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A3435E" w14:textId="1476476E" w:rsidR="00906B20" w:rsidRPr="002A74A6" w:rsidRDefault="00906B20" w:rsidP="00906B20">
      <w:pPr>
        <w:pStyle w:val="Nagwek1"/>
        <w:spacing w:line="360" w:lineRule="auto"/>
        <w:rPr>
          <w:rFonts w:cs="Arial"/>
        </w:rPr>
      </w:pPr>
      <w:r w:rsidRPr="002A74A6">
        <w:rPr>
          <w:rFonts w:cs="Arial"/>
        </w:rPr>
        <w:t>Informacja o Urzędzie Miejskim w Szczawnie Zdroju w tekście odczytywalnym maszynowo</w:t>
      </w:r>
    </w:p>
    <w:p w14:paraId="6D866620" w14:textId="0CC7D345" w:rsidR="00906B20" w:rsidRPr="002A74A6" w:rsidRDefault="00906B20" w:rsidP="00906B20">
      <w:pPr>
        <w:pStyle w:val="Nagwek2"/>
        <w:rPr>
          <w:rFonts w:cs="Arial"/>
        </w:rPr>
      </w:pPr>
      <w:r w:rsidRPr="002A74A6">
        <w:rPr>
          <w:rFonts w:cs="Arial"/>
        </w:rPr>
        <w:t xml:space="preserve">Podstawowe informacje o </w:t>
      </w:r>
      <w:r w:rsidR="002A74A6" w:rsidRPr="002A74A6">
        <w:rPr>
          <w:rFonts w:cs="Arial"/>
        </w:rPr>
        <w:t>U</w:t>
      </w:r>
      <w:r w:rsidRPr="002A74A6">
        <w:rPr>
          <w:rFonts w:cs="Arial"/>
        </w:rPr>
        <w:t>rzędzie</w:t>
      </w:r>
      <w:r w:rsidR="002A74A6" w:rsidRPr="002A74A6">
        <w:rPr>
          <w:rFonts w:cs="Arial"/>
        </w:rPr>
        <w:t xml:space="preserve"> Miejskim w Szczawnie Zdroju</w:t>
      </w:r>
    </w:p>
    <w:p w14:paraId="40F6EA50" w14:textId="5D163DAF" w:rsidR="00906B20" w:rsidRPr="002A74A6" w:rsidRDefault="00906B20" w:rsidP="00906B20">
      <w:pPr>
        <w:spacing w:line="360" w:lineRule="auto"/>
        <w:rPr>
          <w:rFonts w:cs="Arial"/>
        </w:rPr>
      </w:pPr>
      <w:r w:rsidRPr="002A74A6">
        <w:rPr>
          <w:rFonts w:cs="Arial"/>
        </w:rPr>
        <w:t>Urząd Miejski w Szczawnie-Zdroju mieści się przy ul. Tadeusza Kościuszki 17.</w:t>
      </w:r>
      <w:r w:rsidR="007820F2" w:rsidRPr="002A74A6">
        <w:rPr>
          <w:rFonts w:cs="Arial"/>
        </w:rPr>
        <w:t xml:space="preserve"> </w:t>
      </w:r>
      <w:r w:rsidRPr="002A74A6">
        <w:rPr>
          <w:rFonts w:cs="Arial"/>
        </w:rPr>
        <w:t>Urząd pracuje w następujących dniach i godzinach: poniedziałek-piątek od godziny 7:30 do godziny 15:30</w:t>
      </w:r>
    </w:p>
    <w:p w14:paraId="5B87C75E" w14:textId="3C74A446" w:rsidR="00906B20" w:rsidRPr="002A74A6" w:rsidRDefault="00906B20" w:rsidP="00906B20">
      <w:pPr>
        <w:pStyle w:val="Nagwek2"/>
        <w:rPr>
          <w:rFonts w:cs="Arial"/>
        </w:rPr>
      </w:pPr>
      <w:r w:rsidRPr="002A74A6">
        <w:rPr>
          <w:rFonts w:cs="Arial"/>
        </w:rPr>
        <w:t>Zadania Gminy Szczawno-Zdrój:</w:t>
      </w:r>
    </w:p>
    <w:p w14:paraId="02F845DB" w14:textId="6CD7B508" w:rsidR="00906B20" w:rsidRPr="002A74A6" w:rsidRDefault="00906B20" w:rsidP="00906B20">
      <w:pPr>
        <w:pStyle w:val="Akapitzlist"/>
        <w:numPr>
          <w:ilvl w:val="0"/>
          <w:numId w:val="7"/>
        </w:numPr>
        <w:spacing w:line="360" w:lineRule="auto"/>
        <w:rPr>
          <w:rFonts w:cs="Arial"/>
        </w:rPr>
      </w:pPr>
      <w:r w:rsidRPr="002A74A6">
        <w:rPr>
          <w:rFonts w:cs="Arial"/>
        </w:rPr>
        <w:t>zagospodarowanie przestrzenne</w:t>
      </w:r>
      <w:r w:rsidR="007820F2" w:rsidRPr="002A74A6">
        <w:rPr>
          <w:rFonts w:cs="Arial"/>
        </w:rPr>
        <w:t>,</w:t>
      </w:r>
    </w:p>
    <w:p w14:paraId="099C9AD5" w14:textId="2A48E340" w:rsidR="00906B20" w:rsidRPr="002A74A6" w:rsidRDefault="00906B20" w:rsidP="00906B20">
      <w:pPr>
        <w:pStyle w:val="Akapitzlist"/>
        <w:numPr>
          <w:ilvl w:val="0"/>
          <w:numId w:val="7"/>
        </w:numPr>
        <w:spacing w:line="360" w:lineRule="auto"/>
        <w:rPr>
          <w:rFonts w:cs="Arial"/>
        </w:rPr>
      </w:pPr>
      <w:r w:rsidRPr="002A74A6">
        <w:rPr>
          <w:rFonts w:cs="Arial"/>
        </w:rPr>
        <w:t>gospodarka nieruchomościami</w:t>
      </w:r>
      <w:r w:rsidR="007820F2" w:rsidRPr="002A74A6">
        <w:rPr>
          <w:rFonts w:cs="Arial"/>
        </w:rPr>
        <w:t>,</w:t>
      </w:r>
    </w:p>
    <w:p w14:paraId="57ECA0AA" w14:textId="4942E517" w:rsidR="00906B20" w:rsidRPr="002A74A6" w:rsidRDefault="00906B20" w:rsidP="00906B20">
      <w:pPr>
        <w:pStyle w:val="Akapitzlist"/>
        <w:numPr>
          <w:ilvl w:val="0"/>
          <w:numId w:val="7"/>
        </w:numPr>
        <w:spacing w:line="360" w:lineRule="auto"/>
        <w:rPr>
          <w:rFonts w:cs="Arial"/>
        </w:rPr>
      </w:pPr>
      <w:r w:rsidRPr="002A74A6">
        <w:rPr>
          <w:rFonts w:cs="Arial"/>
        </w:rPr>
        <w:t>ochrona środowiska</w:t>
      </w:r>
      <w:r w:rsidR="007820F2" w:rsidRPr="002A74A6">
        <w:rPr>
          <w:rFonts w:cs="Arial"/>
        </w:rPr>
        <w:t>,</w:t>
      </w:r>
    </w:p>
    <w:p w14:paraId="2BDC8EF0" w14:textId="265B9134" w:rsidR="00906B20" w:rsidRPr="002A74A6" w:rsidRDefault="00906B20" w:rsidP="00906B20">
      <w:pPr>
        <w:pStyle w:val="Akapitzlist"/>
        <w:numPr>
          <w:ilvl w:val="0"/>
          <w:numId w:val="7"/>
        </w:numPr>
        <w:spacing w:line="360" w:lineRule="auto"/>
        <w:rPr>
          <w:rFonts w:cs="Arial"/>
        </w:rPr>
      </w:pPr>
      <w:r w:rsidRPr="002A74A6">
        <w:rPr>
          <w:rFonts w:cs="Arial"/>
        </w:rPr>
        <w:t>gospodarka wodna</w:t>
      </w:r>
      <w:r w:rsidR="007820F2" w:rsidRPr="002A74A6">
        <w:rPr>
          <w:rFonts w:cs="Arial"/>
        </w:rPr>
        <w:t>,</w:t>
      </w:r>
    </w:p>
    <w:p w14:paraId="47645B0A" w14:textId="21DE364F" w:rsidR="00906B20" w:rsidRPr="002A74A6" w:rsidRDefault="00906B20" w:rsidP="00906B20">
      <w:pPr>
        <w:pStyle w:val="Akapitzlist"/>
        <w:numPr>
          <w:ilvl w:val="0"/>
          <w:numId w:val="7"/>
        </w:numPr>
        <w:spacing w:line="360" w:lineRule="auto"/>
        <w:rPr>
          <w:rFonts w:cs="Arial"/>
        </w:rPr>
      </w:pPr>
      <w:r w:rsidRPr="002A74A6">
        <w:rPr>
          <w:rFonts w:cs="Arial"/>
        </w:rPr>
        <w:t>gminne drogi, ulice, mosty, place, organizacja ruchu drogowego</w:t>
      </w:r>
      <w:r w:rsidR="007820F2" w:rsidRPr="002A74A6">
        <w:rPr>
          <w:rFonts w:cs="Arial"/>
        </w:rPr>
        <w:t>,</w:t>
      </w:r>
    </w:p>
    <w:p w14:paraId="70055DE8" w14:textId="64D633F0" w:rsidR="00906B20" w:rsidRPr="002A74A6" w:rsidRDefault="00906B20" w:rsidP="00906B20">
      <w:pPr>
        <w:pStyle w:val="Akapitzlist"/>
        <w:numPr>
          <w:ilvl w:val="0"/>
          <w:numId w:val="7"/>
        </w:numPr>
        <w:spacing w:line="360" w:lineRule="auto"/>
        <w:rPr>
          <w:rFonts w:cs="Arial"/>
        </w:rPr>
      </w:pPr>
      <w:r w:rsidRPr="002A74A6">
        <w:rPr>
          <w:rFonts w:cs="Arial"/>
        </w:rPr>
        <w:t>utrzymanie czystości i porządku w mieście</w:t>
      </w:r>
      <w:r w:rsidR="007820F2" w:rsidRPr="002A74A6">
        <w:rPr>
          <w:rFonts w:cs="Arial"/>
        </w:rPr>
        <w:t>,</w:t>
      </w:r>
    </w:p>
    <w:p w14:paraId="18F06DDE" w14:textId="089363B8" w:rsidR="00906B20" w:rsidRPr="002A74A6" w:rsidRDefault="00906B20" w:rsidP="00906B20">
      <w:pPr>
        <w:pStyle w:val="Akapitzlist"/>
        <w:numPr>
          <w:ilvl w:val="0"/>
          <w:numId w:val="7"/>
        </w:numPr>
        <w:spacing w:line="360" w:lineRule="auto"/>
        <w:rPr>
          <w:rFonts w:cs="Arial"/>
        </w:rPr>
      </w:pPr>
      <w:r w:rsidRPr="002A74A6">
        <w:rPr>
          <w:rFonts w:cs="Arial"/>
        </w:rPr>
        <w:t>ochrona zdrowia</w:t>
      </w:r>
      <w:r w:rsidR="007820F2" w:rsidRPr="002A74A6">
        <w:rPr>
          <w:rFonts w:cs="Arial"/>
        </w:rPr>
        <w:t>,</w:t>
      </w:r>
    </w:p>
    <w:p w14:paraId="5AB3965E" w14:textId="1965420B" w:rsidR="00906B20" w:rsidRPr="002A74A6" w:rsidRDefault="00906B20" w:rsidP="00906B20">
      <w:pPr>
        <w:pStyle w:val="Akapitzlist"/>
        <w:numPr>
          <w:ilvl w:val="0"/>
          <w:numId w:val="7"/>
        </w:numPr>
        <w:spacing w:line="360" w:lineRule="auto"/>
        <w:rPr>
          <w:rFonts w:cs="Arial"/>
        </w:rPr>
      </w:pPr>
      <w:r w:rsidRPr="002A74A6">
        <w:rPr>
          <w:rFonts w:cs="Arial"/>
        </w:rPr>
        <w:t>pomoc społeczna</w:t>
      </w:r>
      <w:r w:rsidR="007820F2" w:rsidRPr="002A74A6">
        <w:rPr>
          <w:rFonts w:cs="Arial"/>
        </w:rPr>
        <w:t>,</w:t>
      </w:r>
    </w:p>
    <w:p w14:paraId="369C813F" w14:textId="5CA35C50" w:rsidR="00906B20" w:rsidRPr="002A74A6" w:rsidRDefault="00906B20" w:rsidP="00906B20">
      <w:pPr>
        <w:pStyle w:val="Akapitzlist"/>
        <w:numPr>
          <w:ilvl w:val="0"/>
          <w:numId w:val="7"/>
        </w:numPr>
        <w:spacing w:line="360" w:lineRule="auto"/>
        <w:rPr>
          <w:rFonts w:cs="Arial"/>
        </w:rPr>
      </w:pPr>
      <w:r w:rsidRPr="002A74A6">
        <w:rPr>
          <w:rFonts w:cs="Arial"/>
        </w:rPr>
        <w:t>edukacja publiczna (przedszkola, szkoły)</w:t>
      </w:r>
      <w:r w:rsidR="007820F2" w:rsidRPr="002A74A6">
        <w:rPr>
          <w:rFonts w:cs="Arial"/>
        </w:rPr>
        <w:t>,</w:t>
      </w:r>
    </w:p>
    <w:p w14:paraId="2D171359" w14:textId="1A118827" w:rsidR="00906B20" w:rsidRPr="002A74A6" w:rsidRDefault="00906B20" w:rsidP="00906B20">
      <w:pPr>
        <w:pStyle w:val="Akapitzlist"/>
        <w:numPr>
          <w:ilvl w:val="0"/>
          <w:numId w:val="7"/>
        </w:numPr>
        <w:spacing w:line="360" w:lineRule="auto"/>
        <w:rPr>
          <w:rFonts w:cs="Arial"/>
        </w:rPr>
      </w:pPr>
      <w:r w:rsidRPr="002A74A6">
        <w:rPr>
          <w:rFonts w:cs="Arial"/>
        </w:rPr>
        <w:t>działalność kulturalna</w:t>
      </w:r>
      <w:r w:rsidR="007820F2" w:rsidRPr="002A74A6">
        <w:rPr>
          <w:rFonts w:cs="Arial"/>
        </w:rPr>
        <w:t>,</w:t>
      </w:r>
    </w:p>
    <w:p w14:paraId="694DFF6B" w14:textId="1F6D3AFA" w:rsidR="00906B20" w:rsidRPr="002A74A6" w:rsidRDefault="00906B20" w:rsidP="00906B20">
      <w:pPr>
        <w:pStyle w:val="Akapitzlist"/>
        <w:numPr>
          <w:ilvl w:val="0"/>
          <w:numId w:val="7"/>
        </w:numPr>
        <w:spacing w:line="360" w:lineRule="auto"/>
        <w:rPr>
          <w:rFonts w:cs="Arial"/>
        </w:rPr>
      </w:pPr>
      <w:r w:rsidRPr="002A74A6">
        <w:rPr>
          <w:rFonts w:cs="Arial"/>
        </w:rPr>
        <w:t>sport i turystyka</w:t>
      </w:r>
      <w:r w:rsidR="007820F2" w:rsidRPr="002A74A6">
        <w:rPr>
          <w:rFonts w:cs="Arial"/>
        </w:rPr>
        <w:t>,</w:t>
      </w:r>
    </w:p>
    <w:p w14:paraId="704C8DA6" w14:textId="3C7C5CE5" w:rsidR="00906B20" w:rsidRPr="002A74A6" w:rsidRDefault="00906B20" w:rsidP="00906B20">
      <w:pPr>
        <w:pStyle w:val="Akapitzlist"/>
        <w:numPr>
          <w:ilvl w:val="0"/>
          <w:numId w:val="7"/>
        </w:numPr>
        <w:spacing w:line="360" w:lineRule="auto"/>
        <w:rPr>
          <w:rFonts w:cs="Arial"/>
        </w:rPr>
      </w:pPr>
      <w:r w:rsidRPr="002A74A6">
        <w:rPr>
          <w:rFonts w:cs="Arial"/>
        </w:rPr>
        <w:t>zieleń i ochrona przyrody</w:t>
      </w:r>
      <w:r w:rsidR="007820F2" w:rsidRPr="002A74A6">
        <w:rPr>
          <w:rFonts w:cs="Arial"/>
        </w:rPr>
        <w:t>,</w:t>
      </w:r>
    </w:p>
    <w:p w14:paraId="43E31B15" w14:textId="0A048008" w:rsidR="00906B20" w:rsidRPr="002A74A6" w:rsidRDefault="00906B20" w:rsidP="00906B20">
      <w:pPr>
        <w:pStyle w:val="Akapitzlist"/>
        <w:numPr>
          <w:ilvl w:val="0"/>
          <w:numId w:val="7"/>
        </w:numPr>
        <w:spacing w:line="360" w:lineRule="auto"/>
        <w:rPr>
          <w:rFonts w:cs="Arial"/>
        </w:rPr>
      </w:pPr>
      <w:r w:rsidRPr="002A74A6">
        <w:rPr>
          <w:rFonts w:cs="Arial"/>
        </w:rPr>
        <w:t>cmentarz komunalny</w:t>
      </w:r>
      <w:r w:rsidR="007820F2" w:rsidRPr="002A74A6">
        <w:rPr>
          <w:rFonts w:cs="Arial"/>
        </w:rPr>
        <w:t>,</w:t>
      </w:r>
    </w:p>
    <w:p w14:paraId="7A92BF2E" w14:textId="69B06747" w:rsidR="00906B20" w:rsidRPr="002A74A6" w:rsidRDefault="00906B20" w:rsidP="00906B20">
      <w:pPr>
        <w:pStyle w:val="Akapitzlist"/>
        <w:numPr>
          <w:ilvl w:val="0"/>
          <w:numId w:val="7"/>
        </w:numPr>
        <w:spacing w:line="360" w:lineRule="auto"/>
        <w:rPr>
          <w:rFonts w:cs="Arial"/>
        </w:rPr>
      </w:pPr>
      <w:r w:rsidRPr="002A74A6">
        <w:rPr>
          <w:rFonts w:cs="Arial"/>
        </w:rPr>
        <w:t>porządek publiczny i bezpieczeństwo przeciwpożarowe</w:t>
      </w:r>
      <w:r w:rsidR="007820F2" w:rsidRPr="002A74A6">
        <w:rPr>
          <w:rFonts w:cs="Arial"/>
        </w:rPr>
        <w:t>,</w:t>
      </w:r>
    </w:p>
    <w:p w14:paraId="6ABD3DA5" w14:textId="2F770DB9" w:rsidR="00906B20" w:rsidRPr="002A74A6" w:rsidRDefault="00906B20" w:rsidP="00906B20">
      <w:pPr>
        <w:pStyle w:val="Akapitzlist"/>
        <w:numPr>
          <w:ilvl w:val="0"/>
          <w:numId w:val="7"/>
        </w:numPr>
        <w:spacing w:line="360" w:lineRule="auto"/>
        <w:rPr>
          <w:rFonts w:cs="Arial"/>
        </w:rPr>
      </w:pPr>
      <w:r w:rsidRPr="002A74A6">
        <w:rPr>
          <w:rFonts w:cs="Arial"/>
        </w:rPr>
        <w:t>utrzymanie obiektów użyteczności publicznej</w:t>
      </w:r>
      <w:r w:rsidR="007820F2" w:rsidRPr="002A74A6">
        <w:rPr>
          <w:rFonts w:cs="Arial"/>
        </w:rPr>
        <w:t>,</w:t>
      </w:r>
    </w:p>
    <w:p w14:paraId="78F2DF8B" w14:textId="05564083" w:rsidR="00906B20" w:rsidRPr="002A74A6" w:rsidRDefault="00906B20" w:rsidP="00906B20">
      <w:pPr>
        <w:pStyle w:val="Akapitzlist"/>
        <w:numPr>
          <w:ilvl w:val="0"/>
          <w:numId w:val="7"/>
        </w:numPr>
        <w:spacing w:line="360" w:lineRule="auto"/>
        <w:rPr>
          <w:rFonts w:cs="Arial"/>
        </w:rPr>
      </w:pPr>
      <w:r w:rsidRPr="002A74A6">
        <w:rPr>
          <w:rFonts w:cs="Arial"/>
        </w:rPr>
        <w:t>promocja miasta</w:t>
      </w:r>
      <w:r w:rsidR="007820F2" w:rsidRPr="002A74A6">
        <w:rPr>
          <w:rFonts w:cs="Arial"/>
        </w:rPr>
        <w:t>,</w:t>
      </w:r>
    </w:p>
    <w:p w14:paraId="22A25B53" w14:textId="5FB72DB0" w:rsidR="003707F2" w:rsidRDefault="00906B20" w:rsidP="00906B20">
      <w:pPr>
        <w:pStyle w:val="Akapitzlist"/>
        <w:numPr>
          <w:ilvl w:val="0"/>
          <w:numId w:val="7"/>
        </w:numPr>
        <w:spacing w:line="360" w:lineRule="auto"/>
        <w:rPr>
          <w:rFonts w:cs="Arial"/>
        </w:rPr>
      </w:pPr>
      <w:r w:rsidRPr="002A74A6">
        <w:rPr>
          <w:rFonts w:cs="Arial"/>
        </w:rPr>
        <w:t>współpraca z organizacjami pozarządowymi</w:t>
      </w:r>
      <w:r w:rsidR="007820F2" w:rsidRPr="002A74A6">
        <w:rPr>
          <w:rFonts w:cs="Arial"/>
        </w:rPr>
        <w:t>.</w:t>
      </w:r>
    </w:p>
    <w:p w14:paraId="7A95CBC5" w14:textId="17DE1472" w:rsidR="00906B20" w:rsidRPr="003707F2" w:rsidRDefault="003707F2" w:rsidP="003707F2">
      <w:pPr>
        <w:spacing w:after="160" w:line="259" w:lineRule="auto"/>
        <w:rPr>
          <w:rFonts w:cs="Arial"/>
        </w:rPr>
      </w:pPr>
      <w:r>
        <w:rPr>
          <w:rFonts w:cs="Arial"/>
        </w:rPr>
        <w:br w:type="page"/>
      </w:r>
      <w:bookmarkStart w:id="0" w:name="_GoBack"/>
      <w:bookmarkEnd w:id="0"/>
    </w:p>
    <w:p w14:paraId="258814FA" w14:textId="206E15C5" w:rsidR="00906B20" w:rsidRPr="002A74A6" w:rsidRDefault="00906B20" w:rsidP="00906B20">
      <w:pPr>
        <w:pStyle w:val="Nagwek2"/>
        <w:rPr>
          <w:rFonts w:cs="Arial"/>
        </w:rPr>
      </w:pPr>
      <w:r w:rsidRPr="002A74A6">
        <w:rPr>
          <w:rFonts w:cs="Arial"/>
        </w:rPr>
        <w:lastRenderedPageBreak/>
        <w:t>Dostępność informacyjno-komunikacyjna Urzędu Miejskiego w</w:t>
      </w:r>
      <w:r w:rsidR="007820F2" w:rsidRPr="002A74A6">
        <w:rPr>
          <w:rFonts w:cs="Arial"/>
        </w:rPr>
        <w:t> </w:t>
      </w:r>
      <w:r w:rsidRPr="002A74A6">
        <w:rPr>
          <w:rFonts w:cs="Arial"/>
        </w:rPr>
        <w:t>Szczawnie-Zdroju</w:t>
      </w:r>
    </w:p>
    <w:p w14:paraId="46112094" w14:textId="41477566" w:rsidR="00906B20" w:rsidRPr="002A74A6" w:rsidRDefault="00906B20" w:rsidP="002A74A6">
      <w:pPr>
        <w:spacing w:line="360" w:lineRule="auto"/>
        <w:rPr>
          <w:rFonts w:cs="Arial"/>
        </w:rPr>
      </w:pPr>
      <w:r w:rsidRPr="002A74A6">
        <w:rPr>
          <w:rFonts w:cs="Arial"/>
        </w:rPr>
        <w:t xml:space="preserve">Osoby posiadające trudności w komunikowaniu się mogą załatwić sprawy w urzędzie przy pomocy </w:t>
      </w:r>
      <w:r w:rsidRPr="002A74A6">
        <w:rPr>
          <w:rFonts w:cs="Arial"/>
          <w:b/>
          <w:bCs/>
        </w:rPr>
        <w:t>pełnomocnika</w:t>
      </w:r>
      <w:r w:rsidRPr="002A74A6">
        <w:rPr>
          <w:rFonts w:cs="Arial"/>
        </w:rPr>
        <w:t>.</w:t>
      </w:r>
      <w:r w:rsidR="002A74A6" w:rsidRPr="002A74A6">
        <w:rPr>
          <w:rFonts w:cs="Arial"/>
        </w:rPr>
        <w:t xml:space="preserve"> </w:t>
      </w:r>
      <w:r w:rsidRPr="002A74A6">
        <w:rPr>
          <w:rFonts w:cs="Arial"/>
        </w:rPr>
        <w:t>Pełnomocnikiem może być każda osoba fizyczna, która</w:t>
      </w:r>
      <w:r w:rsidR="002A74A6" w:rsidRPr="002A74A6">
        <w:rPr>
          <w:rFonts w:cs="Arial"/>
        </w:rPr>
        <w:t> </w:t>
      </w:r>
      <w:r w:rsidRPr="002A74A6">
        <w:rPr>
          <w:rFonts w:cs="Arial"/>
        </w:rPr>
        <w:t>ukończyła 18 lat i została upoważniona przez osobę mającą trudności w</w:t>
      </w:r>
      <w:r w:rsidR="002A74A6" w:rsidRPr="002A74A6">
        <w:rPr>
          <w:rFonts w:cs="Arial"/>
        </w:rPr>
        <w:t> </w:t>
      </w:r>
      <w:r w:rsidRPr="002A74A6">
        <w:rPr>
          <w:rFonts w:cs="Arial"/>
        </w:rPr>
        <w:t>komunikowaniu się.</w:t>
      </w:r>
      <w:r w:rsidR="002A74A6" w:rsidRPr="002A74A6">
        <w:rPr>
          <w:rFonts w:cs="Arial"/>
        </w:rPr>
        <w:t xml:space="preserve"> </w:t>
      </w:r>
      <w:r w:rsidRPr="002A74A6">
        <w:rPr>
          <w:rFonts w:cs="Arial"/>
        </w:rPr>
        <w:t xml:space="preserve">W urzędzie gminy znajdują się dwie przenośne pętle indukcyjne. </w:t>
      </w:r>
      <w:r w:rsidRPr="002A74A6">
        <w:rPr>
          <w:rFonts w:eastAsia="Times New Roman" w:cs="Arial"/>
          <w:color w:val="000000"/>
          <w:lang w:eastAsia="pl-PL"/>
        </w:rPr>
        <w:t xml:space="preserve">Osoby niesłyszące mogą skontaktować się za pośrednictwem pisma złożonego bezpośrednio w urzędzie lub wysłanego pocztą na skrzynkę: e-mailową lub </w:t>
      </w:r>
      <w:proofErr w:type="spellStart"/>
      <w:r w:rsidRPr="002A74A6">
        <w:rPr>
          <w:rFonts w:eastAsia="Times New Roman" w:cs="Arial"/>
          <w:color w:val="000000"/>
          <w:lang w:eastAsia="pl-PL"/>
        </w:rPr>
        <w:t>ePUAP</w:t>
      </w:r>
      <w:proofErr w:type="spellEnd"/>
      <w:r w:rsidRPr="002A74A6">
        <w:rPr>
          <w:rFonts w:eastAsia="Times New Roman" w:cs="Arial"/>
          <w:color w:val="000000"/>
          <w:lang w:eastAsia="pl-PL"/>
        </w:rPr>
        <w:t>.</w:t>
      </w:r>
    </w:p>
    <w:p w14:paraId="1A1BA2A9" w14:textId="6D6FAA69" w:rsidR="00906B20" w:rsidRPr="002A74A6" w:rsidRDefault="00906B20" w:rsidP="00906B20">
      <w:pPr>
        <w:pStyle w:val="Nagwek2"/>
        <w:rPr>
          <w:rFonts w:cs="Arial"/>
        </w:rPr>
      </w:pPr>
      <w:r w:rsidRPr="002A74A6">
        <w:rPr>
          <w:rFonts w:cs="Arial"/>
        </w:rPr>
        <w:t>Dostępność architektoniczna Urzędu Miejskiego w Szczawnie-Zdroju</w:t>
      </w:r>
    </w:p>
    <w:p w14:paraId="2F40726D" w14:textId="690D91A8" w:rsidR="00906B20" w:rsidRPr="002A74A6" w:rsidRDefault="00906B20" w:rsidP="002A74A6">
      <w:pPr>
        <w:spacing w:after="0" w:line="360" w:lineRule="auto"/>
        <w:rPr>
          <w:rFonts w:cs="Arial"/>
          <w:shd w:val="clear" w:color="auto" w:fill="FFFFFF"/>
        </w:rPr>
      </w:pPr>
      <w:r w:rsidRPr="002A74A6">
        <w:rPr>
          <w:rFonts w:cs="Arial"/>
          <w:shd w:val="clear" w:color="auto" w:fill="FFFFFF"/>
        </w:rPr>
        <w:t>Budynek urzędu jest czterokondygnacyjny (parter, I piętro, II piętro, III piętro). Budynek posiada dwa wejścia, do których prowadzą podjazdy dla osób niepełnosprawnych.</w:t>
      </w:r>
      <w:r w:rsidR="002A74A6" w:rsidRPr="002A74A6">
        <w:rPr>
          <w:rFonts w:cs="Arial"/>
          <w:shd w:val="clear" w:color="auto" w:fill="FFFFFF"/>
        </w:rPr>
        <w:t xml:space="preserve"> </w:t>
      </w:r>
      <w:r w:rsidRPr="002A74A6">
        <w:rPr>
          <w:rFonts w:cs="Arial"/>
          <w:shd w:val="clear" w:color="auto" w:fill="FFFFFF"/>
        </w:rPr>
        <w:t>W budynku znajduje się winda umożliwiająca swobodny dostęp do każdego pokoju w Urzędzie.</w:t>
      </w:r>
      <w:r w:rsidR="002A74A6" w:rsidRPr="002A74A6">
        <w:rPr>
          <w:rFonts w:cs="Arial"/>
          <w:shd w:val="clear" w:color="auto" w:fill="FFFFFF"/>
        </w:rPr>
        <w:t xml:space="preserve"> </w:t>
      </w:r>
      <w:r w:rsidRPr="002A74A6">
        <w:rPr>
          <w:rFonts w:cs="Arial"/>
          <w:shd w:val="clear" w:color="auto" w:fill="FFFFFF"/>
        </w:rPr>
        <w:t>Na paterze znajduje się toaleta dostosowana dla</w:t>
      </w:r>
      <w:r w:rsidR="002A74A6" w:rsidRPr="002A74A6">
        <w:rPr>
          <w:rFonts w:cs="Arial"/>
          <w:shd w:val="clear" w:color="auto" w:fill="FFFFFF"/>
        </w:rPr>
        <w:t> </w:t>
      </w:r>
      <w:r w:rsidRPr="002A74A6">
        <w:rPr>
          <w:rFonts w:cs="Arial"/>
          <w:shd w:val="clear" w:color="auto" w:fill="FFFFFF"/>
        </w:rPr>
        <w:t>osób z niepełnosprawnościami.</w:t>
      </w:r>
      <w:r w:rsidR="002A74A6" w:rsidRPr="002A74A6">
        <w:rPr>
          <w:rFonts w:cs="Arial"/>
          <w:shd w:val="clear" w:color="auto" w:fill="FFFFFF"/>
        </w:rPr>
        <w:t xml:space="preserve"> </w:t>
      </w:r>
      <w:r w:rsidRPr="002A74A6">
        <w:rPr>
          <w:rFonts w:cs="Arial"/>
        </w:rPr>
        <w:t>Miejsce parkingowe dla osób z</w:t>
      </w:r>
      <w:r w:rsidR="002A74A6" w:rsidRPr="002A74A6">
        <w:rPr>
          <w:rFonts w:cs="Arial"/>
        </w:rPr>
        <w:t> </w:t>
      </w:r>
      <w:r w:rsidRPr="002A74A6">
        <w:rPr>
          <w:rFonts w:cs="Arial"/>
        </w:rPr>
        <w:t>niepełnosprawnościami znajduje się w odległości ok. 70 m od wejścia głównego</w:t>
      </w:r>
      <w:r w:rsidRPr="002A74A6">
        <w:rPr>
          <w:rFonts w:cs="Arial"/>
          <w:shd w:val="clear" w:color="auto" w:fill="FFFFFF"/>
        </w:rPr>
        <w:t xml:space="preserve"> do</w:t>
      </w:r>
      <w:r w:rsidR="002A74A6" w:rsidRPr="002A74A6">
        <w:rPr>
          <w:rFonts w:cs="Arial"/>
          <w:shd w:val="clear" w:color="auto" w:fill="FFFFFF"/>
        </w:rPr>
        <w:t> </w:t>
      </w:r>
      <w:r w:rsidRPr="002A74A6">
        <w:rPr>
          <w:rFonts w:cs="Arial"/>
          <w:shd w:val="clear" w:color="auto" w:fill="FFFFFF"/>
        </w:rPr>
        <w:t>Urzędu.</w:t>
      </w:r>
      <w:r w:rsidR="002A74A6" w:rsidRPr="002A74A6">
        <w:rPr>
          <w:rFonts w:cs="Arial"/>
          <w:shd w:val="clear" w:color="auto" w:fill="FFFFFF"/>
        </w:rPr>
        <w:t xml:space="preserve"> </w:t>
      </w:r>
      <w:r w:rsidRPr="002A74A6">
        <w:rPr>
          <w:rFonts w:eastAsia="Arial" w:cs="Arial"/>
        </w:rPr>
        <w:t>Do budynku urzędu można wejść z psem asystującym lub</w:t>
      </w:r>
      <w:r w:rsidR="002A74A6" w:rsidRPr="002A74A6">
        <w:rPr>
          <w:rFonts w:eastAsia="Arial" w:cs="Arial"/>
        </w:rPr>
        <w:t> </w:t>
      </w:r>
      <w:r w:rsidRPr="002A74A6">
        <w:rPr>
          <w:rFonts w:eastAsia="Arial" w:cs="Arial"/>
        </w:rPr>
        <w:t>psem</w:t>
      </w:r>
      <w:r w:rsidR="002A74A6" w:rsidRPr="002A74A6">
        <w:rPr>
          <w:rFonts w:eastAsia="Arial" w:cs="Arial"/>
        </w:rPr>
        <w:t> </w:t>
      </w:r>
      <w:r w:rsidRPr="002A74A6">
        <w:rPr>
          <w:rFonts w:eastAsia="Arial" w:cs="Arial"/>
        </w:rPr>
        <w:t>przewodnikiem.</w:t>
      </w:r>
      <w:r w:rsidR="002A74A6" w:rsidRPr="002A74A6">
        <w:rPr>
          <w:rFonts w:cs="Arial"/>
          <w:shd w:val="clear" w:color="auto" w:fill="FFFFFF"/>
        </w:rPr>
        <w:t xml:space="preserve"> </w:t>
      </w:r>
      <w:r w:rsidRPr="002A74A6">
        <w:rPr>
          <w:rFonts w:cs="Arial"/>
        </w:rPr>
        <w:t>Urząd zapewnia pomoc w razie konieczności ewakuacji.</w:t>
      </w:r>
    </w:p>
    <w:p w14:paraId="56727E03" w14:textId="5BBA349F" w:rsidR="00906B20" w:rsidRPr="002A74A6" w:rsidRDefault="00906B20" w:rsidP="00906B20">
      <w:pPr>
        <w:pStyle w:val="Nagwek2"/>
        <w:rPr>
          <w:rFonts w:cs="Arial"/>
        </w:rPr>
      </w:pPr>
      <w:r w:rsidRPr="002A74A6">
        <w:rPr>
          <w:rFonts w:cs="Arial"/>
        </w:rPr>
        <w:t>Kontakt z</w:t>
      </w:r>
      <w:r w:rsidR="002A74A6" w:rsidRPr="002A74A6">
        <w:rPr>
          <w:rFonts w:cs="Arial"/>
        </w:rPr>
        <w:t xml:space="preserve"> Urzędem Miejskim w Szczawnie</w:t>
      </w:r>
      <w:r w:rsidR="005D17C0">
        <w:rPr>
          <w:rFonts w:cs="Arial"/>
        </w:rPr>
        <w:t>-</w:t>
      </w:r>
      <w:r w:rsidR="002A74A6" w:rsidRPr="002A74A6">
        <w:rPr>
          <w:rFonts w:cs="Arial"/>
        </w:rPr>
        <w:t>Zdroju</w:t>
      </w:r>
    </w:p>
    <w:p w14:paraId="01591EB2" w14:textId="0F22B582" w:rsidR="00906B20" w:rsidRPr="002A74A6" w:rsidRDefault="00906B20" w:rsidP="002A74A6">
      <w:pPr>
        <w:pStyle w:val="Akapitzlist"/>
        <w:numPr>
          <w:ilvl w:val="0"/>
          <w:numId w:val="9"/>
        </w:numPr>
        <w:spacing w:after="0" w:line="360" w:lineRule="auto"/>
        <w:rPr>
          <w:rFonts w:cs="Arial"/>
        </w:rPr>
      </w:pPr>
      <w:r w:rsidRPr="002A74A6">
        <w:rPr>
          <w:rFonts w:cs="Arial"/>
        </w:rPr>
        <w:t>telefon: 74 849 39 16</w:t>
      </w:r>
      <w:r w:rsidR="002A74A6" w:rsidRPr="002A74A6">
        <w:rPr>
          <w:rFonts w:cs="Arial"/>
        </w:rPr>
        <w:t>,</w:t>
      </w:r>
    </w:p>
    <w:p w14:paraId="52FB51D4" w14:textId="207E3381" w:rsidR="00906B20" w:rsidRPr="00147F5C" w:rsidRDefault="00906B20" w:rsidP="002A74A6">
      <w:pPr>
        <w:pStyle w:val="Akapitzlist"/>
        <w:numPr>
          <w:ilvl w:val="0"/>
          <w:numId w:val="9"/>
        </w:numPr>
        <w:spacing w:after="0" w:line="360" w:lineRule="auto"/>
        <w:rPr>
          <w:rFonts w:cs="Arial"/>
          <w:lang w:val="en-US"/>
        </w:rPr>
      </w:pPr>
      <w:r w:rsidRPr="002A74A6">
        <w:rPr>
          <w:rFonts w:cs="Arial"/>
          <w:lang w:val="en-US"/>
        </w:rPr>
        <w:t xml:space="preserve">e-mail: </w:t>
      </w:r>
      <w:hyperlink r:id="rId7" w:history="1">
        <w:r w:rsidR="00147F5C" w:rsidRPr="00A95C8E">
          <w:rPr>
            <w:rStyle w:val="Hipercze"/>
            <w:rFonts w:cs="Arial"/>
            <w:lang w:val="en-US"/>
          </w:rPr>
          <w:t>sekretariat@szczawno-zdroj.pl</w:t>
        </w:r>
      </w:hyperlink>
      <w:r w:rsidR="002A74A6" w:rsidRPr="00147F5C">
        <w:rPr>
          <w:rFonts w:cs="Arial"/>
          <w:lang w:val="en-US"/>
        </w:rPr>
        <w:t>,</w:t>
      </w:r>
    </w:p>
    <w:p w14:paraId="0E7F1094" w14:textId="7FCFD973" w:rsidR="00906B20" w:rsidRPr="002A74A6" w:rsidRDefault="00906B20" w:rsidP="002A74A6">
      <w:pPr>
        <w:pStyle w:val="Akapitzlist"/>
        <w:numPr>
          <w:ilvl w:val="0"/>
          <w:numId w:val="9"/>
        </w:numPr>
        <w:spacing w:after="0" w:line="360" w:lineRule="auto"/>
        <w:rPr>
          <w:rFonts w:cs="Arial"/>
        </w:rPr>
      </w:pPr>
      <w:r w:rsidRPr="002A74A6">
        <w:rPr>
          <w:rFonts w:cs="Arial"/>
        </w:rPr>
        <w:t>elektroniczn</w:t>
      </w:r>
      <w:r w:rsidR="002A74A6" w:rsidRPr="002A74A6">
        <w:rPr>
          <w:rFonts w:cs="Arial"/>
        </w:rPr>
        <w:t>a</w:t>
      </w:r>
      <w:r w:rsidRPr="002A74A6">
        <w:rPr>
          <w:rFonts w:cs="Arial"/>
        </w:rPr>
        <w:t xml:space="preserve"> platform</w:t>
      </w:r>
      <w:r w:rsidR="002A74A6" w:rsidRPr="002A74A6">
        <w:rPr>
          <w:rFonts w:cs="Arial"/>
        </w:rPr>
        <w:t>a</w:t>
      </w:r>
      <w:r w:rsidRPr="002A74A6">
        <w:rPr>
          <w:rFonts w:cs="Arial"/>
        </w:rPr>
        <w:t xml:space="preserve"> Usług Administracji Publicznej (</w:t>
      </w:r>
      <w:proofErr w:type="spellStart"/>
      <w:r w:rsidRPr="002A74A6">
        <w:rPr>
          <w:rFonts w:cs="Arial"/>
        </w:rPr>
        <w:t>ePUAP</w:t>
      </w:r>
      <w:proofErr w:type="spellEnd"/>
      <w:r w:rsidRPr="002A74A6">
        <w:rPr>
          <w:rFonts w:cs="Arial"/>
        </w:rPr>
        <w:t>):</w:t>
      </w:r>
      <w:r w:rsidR="002A74A6" w:rsidRPr="002A74A6">
        <w:rPr>
          <w:rFonts w:cs="Arial"/>
        </w:rPr>
        <w:t xml:space="preserve"> </w:t>
      </w:r>
      <w:r w:rsidRPr="002A74A6">
        <w:rPr>
          <w:rFonts w:cs="Arial"/>
        </w:rPr>
        <w:t>/UM221031/</w:t>
      </w:r>
      <w:proofErr w:type="spellStart"/>
      <w:r w:rsidRPr="002A74A6">
        <w:rPr>
          <w:rFonts w:cs="Arial"/>
        </w:rPr>
        <w:t>SkrytkaESP</w:t>
      </w:r>
      <w:proofErr w:type="spellEnd"/>
      <w:r w:rsidR="002A74A6" w:rsidRPr="002A74A6">
        <w:rPr>
          <w:rFonts w:cs="Arial"/>
        </w:rPr>
        <w:t>,</w:t>
      </w:r>
    </w:p>
    <w:p w14:paraId="2EBF907D" w14:textId="6B4BA5D2" w:rsidR="002A74A6" w:rsidRPr="002A74A6" w:rsidRDefault="00906B20" w:rsidP="002A74A6">
      <w:pPr>
        <w:pStyle w:val="Akapitzlist"/>
        <w:numPr>
          <w:ilvl w:val="0"/>
          <w:numId w:val="9"/>
        </w:numPr>
        <w:spacing w:after="0" w:line="360" w:lineRule="auto"/>
        <w:rPr>
          <w:rFonts w:cs="Arial"/>
        </w:rPr>
      </w:pPr>
      <w:r w:rsidRPr="002A74A6">
        <w:rPr>
          <w:rFonts w:cs="Arial"/>
        </w:rPr>
        <w:t>korespondencj</w:t>
      </w:r>
      <w:r w:rsidR="002A74A6" w:rsidRPr="002A74A6">
        <w:rPr>
          <w:rFonts w:cs="Arial"/>
        </w:rPr>
        <w:t>a</w:t>
      </w:r>
      <w:r w:rsidRPr="002A74A6">
        <w:rPr>
          <w:rFonts w:cs="Arial"/>
        </w:rPr>
        <w:t xml:space="preserve"> pisemn</w:t>
      </w:r>
      <w:r w:rsidR="002A74A6" w:rsidRPr="002A74A6">
        <w:rPr>
          <w:rFonts w:cs="Arial"/>
        </w:rPr>
        <w:t>a</w:t>
      </w:r>
      <w:r w:rsidRPr="002A74A6">
        <w:rPr>
          <w:rFonts w:cs="Arial"/>
        </w:rPr>
        <w:t xml:space="preserve"> na adres:</w:t>
      </w:r>
    </w:p>
    <w:p w14:paraId="3BABC58C" w14:textId="2FC6D106" w:rsidR="00906B20" w:rsidRPr="002A74A6" w:rsidRDefault="00906B20" w:rsidP="002A74A6">
      <w:pPr>
        <w:pStyle w:val="Akapitzlist"/>
        <w:spacing w:after="0" w:line="360" w:lineRule="auto"/>
        <w:rPr>
          <w:rFonts w:cs="Arial"/>
        </w:rPr>
      </w:pPr>
      <w:r w:rsidRPr="002A74A6">
        <w:rPr>
          <w:rFonts w:cs="Arial"/>
        </w:rPr>
        <w:t>Urząd Miejski w Szczawnie-Zdroju, ul. Tadeusza Kościuszki 17, 58-</w:t>
      </w:r>
      <w:r w:rsidR="002A74A6" w:rsidRPr="002A74A6">
        <w:rPr>
          <w:rFonts w:cs="Arial"/>
        </w:rPr>
        <w:t> </w:t>
      </w:r>
      <w:r w:rsidRPr="002A74A6">
        <w:rPr>
          <w:rFonts w:cs="Arial"/>
        </w:rPr>
        <w:t>310</w:t>
      </w:r>
      <w:r w:rsidR="002A74A6" w:rsidRPr="002A74A6">
        <w:rPr>
          <w:rFonts w:cs="Arial"/>
        </w:rPr>
        <w:t> </w:t>
      </w:r>
      <w:r w:rsidRPr="002A74A6">
        <w:rPr>
          <w:rFonts w:cs="Arial"/>
        </w:rPr>
        <w:t>Szczawno-Zdrój</w:t>
      </w:r>
      <w:r w:rsidR="002A74A6" w:rsidRPr="002A74A6">
        <w:rPr>
          <w:rFonts w:cs="Arial"/>
        </w:rPr>
        <w:t>,</w:t>
      </w:r>
    </w:p>
    <w:p w14:paraId="696374E9" w14:textId="37CC32D4" w:rsidR="00E321F6" w:rsidRPr="002A74A6" w:rsidRDefault="002A74A6" w:rsidP="002A74A6">
      <w:pPr>
        <w:pStyle w:val="Akapitzlist"/>
        <w:numPr>
          <w:ilvl w:val="0"/>
          <w:numId w:val="9"/>
        </w:numPr>
        <w:spacing w:after="0" w:line="360" w:lineRule="auto"/>
        <w:rPr>
          <w:rFonts w:cs="Arial"/>
        </w:rPr>
      </w:pPr>
      <w:r w:rsidRPr="002A74A6">
        <w:rPr>
          <w:rFonts w:cs="Arial"/>
        </w:rPr>
        <w:t>p</w:t>
      </w:r>
      <w:r w:rsidR="00906B20" w:rsidRPr="002A74A6">
        <w:rPr>
          <w:rFonts w:cs="Arial"/>
        </w:rPr>
        <w:t>rzyjście do urzędu w godzinach jego pracy.</w:t>
      </w:r>
    </w:p>
    <w:sectPr w:rsidR="00E321F6" w:rsidRPr="002A74A6" w:rsidSect="000A7A97">
      <w:headerReference w:type="default" r:id="rId8"/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A24DCA" w14:textId="77777777" w:rsidR="0008104B" w:rsidRDefault="0008104B" w:rsidP="003707F2">
      <w:pPr>
        <w:spacing w:after="0" w:line="240" w:lineRule="auto"/>
      </w:pPr>
      <w:r>
        <w:separator/>
      </w:r>
    </w:p>
  </w:endnote>
  <w:endnote w:type="continuationSeparator" w:id="0">
    <w:p w14:paraId="41BDFE99" w14:textId="77777777" w:rsidR="0008104B" w:rsidRDefault="0008104B" w:rsidP="003707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B5CCFC" w14:textId="773CD293" w:rsidR="003707F2" w:rsidRDefault="003707F2">
    <w:pPr>
      <w:pStyle w:val="Stopka"/>
    </w:pPr>
    <w:r>
      <w:rPr>
        <w:noProof/>
        <w:lang w:eastAsia="pl-PL"/>
      </w:rPr>
      <w:drawing>
        <wp:inline distT="0" distB="0" distL="0" distR="0" wp14:anchorId="73A631A5" wp14:editId="3F0CBA10">
          <wp:extent cx="1706400" cy="903600"/>
          <wp:effectExtent l="0" t="0" r="8255" b="0"/>
          <wp:docPr id="57" name="Obraz 57" descr="Logo Państwowy Fundusz Rehabilitacji Osób Niepełnosprawnych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" name="Obraz 5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400" cy="90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147F5C">
      <w:tab/>
    </w:r>
    <w:r w:rsidR="00147F5C">
      <w:tab/>
    </w:r>
    <w:r w:rsidR="00147F5C">
      <w:rPr>
        <w:noProof/>
        <w:lang w:eastAsia="pl-PL"/>
      </w:rPr>
      <w:drawing>
        <wp:inline distT="0" distB="0" distL="0" distR="0" wp14:anchorId="3B57ED9B" wp14:editId="7EAE48A7">
          <wp:extent cx="1365250" cy="655079"/>
          <wp:effectExtent l="0" t="0" r="6350" b="0"/>
          <wp:docPr id="1" name="Obraz 1" descr="Logo Szawno-Zdrój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5311" cy="6647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1ECA36" w14:textId="77777777" w:rsidR="0008104B" w:rsidRDefault="0008104B" w:rsidP="003707F2">
      <w:pPr>
        <w:spacing w:after="0" w:line="240" w:lineRule="auto"/>
      </w:pPr>
      <w:r>
        <w:separator/>
      </w:r>
    </w:p>
  </w:footnote>
  <w:footnote w:type="continuationSeparator" w:id="0">
    <w:p w14:paraId="3169E5B4" w14:textId="77777777" w:rsidR="0008104B" w:rsidRDefault="0008104B" w:rsidP="003707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2E401" w14:textId="1BF7C6AB" w:rsidR="003707F2" w:rsidRPr="003707F2" w:rsidRDefault="003707F2" w:rsidP="00E2777A">
    <w:pPr>
      <w:pStyle w:val="Nagwek"/>
      <w:jc w:val="center"/>
    </w:pPr>
    <w:r w:rsidRPr="00B868F5">
      <w:rPr>
        <w:rFonts w:eastAsia="MS Mincho" w:cs="Arial"/>
        <w:noProof/>
        <w:sz w:val="20"/>
        <w:szCs w:val="20"/>
        <w:lang w:eastAsia="pl-PL"/>
      </w:rPr>
      <w:drawing>
        <wp:inline distT="0" distB="0" distL="0" distR="0" wp14:anchorId="7D323ED3" wp14:editId="4708C602">
          <wp:extent cx="5315585" cy="676910"/>
          <wp:effectExtent l="0" t="0" r="0" b="8890"/>
          <wp:docPr id="56" name="Obraz 56" descr="Logotyp Funduszy Europejskich, flaga Polski, flaga Unii Europejskiej i napis Unia Europejska i Europejski Fundusz Społeczny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Obraz 23" descr="logo Funduszu z napisem Fundusze Europejskie- Wiedza Edukacja Rozwój, logo Polski z napisem Rzeczpospolita Polska, Flaga UE - napis Unia Europejska, Europejski Fundusz Społeczny&#10;" title="logotypy funduszy europejskich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2F6443"/>
    <w:multiLevelType w:val="hybridMultilevel"/>
    <w:tmpl w:val="E6B07D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481846"/>
    <w:multiLevelType w:val="hybridMultilevel"/>
    <w:tmpl w:val="FBCEC7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FD027F"/>
    <w:multiLevelType w:val="hybridMultilevel"/>
    <w:tmpl w:val="E1AE96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C15098"/>
    <w:multiLevelType w:val="hybridMultilevel"/>
    <w:tmpl w:val="5BFA06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487CCA"/>
    <w:multiLevelType w:val="hybridMultilevel"/>
    <w:tmpl w:val="BF50E85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A1DF3"/>
    <w:multiLevelType w:val="hybridMultilevel"/>
    <w:tmpl w:val="E4A4E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F8537F"/>
    <w:multiLevelType w:val="hybridMultilevel"/>
    <w:tmpl w:val="D1C068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4D1732"/>
    <w:multiLevelType w:val="hybridMultilevel"/>
    <w:tmpl w:val="388EEA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4448BE"/>
    <w:multiLevelType w:val="hybridMultilevel"/>
    <w:tmpl w:val="421A6C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5"/>
  </w:num>
  <w:num w:numId="5">
    <w:abstractNumId w:val="7"/>
  </w:num>
  <w:num w:numId="6">
    <w:abstractNumId w:val="8"/>
  </w:num>
  <w:num w:numId="7">
    <w:abstractNumId w:val="0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B20"/>
    <w:rsid w:val="0008104B"/>
    <w:rsid w:val="00147F5C"/>
    <w:rsid w:val="002667C3"/>
    <w:rsid w:val="002A74A6"/>
    <w:rsid w:val="003707F2"/>
    <w:rsid w:val="003F72B8"/>
    <w:rsid w:val="004D216B"/>
    <w:rsid w:val="005D17C0"/>
    <w:rsid w:val="005F1219"/>
    <w:rsid w:val="006C085E"/>
    <w:rsid w:val="006E4E68"/>
    <w:rsid w:val="0074654B"/>
    <w:rsid w:val="00747546"/>
    <w:rsid w:val="007820F2"/>
    <w:rsid w:val="00807273"/>
    <w:rsid w:val="00885C6E"/>
    <w:rsid w:val="008A2385"/>
    <w:rsid w:val="00906B20"/>
    <w:rsid w:val="00C51866"/>
    <w:rsid w:val="00E2777A"/>
    <w:rsid w:val="00E321F6"/>
    <w:rsid w:val="00E5151B"/>
    <w:rsid w:val="00E54092"/>
    <w:rsid w:val="00F110EA"/>
    <w:rsid w:val="00F30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093AAC"/>
  <w15:chartTrackingRefBased/>
  <w15:docId w15:val="{9398E81B-1747-4073-9EAC-94429175C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06B20"/>
    <w:pPr>
      <w:spacing w:after="200" w:line="276" w:lineRule="auto"/>
    </w:pPr>
    <w:rPr>
      <w:rFonts w:ascii="Arial" w:hAnsi="Arial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906B20"/>
    <w:pPr>
      <w:keepNext/>
      <w:keepLines/>
      <w:spacing w:before="120" w:after="120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906B20"/>
    <w:pPr>
      <w:keepNext/>
      <w:keepLines/>
      <w:spacing w:before="120" w:after="0" w:line="360" w:lineRule="auto"/>
      <w:outlineLvl w:val="1"/>
    </w:pPr>
    <w:rPr>
      <w:rFonts w:eastAsiaTheme="majorEastAsia" w:cstheme="majorBidi"/>
      <w:b/>
      <w:sz w:val="28"/>
      <w:szCs w:val="26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807273"/>
    <w:pPr>
      <w:keepNext/>
      <w:keepLines/>
      <w:spacing w:before="40" w:after="0"/>
      <w:outlineLvl w:val="2"/>
    </w:pPr>
    <w:rPr>
      <w:rFonts w:eastAsiaTheme="majorEastAsia" w:cstheme="majorBidi"/>
      <w:color w:val="1F3763" w:themeColor="accent1" w:themeShade="7F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06B20"/>
    <w:rPr>
      <w:rFonts w:ascii="Arial" w:eastAsiaTheme="majorEastAsia" w:hAnsi="Arial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906B20"/>
    <w:rPr>
      <w:rFonts w:ascii="Arial" w:eastAsiaTheme="majorEastAsia" w:hAnsi="Arial" w:cstheme="majorBidi"/>
      <w:b/>
      <w:sz w:val="28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07273"/>
    <w:rPr>
      <w:rFonts w:eastAsiaTheme="majorEastAsia" w:cstheme="majorBidi"/>
      <w:color w:val="1F3763" w:themeColor="accent1" w:themeShade="7F"/>
      <w:sz w:val="24"/>
      <w:szCs w:val="24"/>
    </w:rPr>
  </w:style>
  <w:style w:type="paragraph" w:styleId="Akapitzlist">
    <w:name w:val="List Paragraph"/>
    <w:basedOn w:val="Normalny"/>
    <w:uiPriority w:val="34"/>
    <w:qFormat/>
    <w:rsid w:val="00906B2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707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7F2"/>
    <w:rPr>
      <w:rFonts w:ascii="Arial" w:hAnsi="Arial"/>
      <w:sz w:val="24"/>
    </w:rPr>
  </w:style>
  <w:style w:type="paragraph" w:styleId="Stopka">
    <w:name w:val="footer"/>
    <w:basedOn w:val="Normalny"/>
    <w:link w:val="StopkaZnak"/>
    <w:uiPriority w:val="99"/>
    <w:unhideWhenUsed/>
    <w:rsid w:val="003707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7F2"/>
    <w:rPr>
      <w:rFonts w:ascii="Arial" w:hAnsi="Arial"/>
      <w:sz w:val="24"/>
    </w:rPr>
  </w:style>
  <w:style w:type="character" w:styleId="Hipercze">
    <w:name w:val="Hyperlink"/>
    <w:basedOn w:val="Domylnaczcionkaakapitu"/>
    <w:uiPriority w:val="99"/>
    <w:unhideWhenUsed/>
    <w:rsid w:val="00147F5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47F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ekretariat@szczawno-zdroj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353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Urzędzie Miejskim w Szczawnie Zdroju w tekście odczytywalnym maszynowo</vt:lpstr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Urzędzie Miejskim w Szczawnie Zdroju w tekście odczytywalnym maszynowo</dc:title>
  <dc:subject/>
  <dc:creator>Centrum Wsparcia</dc:creator>
  <cp:keywords/>
  <dc:description/>
  <cp:lastModifiedBy>Filip Rodzik</cp:lastModifiedBy>
  <cp:revision>8</cp:revision>
  <dcterms:created xsi:type="dcterms:W3CDTF">2022-12-15T14:34:00Z</dcterms:created>
  <dcterms:modified xsi:type="dcterms:W3CDTF">2022-12-22T13:03:00Z</dcterms:modified>
</cp:coreProperties>
</file>