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55899" w14:textId="45469E16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</w:rPr>
      </w:pPr>
      <w:r w:rsidRPr="00680EBD">
        <w:rPr>
          <w:rFonts w:ascii="Calibri" w:hAnsi="Calibri" w:cs="Calibri"/>
          <w:b/>
          <w:bCs/>
          <w:noProof/>
          <w:sz w:val="20"/>
          <w:szCs w:val="20"/>
        </w:rPr>
        <w:drawing>
          <wp:inline distT="0" distB="0" distL="0" distR="0" wp14:anchorId="4855E607" wp14:editId="28BF12F2">
            <wp:extent cx="314325" cy="3619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4D11A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5516C56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</w:rPr>
      </w:pPr>
      <w:r w:rsidRPr="00680EBD">
        <w:rPr>
          <w:rFonts w:ascii="Calibri" w:hAnsi="Calibri" w:cs="Calibri"/>
          <w:b/>
          <w:bCs/>
          <w:sz w:val="20"/>
          <w:szCs w:val="20"/>
        </w:rPr>
        <w:t>BURMISTRZ</w:t>
      </w:r>
    </w:p>
    <w:p w14:paraId="659F330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</w:rPr>
      </w:pPr>
      <w:r w:rsidRPr="00680EBD">
        <w:rPr>
          <w:rFonts w:ascii="Calibri" w:hAnsi="Calibri" w:cs="Calibri"/>
          <w:b/>
          <w:bCs/>
          <w:sz w:val="20"/>
          <w:szCs w:val="20"/>
        </w:rPr>
        <w:t>SZCZAWNA-ZDROJU</w:t>
      </w:r>
    </w:p>
    <w:p w14:paraId="2775084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4FCC68B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6FDACA50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37904CF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35E6250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6"/>
          <w:szCs w:val="36"/>
        </w:rPr>
      </w:pPr>
      <w:r w:rsidRPr="00680EBD">
        <w:rPr>
          <w:rFonts w:ascii="Calibri" w:hAnsi="Calibri" w:cs="Calibri"/>
          <w:b/>
          <w:bCs/>
          <w:sz w:val="36"/>
          <w:szCs w:val="36"/>
        </w:rPr>
        <w:t xml:space="preserve">INFORMACJA  O  STANIE   MIENIA  KOMUNALNEGO  </w:t>
      </w:r>
    </w:p>
    <w:p w14:paraId="59267FD0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6"/>
          <w:szCs w:val="36"/>
        </w:rPr>
      </w:pPr>
      <w:r w:rsidRPr="00680EBD">
        <w:rPr>
          <w:rFonts w:ascii="Calibri" w:hAnsi="Calibri" w:cs="Calibri"/>
          <w:b/>
          <w:bCs/>
          <w:sz w:val="36"/>
          <w:szCs w:val="36"/>
        </w:rPr>
        <w:t>GMINY SZCZAWNO - ZDRÓJ</w:t>
      </w:r>
    </w:p>
    <w:p w14:paraId="35023058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sz w:val="20"/>
          <w:szCs w:val="20"/>
        </w:rPr>
      </w:pPr>
      <w:r w:rsidRPr="00680EBD">
        <w:rPr>
          <w:rFonts w:ascii="Calibri" w:hAnsi="Calibri" w:cs="Calibri"/>
          <w:sz w:val="20"/>
          <w:szCs w:val="20"/>
        </w:rPr>
        <w:t xml:space="preserve"> (opracowano: marzec 2022)</w:t>
      </w:r>
    </w:p>
    <w:p w14:paraId="30057B6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5D5B2927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D46B31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rFonts w:ascii="Calibri" w:hAnsi="Calibri" w:cs="Calibri"/>
          <w:sz w:val="36"/>
          <w:szCs w:val="36"/>
        </w:rPr>
      </w:pPr>
    </w:p>
    <w:p w14:paraId="6C51E8E6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rFonts w:ascii="Calibri" w:hAnsi="Calibri" w:cs="Calibri"/>
          <w:sz w:val="36"/>
          <w:szCs w:val="36"/>
        </w:rPr>
      </w:pPr>
    </w:p>
    <w:p w14:paraId="1D60B47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rFonts w:ascii="Calibri" w:hAnsi="Calibri" w:cs="Calibri"/>
          <w:sz w:val="36"/>
          <w:szCs w:val="36"/>
        </w:rPr>
      </w:pPr>
    </w:p>
    <w:p w14:paraId="21F73AA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rFonts w:ascii="Calibri" w:hAnsi="Calibri" w:cs="Calibri"/>
          <w:sz w:val="36"/>
          <w:szCs w:val="36"/>
        </w:rPr>
      </w:pPr>
    </w:p>
    <w:p w14:paraId="2492E0B5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rFonts w:ascii="Calibri" w:hAnsi="Calibri" w:cs="Calibri"/>
          <w:sz w:val="36"/>
          <w:szCs w:val="36"/>
        </w:rPr>
      </w:pPr>
    </w:p>
    <w:p w14:paraId="29D8E15D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rFonts w:ascii="Calibri" w:hAnsi="Calibri" w:cs="Calibri"/>
          <w:sz w:val="36"/>
          <w:szCs w:val="36"/>
        </w:rPr>
      </w:pPr>
    </w:p>
    <w:p w14:paraId="004A7CBD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both"/>
        <w:rPr>
          <w:rFonts w:ascii="Calibri" w:hAnsi="Calibri" w:cs="Calibri"/>
          <w:sz w:val="36"/>
          <w:szCs w:val="36"/>
        </w:rPr>
      </w:pPr>
    </w:p>
    <w:p w14:paraId="44A00AD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</w:p>
    <w:p w14:paraId="4ACDC6EF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 w:rsidRPr="00680EBD">
        <w:rPr>
          <w:rFonts w:ascii="Calibri" w:hAnsi="Calibri" w:cs="Calibri"/>
          <w:b/>
          <w:bCs/>
        </w:rPr>
        <w:t>SPIS  TREŚCI</w:t>
      </w:r>
    </w:p>
    <w:p w14:paraId="53559058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148F71CA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680EBD">
        <w:rPr>
          <w:rFonts w:ascii="Calibri" w:hAnsi="Calibri" w:cs="Calibri"/>
          <w:b/>
          <w:bCs/>
        </w:rPr>
        <w:t>ROZDZIAŁ 1.  Gospodarka gruntami</w:t>
      </w:r>
    </w:p>
    <w:p w14:paraId="5E0D027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3425406A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680EBD">
        <w:rPr>
          <w:rFonts w:ascii="Calibri" w:hAnsi="Calibri" w:cs="Calibri"/>
          <w:b/>
          <w:bCs/>
        </w:rPr>
        <w:t>ROZDZIAŁ 2.   Budynki i budowle komunalne</w:t>
      </w:r>
    </w:p>
    <w:p w14:paraId="1424F588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Budynki mieszkalne</w:t>
      </w:r>
    </w:p>
    <w:p w14:paraId="68EC1FC5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Obiekty i budynki komunalne</w:t>
      </w:r>
    </w:p>
    <w:p w14:paraId="458BBFB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680EBD">
        <w:rPr>
          <w:rFonts w:ascii="Calibri" w:hAnsi="Calibri" w:cs="Calibri"/>
          <w:b/>
          <w:bCs/>
        </w:rPr>
        <w:tab/>
      </w:r>
      <w:r w:rsidRPr="00680EBD">
        <w:rPr>
          <w:rFonts w:ascii="Calibri" w:hAnsi="Calibri" w:cs="Calibri"/>
          <w:b/>
          <w:bCs/>
        </w:rPr>
        <w:tab/>
      </w:r>
    </w:p>
    <w:p w14:paraId="1D462EE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</w:rPr>
        <w:t>ROZDZIAŁ 3.   Charakterystyka infrastruktury komunalnej</w:t>
      </w: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</w:r>
    </w:p>
    <w:p w14:paraId="288193C8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 xml:space="preserve">Sieć wodociągowa  </w:t>
      </w:r>
    </w:p>
    <w:p w14:paraId="0E0F26EB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Odprowadzenie ścieków</w:t>
      </w:r>
    </w:p>
    <w:p w14:paraId="7654AEE1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Sieć gazowa</w:t>
      </w:r>
    </w:p>
    <w:p w14:paraId="29C5DFB5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Drogi na terenie miasta</w:t>
      </w:r>
    </w:p>
    <w:p w14:paraId="2723E0DF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Oświetlenie uliczne</w:t>
      </w:r>
    </w:p>
    <w:p w14:paraId="267694B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Zieleń miejska</w:t>
      </w:r>
    </w:p>
    <w:p w14:paraId="2E350CA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Cmentarz</w:t>
      </w:r>
    </w:p>
    <w:p w14:paraId="4433FF8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Gospodarka odpadami komunalnymi</w:t>
      </w:r>
    </w:p>
    <w:p w14:paraId="19DF684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Melioracje szczegółowe</w:t>
      </w:r>
    </w:p>
    <w:p w14:paraId="2AAFBA58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>ROZDZIAŁ 4.</w:t>
      </w:r>
      <w:r w:rsidRPr="00680EBD">
        <w:rPr>
          <w:rFonts w:ascii="Calibri" w:hAnsi="Calibri" w:cs="Calibri"/>
        </w:rPr>
        <w:t xml:space="preserve">   </w:t>
      </w:r>
      <w:r w:rsidRPr="00680EBD">
        <w:rPr>
          <w:rFonts w:ascii="Calibri" w:hAnsi="Calibri" w:cs="Calibri"/>
          <w:b/>
          <w:bCs/>
        </w:rPr>
        <w:t>Finanse gminy</w:t>
      </w:r>
    </w:p>
    <w:p w14:paraId="328C79F1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  <w:b/>
          <w:bCs/>
          <w:i/>
          <w:iCs/>
        </w:rPr>
        <w:t>Dochody</w:t>
      </w:r>
    </w:p>
    <w:p w14:paraId="522EE053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 xml:space="preserve">Wierzytelności </w:t>
      </w:r>
    </w:p>
    <w:p w14:paraId="6B60BED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680EBD">
        <w:rPr>
          <w:rFonts w:ascii="Calibri" w:hAnsi="Calibri" w:cs="Calibri"/>
          <w:b/>
          <w:bCs/>
          <w:i/>
          <w:iCs/>
        </w:rPr>
        <w:tab/>
      </w:r>
      <w:r w:rsidRPr="00680EBD">
        <w:rPr>
          <w:rFonts w:ascii="Calibri" w:hAnsi="Calibri" w:cs="Calibri"/>
          <w:b/>
          <w:bCs/>
          <w:i/>
          <w:iCs/>
        </w:rPr>
        <w:tab/>
        <w:t>Zobowiązania</w:t>
      </w:r>
    </w:p>
    <w:p w14:paraId="798562FD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</w:p>
    <w:p w14:paraId="0525C79E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8078"/>
          <w:tab w:val="right" w:pos="8173"/>
        </w:tabs>
        <w:spacing w:line="240" w:lineRule="auto"/>
        <w:ind w:left="134" w:right="1200"/>
        <w:jc w:val="both"/>
        <w:rPr>
          <w:rFonts w:ascii="Calibri" w:hAnsi="Calibri" w:cs="Calibri"/>
        </w:rPr>
      </w:pPr>
    </w:p>
    <w:p w14:paraId="24FED54A" w14:textId="407C8C79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8078"/>
          <w:tab w:val="right" w:pos="8173"/>
        </w:tabs>
        <w:spacing w:line="240" w:lineRule="auto"/>
        <w:ind w:left="134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 xml:space="preserve">Gmina Szczawno Zdrój zajmuje powierzchnię                                                               </w:t>
      </w:r>
      <w:r w:rsidRPr="00680EBD">
        <w:rPr>
          <w:rFonts w:ascii="Calibri" w:hAnsi="Calibri" w:cs="Calibri"/>
          <w:b/>
          <w:bCs/>
          <w:sz w:val="24"/>
          <w:szCs w:val="24"/>
        </w:rPr>
        <w:t>1474</w:t>
      </w:r>
      <w:r w:rsidRPr="00680EBD">
        <w:rPr>
          <w:rFonts w:ascii="Calibri" w:hAnsi="Calibri" w:cs="Calibri"/>
          <w:b/>
          <w:bCs/>
          <w:sz w:val="24"/>
          <w:szCs w:val="24"/>
        </w:rPr>
        <w:tab/>
      </w:r>
      <w:r w:rsidRPr="00680EBD">
        <w:rPr>
          <w:rFonts w:ascii="Calibri" w:hAnsi="Calibri" w:cs="Calibri"/>
        </w:rPr>
        <w:t>ha</w:t>
      </w:r>
    </w:p>
    <w:p w14:paraId="5F4941BC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spacing w:line="240" w:lineRule="auto"/>
        <w:ind w:left="250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  <w:i/>
          <w:iCs/>
          <w:sz w:val="24"/>
          <w:szCs w:val="24"/>
        </w:rPr>
        <w:t>Uż</w:t>
      </w:r>
      <w:r w:rsidRPr="00680EBD">
        <w:rPr>
          <w:rFonts w:ascii="Calibri" w:hAnsi="Calibri" w:cs="Calibri"/>
          <w:i/>
          <w:iCs/>
          <w:color w:val="2A2834"/>
          <w:sz w:val="24"/>
          <w:szCs w:val="24"/>
        </w:rPr>
        <w:t>y</w:t>
      </w:r>
      <w:r w:rsidRPr="00680EBD">
        <w:rPr>
          <w:rFonts w:ascii="Calibri" w:hAnsi="Calibri" w:cs="Calibri"/>
          <w:i/>
          <w:iCs/>
          <w:sz w:val="24"/>
          <w:szCs w:val="24"/>
        </w:rPr>
        <w:t>tki rolne</w:t>
      </w:r>
      <w:r w:rsidRPr="00680EBD">
        <w:rPr>
          <w:rFonts w:ascii="Calibri" w:hAnsi="Calibri" w:cs="Calibri"/>
          <w:b/>
          <w:bCs/>
          <w:sz w:val="24"/>
          <w:szCs w:val="24"/>
        </w:rPr>
        <w:tab/>
        <w:t xml:space="preserve">                                                          461</w:t>
      </w:r>
      <w:r w:rsidRPr="00680EBD">
        <w:rPr>
          <w:rFonts w:ascii="Calibri" w:hAnsi="Calibri" w:cs="Calibri"/>
        </w:rPr>
        <w:t>ha</w:t>
      </w:r>
    </w:p>
    <w:p w14:paraId="186BAAF8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grunty orne</w:t>
      </w:r>
      <w:r w:rsidRPr="00680EBD">
        <w:rPr>
          <w:rFonts w:ascii="Calibri" w:hAnsi="Calibri" w:cs="Calibri"/>
        </w:rPr>
        <w:tab/>
        <w:t>305</w:t>
      </w:r>
      <w:r w:rsidRPr="00680EBD">
        <w:rPr>
          <w:rFonts w:ascii="Calibri" w:hAnsi="Calibri" w:cs="Calibri"/>
        </w:rPr>
        <w:tab/>
        <w:t>ha</w:t>
      </w:r>
    </w:p>
    <w:p w14:paraId="758AA9D5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sady</w:t>
      </w:r>
      <w:r w:rsidRPr="00680EBD">
        <w:rPr>
          <w:rFonts w:ascii="Calibri" w:hAnsi="Calibri" w:cs="Calibri"/>
        </w:rPr>
        <w:tab/>
        <w:t>10</w:t>
      </w:r>
      <w:r w:rsidRPr="00680EBD">
        <w:rPr>
          <w:rFonts w:ascii="Calibri" w:hAnsi="Calibri" w:cs="Calibri"/>
        </w:rPr>
        <w:tab/>
        <w:t>ha</w:t>
      </w:r>
    </w:p>
    <w:p w14:paraId="63A243FE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6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łąki trwałe</w:t>
      </w:r>
      <w:r w:rsidRPr="00680EBD">
        <w:rPr>
          <w:rFonts w:ascii="Calibri" w:hAnsi="Calibri" w:cs="Calibri"/>
        </w:rPr>
        <w:tab/>
        <w:t>111</w:t>
      </w:r>
      <w:r w:rsidRPr="00680EBD">
        <w:rPr>
          <w:rFonts w:ascii="Calibri" w:hAnsi="Calibri" w:cs="Calibri"/>
        </w:rPr>
        <w:tab/>
        <w:t>ha</w:t>
      </w:r>
    </w:p>
    <w:p w14:paraId="63174B9A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pastwiska trwałe</w:t>
      </w:r>
      <w:r w:rsidRPr="00680EBD">
        <w:rPr>
          <w:rFonts w:ascii="Calibri" w:hAnsi="Calibri" w:cs="Calibri"/>
        </w:rPr>
        <w:tab/>
        <w:t>26</w:t>
      </w:r>
      <w:r w:rsidRPr="00680EBD">
        <w:rPr>
          <w:rFonts w:ascii="Calibri" w:hAnsi="Calibri" w:cs="Calibri"/>
        </w:rPr>
        <w:tab/>
        <w:t>ha</w:t>
      </w:r>
    </w:p>
    <w:p w14:paraId="0FBC351B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grunty rolne zabudo</w:t>
      </w:r>
      <w:r w:rsidRPr="00680EBD">
        <w:rPr>
          <w:rFonts w:ascii="Calibri" w:hAnsi="Calibri" w:cs="Calibri"/>
          <w:color w:val="2A2834"/>
        </w:rPr>
        <w:t>w</w:t>
      </w:r>
      <w:r w:rsidRPr="00680EBD">
        <w:rPr>
          <w:rFonts w:ascii="Calibri" w:hAnsi="Calibri" w:cs="Calibri"/>
        </w:rPr>
        <w:t>ane</w:t>
      </w:r>
      <w:r w:rsidRPr="00680EBD">
        <w:rPr>
          <w:rFonts w:ascii="Calibri" w:hAnsi="Calibri" w:cs="Calibri"/>
        </w:rPr>
        <w:tab/>
        <w:t>3</w:t>
      </w:r>
      <w:r w:rsidRPr="00680EBD">
        <w:rPr>
          <w:rFonts w:ascii="Calibri" w:hAnsi="Calibri" w:cs="Calibri"/>
        </w:rPr>
        <w:tab/>
        <w:t>ha</w:t>
      </w:r>
    </w:p>
    <w:p w14:paraId="424DFE56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grunty pod rowami</w:t>
      </w:r>
      <w:r w:rsidRPr="00680EBD">
        <w:rPr>
          <w:rFonts w:ascii="Calibri" w:hAnsi="Calibri" w:cs="Calibri"/>
        </w:rPr>
        <w:tab/>
        <w:t>4</w:t>
      </w:r>
      <w:r w:rsidRPr="00680EBD">
        <w:rPr>
          <w:rFonts w:ascii="Calibri" w:hAnsi="Calibri" w:cs="Calibri"/>
        </w:rPr>
        <w:tab/>
        <w:t>ha</w:t>
      </w:r>
    </w:p>
    <w:p w14:paraId="4523058E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grunty pod stawami</w:t>
      </w:r>
      <w:r w:rsidRPr="00680EBD">
        <w:rPr>
          <w:rFonts w:ascii="Calibri" w:hAnsi="Calibri" w:cs="Calibri"/>
        </w:rPr>
        <w:tab/>
        <w:t>1</w:t>
      </w:r>
      <w:r w:rsidRPr="00680EBD">
        <w:rPr>
          <w:rFonts w:ascii="Calibri" w:hAnsi="Calibri" w:cs="Calibri"/>
        </w:rPr>
        <w:tab/>
        <w:t>ha</w:t>
      </w:r>
    </w:p>
    <w:p w14:paraId="6B98EA08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nieużytki</w:t>
      </w:r>
      <w:r w:rsidRPr="00680EBD">
        <w:rPr>
          <w:rFonts w:ascii="Calibri" w:hAnsi="Calibri" w:cs="Calibri"/>
        </w:rPr>
        <w:tab/>
        <w:t>1</w:t>
      </w:r>
      <w:r w:rsidRPr="00680EBD">
        <w:rPr>
          <w:rFonts w:ascii="Calibri" w:hAnsi="Calibri" w:cs="Calibri"/>
        </w:rPr>
        <w:tab/>
        <w:t>ha</w:t>
      </w:r>
    </w:p>
    <w:p w14:paraId="64571FC1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8"/>
        </w:tabs>
        <w:spacing w:line="240" w:lineRule="auto"/>
        <w:ind w:left="250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  <w:i/>
          <w:iCs/>
          <w:sz w:val="24"/>
          <w:szCs w:val="24"/>
        </w:rPr>
        <w:t>Grunty leśne</w:t>
      </w:r>
      <w:r w:rsidRPr="00680EBD">
        <w:rPr>
          <w:rFonts w:ascii="Calibri" w:hAnsi="Calibri" w:cs="Calibri"/>
          <w:b/>
          <w:bCs/>
          <w:sz w:val="24"/>
          <w:szCs w:val="24"/>
        </w:rPr>
        <w:tab/>
        <w:t>624</w:t>
      </w:r>
      <w:r w:rsidRPr="00680EBD">
        <w:rPr>
          <w:rFonts w:ascii="Calibri" w:hAnsi="Calibri" w:cs="Calibri"/>
          <w:b/>
          <w:bCs/>
          <w:sz w:val="24"/>
          <w:szCs w:val="24"/>
        </w:rPr>
        <w:tab/>
      </w:r>
      <w:r w:rsidRPr="00680EBD">
        <w:rPr>
          <w:rFonts w:ascii="Calibri" w:hAnsi="Calibri" w:cs="Calibri"/>
        </w:rPr>
        <w:t>ha</w:t>
      </w:r>
    </w:p>
    <w:p w14:paraId="7D6A09D9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lasy</w:t>
      </w:r>
      <w:r w:rsidRPr="00680EBD">
        <w:rPr>
          <w:rFonts w:ascii="Calibri" w:hAnsi="Calibri" w:cs="Calibri"/>
        </w:rPr>
        <w:tab/>
        <w:t>622</w:t>
      </w:r>
      <w:r w:rsidRPr="00680EBD">
        <w:rPr>
          <w:rFonts w:ascii="Calibri" w:hAnsi="Calibri" w:cs="Calibri"/>
        </w:rPr>
        <w:tab/>
        <w:t>ha</w:t>
      </w:r>
    </w:p>
    <w:p w14:paraId="6808C8C2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grunty zadrzewione</w:t>
      </w:r>
    </w:p>
    <w:p w14:paraId="340AAF4A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i zakrzewione</w:t>
      </w:r>
      <w:r w:rsidRPr="00680EBD">
        <w:rPr>
          <w:rFonts w:ascii="Calibri" w:hAnsi="Calibri" w:cs="Calibri"/>
        </w:rPr>
        <w:tab/>
        <w:t>2</w:t>
      </w:r>
      <w:r w:rsidRPr="00680EBD">
        <w:rPr>
          <w:rFonts w:ascii="Calibri" w:hAnsi="Calibri" w:cs="Calibri"/>
        </w:rPr>
        <w:tab/>
        <w:t>ha</w:t>
      </w:r>
    </w:p>
    <w:p w14:paraId="18F38A8B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3"/>
        </w:tabs>
        <w:spacing w:line="240" w:lineRule="auto"/>
        <w:ind w:left="250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  <w:i/>
          <w:iCs/>
          <w:sz w:val="24"/>
          <w:szCs w:val="24"/>
        </w:rPr>
        <w:t>Grunty zabudowane i zurbanizowane</w:t>
      </w:r>
      <w:r w:rsidRPr="00680EBD">
        <w:rPr>
          <w:rFonts w:ascii="Calibri" w:hAnsi="Calibri" w:cs="Calibri"/>
          <w:b/>
          <w:bCs/>
          <w:sz w:val="24"/>
          <w:szCs w:val="24"/>
        </w:rPr>
        <w:tab/>
        <w:t>386</w:t>
      </w:r>
      <w:r w:rsidRPr="00680EBD">
        <w:rPr>
          <w:rFonts w:ascii="Calibri" w:hAnsi="Calibri" w:cs="Calibri"/>
          <w:b/>
          <w:bCs/>
          <w:sz w:val="24"/>
          <w:szCs w:val="24"/>
        </w:rPr>
        <w:tab/>
      </w:r>
      <w:r w:rsidRPr="00680EBD">
        <w:rPr>
          <w:rFonts w:ascii="Calibri" w:hAnsi="Calibri" w:cs="Calibri"/>
        </w:rPr>
        <w:t>ha</w:t>
      </w:r>
    </w:p>
    <w:p w14:paraId="5216B61C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1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tereny mieszkaniowe</w:t>
      </w:r>
      <w:r w:rsidRPr="00680EBD">
        <w:rPr>
          <w:rFonts w:ascii="Calibri" w:hAnsi="Calibri" w:cs="Calibri"/>
        </w:rPr>
        <w:tab/>
        <w:t>78</w:t>
      </w:r>
      <w:r w:rsidRPr="00680EBD">
        <w:rPr>
          <w:rFonts w:ascii="Calibri" w:hAnsi="Calibri" w:cs="Calibri"/>
        </w:rPr>
        <w:tab/>
        <w:t>ha</w:t>
      </w:r>
    </w:p>
    <w:p w14:paraId="4C55322D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1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tereny przemysłowe</w:t>
      </w:r>
      <w:r w:rsidRPr="00680EBD">
        <w:rPr>
          <w:rFonts w:ascii="Calibri" w:hAnsi="Calibri" w:cs="Calibri"/>
        </w:rPr>
        <w:tab/>
        <w:t>2</w:t>
      </w:r>
      <w:r w:rsidRPr="00680EBD">
        <w:rPr>
          <w:rFonts w:ascii="Calibri" w:hAnsi="Calibri" w:cs="Calibri"/>
        </w:rPr>
        <w:tab/>
        <w:t>ha</w:t>
      </w:r>
    </w:p>
    <w:p w14:paraId="7B72D8A9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inne tereny zabudowane</w:t>
      </w:r>
      <w:r w:rsidRPr="00680EBD">
        <w:rPr>
          <w:rFonts w:ascii="Calibri" w:hAnsi="Calibri" w:cs="Calibri"/>
        </w:rPr>
        <w:tab/>
        <w:t>50</w:t>
      </w:r>
      <w:r w:rsidRPr="00680EBD">
        <w:rPr>
          <w:rFonts w:ascii="Calibri" w:hAnsi="Calibri" w:cs="Calibri"/>
        </w:rPr>
        <w:tab/>
        <w:t>ha</w:t>
      </w:r>
    </w:p>
    <w:p w14:paraId="7FEED64F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zurbanizowane niezabudowane lub</w:t>
      </w:r>
      <w:r w:rsidRPr="00680EBD">
        <w:rPr>
          <w:rFonts w:ascii="Calibri" w:hAnsi="Calibri" w:cs="Calibri"/>
        </w:rPr>
        <w:tab/>
        <w:t>27</w:t>
      </w:r>
      <w:r w:rsidRPr="00680EBD">
        <w:rPr>
          <w:rFonts w:ascii="Calibri" w:hAnsi="Calibri" w:cs="Calibri"/>
        </w:rPr>
        <w:tab/>
        <w:t>ha</w:t>
      </w:r>
    </w:p>
    <w:p w14:paraId="08A08BEA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w trakcie zabudowy</w:t>
      </w:r>
    </w:p>
    <w:p w14:paraId="12244330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13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rekreacyjno-wypoczynkowe</w:t>
      </w:r>
      <w:r w:rsidRPr="00680EBD">
        <w:rPr>
          <w:rFonts w:ascii="Calibri" w:hAnsi="Calibri" w:cs="Calibri"/>
        </w:rPr>
        <w:tab/>
        <w:t>135</w:t>
      </w:r>
      <w:r w:rsidRPr="00680EBD">
        <w:rPr>
          <w:rFonts w:ascii="Calibri" w:hAnsi="Calibri" w:cs="Calibri"/>
        </w:rPr>
        <w:tab/>
        <w:t>ha</w:t>
      </w:r>
    </w:p>
    <w:p w14:paraId="14323E3D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39"/>
        </w:tabs>
        <w:spacing w:line="240" w:lineRule="auto"/>
        <w:ind w:left="2500" w:right="1200"/>
        <w:rPr>
          <w:rFonts w:ascii="Calibri" w:hAnsi="Calibri" w:cs="Calibri"/>
        </w:rPr>
      </w:pPr>
      <w:r w:rsidRPr="00680EBD">
        <w:rPr>
          <w:rFonts w:ascii="Calibri" w:hAnsi="Calibri" w:cs="Calibri"/>
          <w:i/>
          <w:iCs/>
          <w:sz w:val="24"/>
          <w:szCs w:val="24"/>
        </w:rPr>
        <w:t>Tereny komunikacyjne</w:t>
      </w:r>
      <w:r w:rsidRPr="00680EBD">
        <w:rPr>
          <w:rFonts w:ascii="Calibri" w:hAnsi="Calibri" w:cs="Calibri"/>
          <w:b/>
          <w:bCs/>
          <w:sz w:val="20"/>
          <w:szCs w:val="20"/>
        </w:rPr>
        <w:tab/>
        <w:t>93</w:t>
      </w:r>
      <w:r w:rsidRPr="00680EBD">
        <w:rPr>
          <w:rFonts w:ascii="Calibri" w:hAnsi="Calibri" w:cs="Calibri"/>
          <w:b/>
          <w:bCs/>
          <w:sz w:val="20"/>
          <w:szCs w:val="20"/>
        </w:rPr>
        <w:tab/>
      </w:r>
      <w:r w:rsidRPr="00680EBD">
        <w:rPr>
          <w:rFonts w:ascii="Calibri" w:hAnsi="Calibri" w:cs="Calibri"/>
        </w:rPr>
        <w:t>ha</w:t>
      </w:r>
    </w:p>
    <w:p w14:paraId="668A6DAB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71"/>
        </w:tabs>
        <w:ind w:left="2940" w:right="1200" w:firstLine="20"/>
        <w:rPr>
          <w:rFonts w:ascii="Calibri" w:hAnsi="Calibri" w:cs="Calibri"/>
        </w:rPr>
      </w:pPr>
      <w:r w:rsidRPr="00680EBD">
        <w:rPr>
          <w:rFonts w:ascii="Calibri" w:hAnsi="Calibri" w:cs="Calibri"/>
        </w:rPr>
        <w:t>drogi</w:t>
      </w:r>
      <w:r w:rsidRPr="00680EBD">
        <w:rPr>
          <w:rFonts w:ascii="Calibri" w:hAnsi="Calibri" w:cs="Calibri"/>
        </w:rPr>
        <w:tab/>
        <w:t>60</w:t>
      </w:r>
      <w:r w:rsidRPr="00680EBD">
        <w:rPr>
          <w:rFonts w:ascii="Calibri" w:hAnsi="Calibri" w:cs="Calibri"/>
        </w:rPr>
        <w:tab/>
        <w:t>ha</w:t>
      </w:r>
    </w:p>
    <w:p w14:paraId="679E2C35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71"/>
        </w:tabs>
        <w:ind w:left="2940" w:right="1200" w:firstLine="20"/>
        <w:rPr>
          <w:rFonts w:ascii="Calibri" w:hAnsi="Calibri" w:cs="Calibri"/>
        </w:rPr>
      </w:pPr>
      <w:r w:rsidRPr="00680EBD">
        <w:rPr>
          <w:rFonts w:ascii="Calibri" w:hAnsi="Calibri" w:cs="Calibri"/>
        </w:rPr>
        <w:t>tereny kolejowe</w:t>
      </w:r>
      <w:r w:rsidRPr="00680EBD">
        <w:rPr>
          <w:rFonts w:ascii="Calibri" w:hAnsi="Calibri" w:cs="Calibri"/>
        </w:rPr>
        <w:tab/>
        <w:t>32</w:t>
      </w:r>
      <w:r w:rsidRPr="00680EBD">
        <w:rPr>
          <w:rFonts w:ascii="Calibri" w:hAnsi="Calibri" w:cs="Calibri"/>
        </w:rPr>
        <w:tab/>
        <w:t>ha</w:t>
      </w:r>
    </w:p>
    <w:p w14:paraId="3A12ED75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47"/>
        </w:tabs>
        <w:ind w:left="2940" w:right="1200" w:firstLine="20"/>
        <w:rPr>
          <w:rFonts w:ascii="Calibri" w:hAnsi="Calibri" w:cs="Calibri"/>
        </w:rPr>
      </w:pPr>
      <w:r w:rsidRPr="00680EBD">
        <w:rPr>
          <w:rFonts w:ascii="Calibri" w:hAnsi="Calibri" w:cs="Calibri"/>
        </w:rPr>
        <w:t>grunty przeznaczone pod budowę dróg</w:t>
      </w:r>
      <w:r w:rsidRPr="00680EBD">
        <w:rPr>
          <w:rFonts w:ascii="Calibri" w:hAnsi="Calibri" w:cs="Calibri"/>
        </w:rPr>
        <w:br/>
        <w:t>publicznych lub linii kolejowych</w:t>
      </w:r>
      <w:r w:rsidRPr="00680EBD">
        <w:rPr>
          <w:rFonts w:ascii="Calibri" w:hAnsi="Calibri" w:cs="Calibri"/>
        </w:rPr>
        <w:tab/>
        <w:t>1</w:t>
      </w:r>
      <w:r w:rsidRPr="00680EBD">
        <w:rPr>
          <w:rFonts w:ascii="Calibri" w:hAnsi="Calibri" w:cs="Calibri"/>
        </w:rPr>
        <w:tab/>
        <w:t>ha</w:t>
      </w:r>
    </w:p>
    <w:p w14:paraId="032C732E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3"/>
        </w:tabs>
        <w:spacing w:line="240" w:lineRule="auto"/>
        <w:ind w:left="250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  <w:i/>
          <w:iCs/>
          <w:sz w:val="24"/>
          <w:szCs w:val="24"/>
        </w:rPr>
        <w:t>Użytki kopalne</w:t>
      </w:r>
      <w:r w:rsidRPr="00680EBD">
        <w:rPr>
          <w:rFonts w:ascii="Calibri" w:hAnsi="Calibri" w:cs="Calibri"/>
          <w:b/>
          <w:bCs/>
          <w:sz w:val="19"/>
          <w:szCs w:val="19"/>
        </w:rPr>
        <w:tab/>
        <w:t>1</w:t>
      </w:r>
      <w:r w:rsidRPr="00680EBD">
        <w:rPr>
          <w:rFonts w:ascii="Calibri" w:hAnsi="Calibri" w:cs="Calibri"/>
          <w:b/>
          <w:bCs/>
          <w:sz w:val="19"/>
          <w:szCs w:val="19"/>
        </w:rPr>
        <w:tab/>
      </w:r>
      <w:r w:rsidRPr="00680EBD">
        <w:rPr>
          <w:rFonts w:ascii="Calibri" w:hAnsi="Calibri" w:cs="Calibri"/>
        </w:rPr>
        <w:t>ha</w:t>
      </w:r>
    </w:p>
    <w:p w14:paraId="5B4B5EBC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3"/>
        </w:tabs>
        <w:spacing w:line="240" w:lineRule="auto"/>
        <w:ind w:left="250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  <w:i/>
          <w:iCs/>
          <w:sz w:val="24"/>
          <w:szCs w:val="24"/>
        </w:rPr>
        <w:t>Grunty pod wodami</w:t>
      </w:r>
      <w:r w:rsidRPr="00680EBD">
        <w:rPr>
          <w:rFonts w:ascii="Calibri" w:hAnsi="Calibri" w:cs="Calibri"/>
          <w:b/>
          <w:bCs/>
          <w:sz w:val="24"/>
          <w:szCs w:val="24"/>
        </w:rPr>
        <w:tab/>
        <w:t>3</w:t>
      </w:r>
      <w:r w:rsidRPr="00680EBD">
        <w:rPr>
          <w:rFonts w:ascii="Calibri" w:hAnsi="Calibri" w:cs="Calibri"/>
          <w:b/>
          <w:bCs/>
          <w:sz w:val="24"/>
          <w:szCs w:val="24"/>
        </w:rPr>
        <w:tab/>
      </w:r>
      <w:r w:rsidRPr="00680EBD">
        <w:rPr>
          <w:rFonts w:ascii="Calibri" w:hAnsi="Calibri" w:cs="Calibri"/>
        </w:rPr>
        <w:t>ha</w:t>
      </w:r>
    </w:p>
    <w:p w14:paraId="757E46E2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ind w:left="2940" w:right="1200"/>
        <w:rPr>
          <w:rFonts w:ascii="Calibri" w:hAnsi="Calibri" w:cs="Calibri"/>
        </w:rPr>
      </w:pPr>
      <w:r w:rsidRPr="00680EBD">
        <w:rPr>
          <w:rFonts w:ascii="Calibri" w:hAnsi="Calibri" w:cs="Calibri"/>
        </w:rPr>
        <w:t>grunty pod wodami powierzchniowo</w:t>
      </w:r>
    </w:p>
    <w:p w14:paraId="08725539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37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płynącymi</w:t>
      </w:r>
      <w:r w:rsidRPr="00680EBD">
        <w:rPr>
          <w:rFonts w:ascii="Calibri" w:hAnsi="Calibri" w:cs="Calibri"/>
        </w:rPr>
        <w:tab/>
        <w:t>1</w:t>
      </w:r>
      <w:r w:rsidRPr="00680EBD">
        <w:rPr>
          <w:rFonts w:ascii="Calibri" w:hAnsi="Calibri" w:cs="Calibri"/>
        </w:rPr>
        <w:tab/>
        <w:t>ha</w:t>
      </w:r>
    </w:p>
    <w:p w14:paraId="253C2EC5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37"/>
        </w:tabs>
        <w:ind w:left="2940" w:right="1200"/>
        <w:jc w:val="both"/>
        <w:rPr>
          <w:rFonts w:ascii="Calibri" w:hAnsi="Calibri" w:cs="Calibri"/>
        </w:rPr>
      </w:pPr>
    </w:p>
    <w:p w14:paraId="10DB04D9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37"/>
        </w:tabs>
        <w:ind w:left="2940" w:right="1200"/>
        <w:jc w:val="both"/>
        <w:rPr>
          <w:rFonts w:ascii="Calibri" w:hAnsi="Calibri" w:cs="Calibri"/>
        </w:rPr>
      </w:pPr>
    </w:p>
    <w:p w14:paraId="3D55C509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grunty pod wodami powierzchniowo</w:t>
      </w:r>
    </w:p>
    <w:p w14:paraId="1E74B9B2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1"/>
        </w:tabs>
        <w:ind w:left="2940" w:right="12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stojącymi</w:t>
      </w:r>
      <w:r w:rsidRPr="00680EBD">
        <w:rPr>
          <w:rFonts w:ascii="Calibri" w:hAnsi="Calibri" w:cs="Calibri"/>
        </w:rPr>
        <w:tab/>
        <w:t>2</w:t>
      </w:r>
      <w:r w:rsidRPr="00680EBD">
        <w:rPr>
          <w:rFonts w:ascii="Calibri" w:hAnsi="Calibri" w:cs="Calibri"/>
        </w:rPr>
        <w:tab/>
        <w:t>ha</w:t>
      </w:r>
    </w:p>
    <w:p w14:paraId="7F04A9D1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1"/>
        </w:tabs>
        <w:ind w:left="2940" w:right="1200"/>
        <w:jc w:val="both"/>
        <w:rPr>
          <w:rFonts w:ascii="Calibri" w:hAnsi="Calibri" w:cs="Calibri"/>
        </w:rPr>
      </w:pPr>
    </w:p>
    <w:p w14:paraId="70F3B40E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1"/>
        </w:tabs>
        <w:ind w:left="2940" w:right="1200"/>
        <w:jc w:val="both"/>
        <w:rPr>
          <w:rFonts w:ascii="Calibri" w:hAnsi="Calibri" w:cs="Calibri"/>
        </w:rPr>
      </w:pPr>
    </w:p>
    <w:p w14:paraId="504F641D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1"/>
        </w:tabs>
        <w:ind w:left="2940" w:right="1200"/>
        <w:jc w:val="both"/>
        <w:rPr>
          <w:rFonts w:ascii="Calibri" w:hAnsi="Calibri" w:cs="Calibri"/>
        </w:rPr>
      </w:pPr>
    </w:p>
    <w:p w14:paraId="10C07D16" w14:textId="77777777" w:rsidR="00EC0277" w:rsidRPr="00680EBD" w:rsidRDefault="00EC0277" w:rsidP="00EC0277">
      <w:pPr>
        <w:pStyle w:val="Teksttreci0"/>
        <w:framePr w:w="9256" w:h="9226" w:hRule="exact" w:wrap="none" w:vAnchor="page" w:hAnchor="page" w:x="1126" w:y="1471"/>
        <w:shd w:val="clear" w:color="auto" w:fill="auto"/>
        <w:tabs>
          <w:tab w:val="right" w:pos="7944"/>
          <w:tab w:val="right" w:pos="8151"/>
        </w:tabs>
        <w:ind w:left="2940" w:right="1200"/>
        <w:jc w:val="both"/>
        <w:rPr>
          <w:rFonts w:ascii="Calibri" w:hAnsi="Calibri" w:cs="Calibri"/>
        </w:rPr>
      </w:pPr>
    </w:p>
    <w:p w14:paraId="0D3388E9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</w:p>
    <w:p w14:paraId="0D18160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7011098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4C53915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6D2B9239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3B958C5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7336CF2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8B53527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7AC4DEE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6DA9080E" w14:textId="77777777" w:rsidR="00EC0277" w:rsidRPr="00680EBD" w:rsidRDefault="00EC0277" w:rsidP="00EC0277">
      <w:pPr>
        <w:pStyle w:val="Teksttreci0"/>
        <w:framePr w:wrap="none" w:vAnchor="page" w:hAnchor="page" w:x="1212" w:y="1307"/>
        <w:shd w:val="clear" w:color="auto" w:fill="auto"/>
        <w:spacing w:line="240" w:lineRule="auto"/>
        <w:ind w:left="10" w:right="10"/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  <w:sz w:val="24"/>
          <w:szCs w:val="24"/>
        </w:rPr>
        <w:t xml:space="preserve">Rozdział </w:t>
      </w:r>
      <w:r w:rsidRPr="00680EBD">
        <w:rPr>
          <w:rFonts w:ascii="Calibri" w:hAnsi="Calibri" w:cs="Calibri"/>
          <w:b/>
          <w:bCs/>
          <w:sz w:val="20"/>
          <w:szCs w:val="20"/>
        </w:rPr>
        <w:t xml:space="preserve">1. </w:t>
      </w:r>
      <w:r w:rsidRPr="00680EBD">
        <w:rPr>
          <w:rFonts w:ascii="Calibri" w:hAnsi="Calibri" w:cs="Calibri"/>
          <w:b/>
          <w:bCs/>
          <w:sz w:val="24"/>
          <w:szCs w:val="24"/>
        </w:rPr>
        <w:t xml:space="preserve">Gospodarka gruntami </w:t>
      </w:r>
      <w:r w:rsidRPr="00680EBD">
        <w:rPr>
          <w:rFonts w:ascii="Calibri" w:hAnsi="Calibri" w:cs="Calibri"/>
          <w:b/>
          <w:bCs/>
          <w:sz w:val="19"/>
          <w:szCs w:val="19"/>
        </w:rPr>
        <w:t xml:space="preserve">- </w:t>
      </w:r>
      <w:r w:rsidRPr="00680EBD">
        <w:rPr>
          <w:rFonts w:ascii="Calibri" w:hAnsi="Calibri" w:cs="Calibri"/>
          <w:b/>
          <w:bCs/>
          <w:sz w:val="24"/>
          <w:szCs w:val="24"/>
        </w:rPr>
        <w:t xml:space="preserve">2021 </w:t>
      </w:r>
      <w:r w:rsidRPr="00680EBD">
        <w:rPr>
          <w:rFonts w:ascii="Calibri" w:hAnsi="Calibri" w:cs="Calibri"/>
          <w:b/>
          <w:bCs/>
          <w:sz w:val="20"/>
          <w:szCs w:val="20"/>
        </w:rPr>
        <w:t xml:space="preserve">r. </w:t>
      </w:r>
      <w:r w:rsidRPr="00680EBD">
        <w:rPr>
          <w:rFonts w:ascii="Calibri" w:hAnsi="Calibri" w:cs="Calibri"/>
        </w:rPr>
        <w:t>(wg stanu na 31 grudnia 2021 r.)</w:t>
      </w:r>
    </w:p>
    <w:p w14:paraId="08A6F8E6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08A7541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652BE18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7F536539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3D5F38FD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091A105D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47F27A1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3C42373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534E2787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784F565B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6B0EBFA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C59A6A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365BC796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7A049AAF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DAF199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6174C26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575253B0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0C616D38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0A7AE80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0BDE1DF9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63309925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5A70096A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72613B5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2ACEC552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5974A7F7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6B5C8C0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587454C3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4F61B28" w14:textId="77777777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</w:p>
    <w:p w14:paraId="01E4987B" w14:textId="328E378E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  <w:r w:rsidRPr="00680EBD">
        <w:rPr>
          <w:rFonts w:ascii="Calibri" w:hAnsi="Calibri" w:cs="Calibri"/>
        </w:rPr>
        <w:t>Strukturę własności terenów leżących w obrębie gminy Szczawno- Zdrój przedstawia tabela:</w:t>
      </w:r>
    </w:p>
    <w:p w14:paraId="57B7A3CE" w14:textId="77777777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</w:p>
    <w:p w14:paraId="39BA5FC8" w14:textId="77777777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</w:p>
    <w:p w14:paraId="3DF93EDF" w14:textId="77777777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</w:p>
    <w:p w14:paraId="1DEDB8DF" w14:textId="77777777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</w:p>
    <w:p w14:paraId="43D9FDE8" w14:textId="77777777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</w:p>
    <w:p w14:paraId="1CEE7E48" w14:textId="77777777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</w:p>
    <w:p w14:paraId="046F5133" w14:textId="77777777" w:rsidR="00EC0277" w:rsidRPr="00680EBD" w:rsidRDefault="00EC0277" w:rsidP="00EC0277">
      <w:pPr>
        <w:pStyle w:val="Podpistabeli0"/>
        <w:framePr w:wrap="none" w:vAnchor="page" w:hAnchor="page" w:x="1456" w:y="10891"/>
        <w:shd w:val="clear" w:color="auto" w:fill="auto"/>
        <w:ind w:left="9" w:right="9"/>
        <w:rPr>
          <w:rFonts w:ascii="Calibri" w:hAnsi="Calibri" w:cs="Calibri"/>
        </w:rPr>
      </w:pPr>
      <w:r w:rsidRPr="00680EBD">
        <w:rPr>
          <w:rFonts w:ascii="Calibri" w:hAnsi="Calibri" w:cs="Calibri"/>
        </w:rPr>
        <w:t>Strukturę własności terenów leżących w obrębie gminy Szczawno Zdrój przedstawi a tabel a: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3936"/>
        <w:gridCol w:w="2309"/>
        <w:gridCol w:w="2309"/>
      </w:tblGrid>
      <w:tr w:rsidR="00EC0277" w:rsidRPr="00680EBD" w14:paraId="3369F937" w14:textId="77777777" w:rsidTr="00E51BBD">
        <w:trPr>
          <w:trHeight w:hRule="exact" w:val="29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1423FB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1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B538F6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Tereny Skarbu Państwa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571B0B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749 ha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B5617D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50,81 %</w:t>
            </w:r>
          </w:p>
        </w:tc>
      </w:tr>
      <w:tr w:rsidR="00EC0277" w:rsidRPr="00680EBD" w14:paraId="6A9638EB" w14:textId="77777777" w:rsidTr="00E51BBD">
        <w:trPr>
          <w:trHeight w:hRule="exact" w:val="28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8A6FC0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2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EDD823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Tereny komunalne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89AA2D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331 ha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527D1B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22,46 %</w:t>
            </w:r>
          </w:p>
        </w:tc>
      </w:tr>
      <w:tr w:rsidR="00EC0277" w:rsidRPr="00680EBD" w14:paraId="47B0BD72" w14:textId="77777777" w:rsidTr="00E51BBD">
        <w:trPr>
          <w:trHeight w:hRule="exact" w:val="28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126D7C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3</w:t>
            </w:r>
          </w:p>
          <w:p w14:paraId="7DFEE6EA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18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3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ED9A0A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Tereny prywatne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3B555D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 xml:space="preserve"> 291 ha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46A190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19,74 %</w:t>
            </w:r>
          </w:p>
        </w:tc>
      </w:tr>
      <w:tr w:rsidR="00EC0277" w:rsidRPr="00680EBD" w14:paraId="55310D6E" w14:textId="77777777" w:rsidTr="00E51BBD">
        <w:trPr>
          <w:trHeight w:hRule="exact" w:val="28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6097BB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4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A9BF32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Pozostałe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18A7F9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 xml:space="preserve"> 103 ha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F0C7E2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 xml:space="preserve">   6.99 %</w:t>
            </w:r>
          </w:p>
        </w:tc>
      </w:tr>
      <w:tr w:rsidR="00EC0277" w:rsidRPr="00680EBD" w14:paraId="029F4106" w14:textId="77777777" w:rsidTr="00EC0277">
        <w:trPr>
          <w:trHeight w:hRule="exact" w:val="55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DD171E" w14:textId="77777777" w:rsidR="00EC0277" w:rsidRPr="00680EBD" w:rsidRDefault="00EC0277" w:rsidP="00EC0277">
            <w:pPr>
              <w:framePr w:w="9226" w:h="1450" w:wrap="none" w:vAnchor="page" w:hAnchor="page" w:x="1216" w:y="11656"/>
              <w:rPr>
                <w:rFonts w:ascii="Calibri" w:hAnsi="Calibri" w:cs="Calibri"/>
                <w:sz w:val="10"/>
                <w:szCs w:val="10"/>
              </w:rPr>
            </w:pP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CCB1CB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Ogółem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CD6EB2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1474 ha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C741C" w14:textId="77777777" w:rsidR="00EC0277" w:rsidRPr="00680EBD" w:rsidRDefault="00EC0277" w:rsidP="00EC0277">
            <w:pPr>
              <w:pStyle w:val="Inne0"/>
              <w:framePr w:w="9226" w:h="1450" w:wrap="none" w:vAnchor="page" w:hAnchor="page" w:x="1216" w:y="11656"/>
              <w:shd w:val="clear" w:color="auto" w:fill="auto"/>
              <w:spacing w:line="240" w:lineRule="auto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 xml:space="preserve">    100 %</w:t>
            </w:r>
          </w:p>
        </w:tc>
      </w:tr>
    </w:tbl>
    <w:p w14:paraId="3D8AB81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0DC61F48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0ABB21A7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4806AADC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42D58451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441F025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40A67151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4C55FAE7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19875EE4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795004AD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jc w:val="center"/>
        <w:rPr>
          <w:rFonts w:ascii="Calibri" w:hAnsi="Calibri" w:cs="Calibri"/>
        </w:rPr>
      </w:pPr>
    </w:p>
    <w:p w14:paraId="6DE9FDF0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44BFDD51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</w:rPr>
      </w:pPr>
      <w:r w:rsidRPr="00680EBD">
        <w:rPr>
          <w:rFonts w:ascii="Calibri" w:hAnsi="Calibri" w:cs="Calibri"/>
        </w:rPr>
        <w:object w:dxaOrig="9072" w:dyaOrig="6481" w14:anchorId="22667B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24pt" o:ole="">
            <v:imagedata r:id="rId7" o:title=""/>
          </v:shape>
          <o:OLEObject Type="Embed" ProgID="Word.Document.12" ShapeID="_x0000_i1025" DrawAspect="Content" ObjectID="_1709633715" r:id="rId8">
            <o:FieldCodes>\s</o:FieldCodes>
          </o:OLEObject>
        </w:object>
      </w:r>
    </w:p>
    <w:p w14:paraId="6895F3AE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spacing w:line="120" w:lineRule="atLeast"/>
        <w:rPr>
          <w:rFonts w:ascii="Calibri" w:hAnsi="Calibri" w:cs="Calibri"/>
        </w:rPr>
      </w:pPr>
      <w:r w:rsidRPr="00680EBD">
        <w:rPr>
          <w:rFonts w:ascii="Calibri" w:hAnsi="Calibri" w:cs="Calibri"/>
        </w:rPr>
        <w:t xml:space="preserve">Wykorzystanie gruntów stanowiących mienie komunalne gminy Szczawno-Zdrój </w:t>
      </w:r>
      <w:r w:rsidRPr="00680EBD">
        <w:rPr>
          <w:rFonts w:ascii="Calibri" w:hAnsi="Calibri" w:cs="Calibri"/>
        </w:rPr>
        <w:br/>
        <w:t xml:space="preserve">przedstawia tabela:   </w:t>
      </w:r>
    </w:p>
    <w:p w14:paraId="0F9A5375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2E80599D" w14:textId="77777777" w:rsidR="00EC0277" w:rsidRPr="00680EBD" w:rsidRDefault="00EC0277" w:rsidP="00EC0277">
      <w:pPr>
        <w:widowControl w:val="0"/>
        <w:tabs>
          <w:tab w:val="left" w:pos="2381"/>
        </w:tabs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"/>
        <w:gridCol w:w="3469"/>
        <w:gridCol w:w="1262"/>
        <w:gridCol w:w="1252"/>
        <w:gridCol w:w="1111"/>
        <w:gridCol w:w="1166"/>
      </w:tblGrid>
      <w:tr w:rsidR="00EC0277" w:rsidRPr="00680EBD" w14:paraId="52DC519B" w14:textId="77777777" w:rsidTr="00E51BBD">
        <w:tc>
          <w:tcPr>
            <w:tcW w:w="817" w:type="dxa"/>
            <w:hideMark/>
          </w:tcPr>
          <w:p w14:paraId="0CFAB906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l.p.</w:t>
            </w:r>
          </w:p>
        </w:tc>
        <w:tc>
          <w:tcPr>
            <w:tcW w:w="3544" w:type="dxa"/>
            <w:hideMark/>
          </w:tcPr>
          <w:p w14:paraId="0998DE9E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Wyszczególnienie</w:t>
            </w:r>
          </w:p>
        </w:tc>
        <w:tc>
          <w:tcPr>
            <w:tcW w:w="1276" w:type="dxa"/>
            <w:hideMark/>
          </w:tcPr>
          <w:p w14:paraId="48A11928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Ogółem</w:t>
            </w:r>
          </w:p>
        </w:tc>
        <w:tc>
          <w:tcPr>
            <w:tcW w:w="1275" w:type="dxa"/>
            <w:hideMark/>
          </w:tcPr>
          <w:p w14:paraId="674EF17D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Rolne</w:t>
            </w:r>
          </w:p>
        </w:tc>
        <w:tc>
          <w:tcPr>
            <w:tcW w:w="1134" w:type="dxa"/>
            <w:hideMark/>
          </w:tcPr>
          <w:p w14:paraId="5A934012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Lasy</w:t>
            </w:r>
          </w:p>
        </w:tc>
        <w:tc>
          <w:tcPr>
            <w:tcW w:w="1166" w:type="dxa"/>
            <w:hideMark/>
          </w:tcPr>
          <w:p w14:paraId="5E0DCF73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pozostałe</w:t>
            </w:r>
          </w:p>
        </w:tc>
      </w:tr>
      <w:tr w:rsidR="00EC0277" w:rsidRPr="00680EBD" w14:paraId="6CC3F323" w14:textId="77777777" w:rsidTr="00E51BBD">
        <w:tc>
          <w:tcPr>
            <w:tcW w:w="817" w:type="dxa"/>
            <w:hideMark/>
          </w:tcPr>
          <w:p w14:paraId="6933978D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1.</w:t>
            </w:r>
          </w:p>
        </w:tc>
        <w:tc>
          <w:tcPr>
            <w:tcW w:w="3544" w:type="dxa"/>
            <w:hideMark/>
          </w:tcPr>
          <w:p w14:paraId="7B49D9CE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Grunty wchodzące w skład gminnego zasobu nieruchomości</w:t>
            </w:r>
          </w:p>
        </w:tc>
        <w:tc>
          <w:tcPr>
            <w:tcW w:w="1276" w:type="dxa"/>
            <w:hideMark/>
          </w:tcPr>
          <w:p w14:paraId="5B35AF04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307</w:t>
            </w:r>
          </w:p>
        </w:tc>
        <w:tc>
          <w:tcPr>
            <w:tcW w:w="1275" w:type="dxa"/>
            <w:hideMark/>
          </w:tcPr>
          <w:p w14:paraId="35881DF8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88</w:t>
            </w:r>
          </w:p>
        </w:tc>
        <w:tc>
          <w:tcPr>
            <w:tcW w:w="1134" w:type="dxa"/>
            <w:hideMark/>
          </w:tcPr>
          <w:p w14:paraId="41F2940D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6</w:t>
            </w:r>
          </w:p>
        </w:tc>
        <w:tc>
          <w:tcPr>
            <w:tcW w:w="1166" w:type="dxa"/>
            <w:hideMark/>
          </w:tcPr>
          <w:p w14:paraId="12269237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212</w:t>
            </w:r>
          </w:p>
        </w:tc>
      </w:tr>
      <w:tr w:rsidR="00EC0277" w:rsidRPr="00680EBD" w14:paraId="5CCF5A96" w14:textId="77777777" w:rsidTr="00E51BBD">
        <w:tc>
          <w:tcPr>
            <w:tcW w:w="817" w:type="dxa"/>
            <w:hideMark/>
          </w:tcPr>
          <w:p w14:paraId="34537788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2</w:t>
            </w:r>
          </w:p>
        </w:tc>
        <w:tc>
          <w:tcPr>
            <w:tcW w:w="3544" w:type="dxa"/>
            <w:hideMark/>
          </w:tcPr>
          <w:p w14:paraId="011D72F4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Grunty w użytkowaniu wieczystym</w:t>
            </w:r>
          </w:p>
        </w:tc>
        <w:tc>
          <w:tcPr>
            <w:tcW w:w="1276" w:type="dxa"/>
            <w:hideMark/>
          </w:tcPr>
          <w:p w14:paraId="61CFA63F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24</w:t>
            </w:r>
          </w:p>
        </w:tc>
        <w:tc>
          <w:tcPr>
            <w:tcW w:w="1275" w:type="dxa"/>
            <w:hideMark/>
          </w:tcPr>
          <w:p w14:paraId="7629B426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20</w:t>
            </w:r>
          </w:p>
        </w:tc>
        <w:tc>
          <w:tcPr>
            <w:tcW w:w="1134" w:type="dxa"/>
            <w:hideMark/>
          </w:tcPr>
          <w:p w14:paraId="38F10560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0</w:t>
            </w:r>
          </w:p>
        </w:tc>
        <w:tc>
          <w:tcPr>
            <w:tcW w:w="1166" w:type="dxa"/>
            <w:hideMark/>
          </w:tcPr>
          <w:p w14:paraId="1167F930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4</w:t>
            </w:r>
          </w:p>
        </w:tc>
      </w:tr>
      <w:tr w:rsidR="00EC0277" w:rsidRPr="00680EBD" w14:paraId="063ED7EA" w14:textId="77777777" w:rsidTr="00E51BBD">
        <w:tc>
          <w:tcPr>
            <w:tcW w:w="817" w:type="dxa"/>
          </w:tcPr>
          <w:p w14:paraId="19D31685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rPr>
                <w:rFonts w:ascii="Calibri" w:hAnsi="Calibri" w:cs="Calibri"/>
              </w:rPr>
            </w:pPr>
          </w:p>
        </w:tc>
        <w:tc>
          <w:tcPr>
            <w:tcW w:w="3544" w:type="dxa"/>
            <w:hideMark/>
          </w:tcPr>
          <w:p w14:paraId="5213A09E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Ogółem</w:t>
            </w:r>
          </w:p>
        </w:tc>
        <w:tc>
          <w:tcPr>
            <w:tcW w:w="1276" w:type="dxa"/>
            <w:hideMark/>
          </w:tcPr>
          <w:p w14:paraId="56059EFF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330</w:t>
            </w:r>
          </w:p>
        </w:tc>
        <w:tc>
          <w:tcPr>
            <w:tcW w:w="1275" w:type="dxa"/>
            <w:hideMark/>
          </w:tcPr>
          <w:p w14:paraId="30B16F0F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108</w:t>
            </w:r>
          </w:p>
        </w:tc>
        <w:tc>
          <w:tcPr>
            <w:tcW w:w="1134" w:type="dxa"/>
            <w:hideMark/>
          </w:tcPr>
          <w:p w14:paraId="21FE64CC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6</w:t>
            </w:r>
          </w:p>
        </w:tc>
        <w:tc>
          <w:tcPr>
            <w:tcW w:w="1166" w:type="dxa"/>
            <w:hideMark/>
          </w:tcPr>
          <w:p w14:paraId="376DB17D" w14:textId="77777777" w:rsidR="00EC0277" w:rsidRPr="00680EBD" w:rsidRDefault="00EC0277" w:rsidP="00E51BBD">
            <w:pPr>
              <w:widowControl w:val="0"/>
              <w:tabs>
                <w:tab w:val="left" w:pos="2381"/>
              </w:tabs>
              <w:autoSpaceDE w:val="0"/>
              <w:autoSpaceDN w:val="0"/>
              <w:adjustRightInd w:val="0"/>
              <w:spacing w:line="120" w:lineRule="atLeast"/>
              <w:jc w:val="center"/>
              <w:rPr>
                <w:rFonts w:ascii="Calibri" w:hAnsi="Calibri" w:cs="Calibri"/>
              </w:rPr>
            </w:pPr>
            <w:r w:rsidRPr="00680EBD">
              <w:rPr>
                <w:rFonts w:ascii="Calibri" w:hAnsi="Calibri" w:cs="Calibri"/>
              </w:rPr>
              <w:t>216</w:t>
            </w:r>
          </w:p>
        </w:tc>
      </w:tr>
    </w:tbl>
    <w:p w14:paraId="33EDD4C5" w14:textId="77777777" w:rsidR="00EC0277" w:rsidRPr="00680EBD" w:rsidRDefault="00EC0277" w:rsidP="00EC0277">
      <w:pPr>
        <w:pStyle w:val="Nagwek1"/>
        <w:rPr>
          <w:rFonts w:ascii="Calibri" w:hAnsi="Calibri" w:cs="Calibri"/>
        </w:rPr>
      </w:pPr>
    </w:p>
    <w:p w14:paraId="46085C36" w14:textId="77777777" w:rsidR="00EC0277" w:rsidRPr="00680EBD" w:rsidRDefault="00EC0277" w:rsidP="00EC0277">
      <w:pPr>
        <w:pStyle w:val="Nagwek1"/>
        <w:rPr>
          <w:rFonts w:ascii="Calibri" w:hAnsi="Calibri" w:cs="Calibri"/>
        </w:rPr>
      </w:pPr>
    </w:p>
    <w:p w14:paraId="49C66ADE" w14:textId="77777777" w:rsidR="00EC0277" w:rsidRPr="00680EBD" w:rsidRDefault="00EC0277" w:rsidP="00EC0277">
      <w:pPr>
        <w:pStyle w:val="Nagwek1"/>
        <w:rPr>
          <w:rFonts w:ascii="Calibri" w:hAnsi="Calibri" w:cs="Calibri"/>
        </w:rPr>
      </w:pPr>
      <w:r w:rsidRPr="00680EBD">
        <w:rPr>
          <w:rFonts w:ascii="Calibri" w:hAnsi="Calibri" w:cs="Calibri"/>
        </w:rPr>
        <w:t>Rozdział  2. Budynki i obiekty komunalne</w:t>
      </w:r>
      <w:r w:rsidRPr="00680EBD">
        <w:rPr>
          <w:rFonts w:ascii="Calibri" w:hAnsi="Calibri" w:cs="Calibri"/>
        </w:rPr>
        <w:tab/>
      </w:r>
    </w:p>
    <w:p w14:paraId="5BFEAC06" w14:textId="77777777" w:rsidR="00EC0277" w:rsidRPr="00680EBD" w:rsidRDefault="00EC0277" w:rsidP="00EC0277">
      <w:pPr>
        <w:rPr>
          <w:rFonts w:ascii="Calibri" w:hAnsi="Calibri" w:cs="Calibri"/>
        </w:rPr>
      </w:pPr>
    </w:p>
    <w:p w14:paraId="541A592A" w14:textId="77777777" w:rsidR="00EC0277" w:rsidRPr="00E01067" w:rsidRDefault="00EC0277" w:rsidP="00EC0277">
      <w:pPr>
        <w:pStyle w:val="Nagwek1"/>
        <w:tabs>
          <w:tab w:val="clear" w:pos="2381"/>
          <w:tab w:val="left" w:pos="1134"/>
        </w:tabs>
        <w:jc w:val="both"/>
        <w:rPr>
          <w:rFonts w:ascii="Calibri" w:hAnsi="Calibri" w:cs="Calibri"/>
          <w:i/>
          <w:iCs/>
        </w:rPr>
      </w:pPr>
      <w:r w:rsidRPr="00E01067">
        <w:rPr>
          <w:rFonts w:ascii="Calibri" w:hAnsi="Calibri" w:cs="Calibri"/>
          <w:i/>
          <w:iCs/>
        </w:rPr>
        <w:t>1. Budynki mieszkalne i lokale użytkowe</w:t>
      </w:r>
    </w:p>
    <w:p w14:paraId="11DB8B2F" w14:textId="77777777" w:rsidR="00EC0277" w:rsidRPr="00680EBD" w:rsidRDefault="00EC0277" w:rsidP="00EC0277">
      <w:pPr>
        <w:pStyle w:val="Nagwek1"/>
        <w:tabs>
          <w:tab w:val="clear" w:pos="2381"/>
          <w:tab w:val="left" w:pos="1134"/>
        </w:tabs>
        <w:ind w:left="1500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ab/>
      </w:r>
    </w:p>
    <w:p w14:paraId="2E774545" w14:textId="77777777" w:rsidR="00EC0277" w:rsidRPr="00680EBD" w:rsidRDefault="00EC0277" w:rsidP="00EC0277">
      <w:pPr>
        <w:rPr>
          <w:rFonts w:ascii="Calibri" w:hAnsi="Calibri" w:cs="Calibri"/>
        </w:rPr>
      </w:pPr>
      <w:r w:rsidRPr="00680EBD">
        <w:rPr>
          <w:rFonts w:ascii="Calibri" w:hAnsi="Calibri" w:cs="Calibri"/>
        </w:rPr>
        <w:t xml:space="preserve">W zasobach lokalowych gminy na dzień 31.12.2021 r. znajduję się </w:t>
      </w:r>
      <w:r w:rsidRPr="00680EBD">
        <w:rPr>
          <w:rFonts w:ascii="Calibri" w:hAnsi="Calibri" w:cs="Calibri"/>
          <w:b/>
          <w:bCs/>
        </w:rPr>
        <w:t>109</w:t>
      </w:r>
      <w:r w:rsidRPr="00680EBD">
        <w:rPr>
          <w:rFonts w:ascii="Calibri" w:hAnsi="Calibri" w:cs="Calibri"/>
        </w:rPr>
        <w:t xml:space="preserve"> </w:t>
      </w:r>
      <w:r w:rsidRPr="00680EBD">
        <w:rPr>
          <w:rFonts w:ascii="Calibri" w:hAnsi="Calibri" w:cs="Calibri"/>
          <w:b/>
          <w:bCs/>
        </w:rPr>
        <w:t xml:space="preserve">budynków mieszkalnych </w:t>
      </w:r>
      <w:r w:rsidRPr="00680EBD">
        <w:rPr>
          <w:rFonts w:ascii="Calibri" w:hAnsi="Calibri" w:cs="Calibri"/>
          <w:b/>
          <w:bCs/>
        </w:rPr>
        <w:br/>
        <w:t xml:space="preserve">w tym: </w:t>
      </w:r>
    </w:p>
    <w:p w14:paraId="30A92E93" w14:textId="77777777" w:rsidR="00EC0277" w:rsidRPr="00680EBD" w:rsidRDefault="00EC0277" w:rsidP="00EC0277">
      <w:pPr>
        <w:numPr>
          <w:ilvl w:val="0"/>
          <w:numId w:val="2"/>
        </w:numPr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 xml:space="preserve">9 </w:t>
      </w:r>
      <w:r w:rsidRPr="00680EBD">
        <w:rPr>
          <w:rFonts w:ascii="Calibri" w:hAnsi="Calibri" w:cs="Calibri"/>
        </w:rPr>
        <w:t>budynków ze 100% udziałem gminy</w:t>
      </w:r>
    </w:p>
    <w:p w14:paraId="656C9451" w14:textId="77777777" w:rsidR="00EC0277" w:rsidRPr="00680EBD" w:rsidRDefault="00EC0277" w:rsidP="00EC0277">
      <w:pPr>
        <w:numPr>
          <w:ilvl w:val="0"/>
          <w:numId w:val="2"/>
        </w:numPr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>100</w:t>
      </w:r>
      <w:r w:rsidRPr="00680EBD">
        <w:rPr>
          <w:rFonts w:ascii="Calibri" w:hAnsi="Calibri" w:cs="Calibri"/>
        </w:rPr>
        <w:t xml:space="preserve"> budynków wspólnot mieszkaniowych z udziałem Gminy</w:t>
      </w:r>
    </w:p>
    <w:p w14:paraId="1182DC3E" w14:textId="77777777" w:rsidR="00EC0277" w:rsidRPr="00680EBD" w:rsidRDefault="00EC0277" w:rsidP="00EC0277">
      <w:pPr>
        <w:rPr>
          <w:rFonts w:ascii="Calibri" w:hAnsi="Calibri" w:cs="Calibri"/>
          <w:b/>
          <w:bCs/>
        </w:rPr>
      </w:pPr>
      <w:r w:rsidRPr="00680EBD">
        <w:rPr>
          <w:rFonts w:ascii="Calibri" w:hAnsi="Calibri" w:cs="Calibri"/>
          <w:b/>
          <w:bCs/>
        </w:rPr>
        <w:t>W 9 budynkach ze 100% udziałem gminy znajduję się 49 lokali mieszkalnych w tym:</w:t>
      </w:r>
    </w:p>
    <w:p w14:paraId="6447F0D1" w14:textId="77777777" w:rsidR="00EC0277" w:rsidRPr="00680EBD" w:rsidRDefault="00EC0277" w:rsidP="00EC0277">
      <w:pPr>
        <w:numPr>
          <w:ilvl w:val="0"/>
          <w:numId w:val="3"/>
        </w:numPr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 xml:space="preserve">11 </w:t>
      </w:r>
      <w:r w:rsidRPr="00680EBD">
        <w:rPr>
          <w:rFonts w:ascii="Calibri" w:hAnsi="Calibri" w:cs="Calibri"/>
        </w:rPr>
        <w:t>lokali z najmem socjalnym</w:t>
      </w:r>
    </w:p>
    <w:p w14:paraId="36EE67E7" w14:textId="77777777" w:rsidR="00EC0277" w:rsidRPr="00680EBD" w:rsidRDefault="00EC0277" w:rsidP="00EC0277">
      <w:pPr>
        <w:numPr>
          <w:ilvl w:val="0"/>
          <w:numId w:val="3"/>
        </w:numPr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>38</w:t>
      </w:r>
      <w:r w:rsidRPr="00680EBD">
        <w:rPr>
          <w:rFonts w:ascii="Calibri" w:hAnsi="Calibri" w:cs="Calibri"/>
        </w:rPr>
        <w:t xml:space="preserve"> lokali z najmem komunalnych</w:t>
      </w:r>
    </w:p>
    <w:p w14:paraId="7314EAEC" w14:textId="77777777" w:rsidR="00EC0277" w:rsidRPr="00680EBD" w:rsidRDefault="00EC0277" w:rsidP="00EC0277">
      <w:pPr>
        <w:rPr>
          <w:rFonts w:ascii="Calibri" w:hAnsi="Calibri" w:cs="Calibri"/>
        </w:rPr>
      </w:pPr>
    </w:p>
    <w:p w14:paraId="0485500E" w14:textId="77777777" w:rsidR="00EC0277" w:rsidRPr="00680EBD" w:rsidRDefault="00EC0277" w:rsidP="00EC0277">
      <w:pPr>
        <w:rPr>
          <w:rFonts w:ascii="Calibri" w:hAnsi="Calibri" w:cs="Calibri"/>
          <w:b/>
          <w:bCs/>
        </w:rPr>
      </w:pPr>
      <w:r w:rsidRPr="00680EBD">
        <w:rPr>
          <w:rFonts w:ascii="Calibri" w:hAnsi="Calibri" w:cs="Calibri"/>
        </w:rPr>
        <w:t xml:space="preserve">W </w:t>
      </w:r>
      <w:r w:rsidRPr="00680EBD">
        <w:rPr>
          <w:rFonts w:ascii="Calibri" w:hAnsi="Calibri" w:cs="Calibri"/>
          <w:b/>
          <w:bCs/>
        </w:rPr>
        <w:t>100</w:t>
      </w:r>
      <w:r w:rsidRPr="00680EBD">
        <w:rPr>
          <w:rFonts w:ascii="Calibri" w:hAnsi="Calibri" w:cs="Calibri"/>
        </w:rPr>
        <w:t xml:space="preserve"> budynkach wspólnot mieszkaniowych zarządzanych przez inne jednostki znajduję się:</w:t>
      </w:r>
      <w:r w:rsidRPr="00680EBD">
        <w:rPr>
          <w:rFonts w:ascii="Calibri" w:hAnsi="Calibri" w:cs="Calibri"/>
          <w:b/>
          <w:bCs/>
        </w:rPr>
        <w:t xml:space="preserve"> </w:t>
      </w:r>
    </w:p>
    <w:p w14:paraId="095CE75B" w14:textId="77777777" w:rsidR="00EC0277" w:rsidRPr="00680EBD" w:rsidRDefault="00EC0277" w:rsidP="00EC0277">
      <w:pPr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>220</w:t>
      </w:r>
      <w:r w:rsidRPr="00680EBD">
        <w:rPr>
          <w:rFonts w:ascii="Calibri" w:hAnsi="Calibri" w:cs="Calibri"/>
        </w:rPr>
        <w:t xml:space="preserve"> lokale stanowiące własność Gminy w tym:</w:t>
      </w:r>
    </w:p>
    <w:p w14:paraId="4C243F5C" w14:textId="77777777" w:rsidR="00EC0277" w:rsidRPr="00680EBD" w:rsidRDefault="00EC0277" w:rsidP="00EC0277">
      <w:pPr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 xml:space="preserve">                - 12 </w:t>
      </w:r>
      <w:r w:rsidRPr="00680EBD">
        <w:rPr>
          <w:rFonts w:ascii="Calibri" w:hAnsi="Calibri" w:cs="Calibri"/>
        </w:rPr>
        <w:t>lokali z najmem socjalnym</w:t>
      </w:r>
    </w:p>
    <w:p w14:paraId="259F9A32" w14:textId="77777777" w:rsidR="00EC0277" w:rsidRPr="00680EBD" w:rsidRDefault="00EC0277" w:rsidP="00EC0277">
      <w:pPr>
        <w:ind w:left="720"/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 xml:space="preserve">    - 208 </w:t>
      </w:r>
      <w:r w:rsidRPr="00680EBD">
        <w:rPr>
          <w:rFonts w:ascii="Calibri" w:hAnsi="Calibri" w:cs="Calibri"/>
        </w:rPr>
        <w:t>lokali z najmem komunalnym</w:t>
      </w:r>
    </w:p>
    <w:p w14:paraId="76EB279C" w14:textId="77777777" w:rsidR="00EC0277" w:rsidRPr="00680EBD" w:rsidRDefault="00EC0277" w:rsidP="00EC0277">
      <w:pPr>
        <w:rPr>
          <w:rFonts w:ascii="Calibri" w:hAnsi="Calibri" w:cs="Calibri"/>
        </w:rPr>
      </w:pPr>
    </w:p>
    <w:p w14:paraId="365B7566" w14:textId="77777777" w:rsidR="00EC0277" w:rsidRPr="00680EBD" w:rsidRDefault="00EC0277" w:rsidP="00EC0277">
      <w:pPr>
        <w:rPr>
          <w:rFonts w:ascii="Calibri" w:hAnsi="Calibri" w:cs="Calibri"/>
        </w:rPr>
      </w:pPr>
      <w:r w:rsidRPr="00680EBD">
        <w:rPr>
          <w:rFonts w:ascii="Calibri" w:hAnsi="Calibri" w:cs="Calibri"/>
        </w:rPr>
        <w:t xml:space="preserve">Ogółem liczba </w:t>
      </w:r>
      <w:r w:rsidRPr="00680EBD">
        <w:rPr>
          <w:rFonts w:ascii="Calibri" w:hAnsi="Calibri" w:cs="Calibri"/>
          <w:b/>
          <w:bCs/>
        </w:rPr>
        <w:t>lokali</w:t>
      </w:r>
      <w:r w:rsidRPr="00680EBD">
        <w:rPr>
          <w:rFonts w:ascii="Calibri" w:hAnsi="Calibri" w:cs="Calibri"/>
        </w:rPr>
        <w:t xml:space="preserve"> mieszkalnych stanowiących własność Gminy wynosi: </w:t>
      </w:r>
      <w:r w:rsidRPr="00680EBD">
        <w:rPr>
          <w:rFonts w:ascii="Calibri" w:hAnsi="Calibri" w:cs="Calibri"/>
          <w:b/>
          <w:bCs/>
        </w:rPr>
        <w:t>269</w:t>
      </w:r>
    </w:p>
    <w:p w14:paraId="6DB388EB" w14:textId="77777777" w:rsidR="00EC0277" w:rsidRPr="00680EBD" w:rsidRDefault="00EC0277" w:rsidP="00EC0277">
      <w:pPr>
        <w:rPr>
          <w:rFonts w:ascii="Calibri" w:hAnsi="Calibri" w:cs="Calibri"/>
        </w:rPr>
      </w:pPr>
    </w:p>
    <w:p w14:paraId="1B98886C" w14:textId="77777777" w:rsidR="00EC0277" w:rsidRPr="00680EBD" w:rsidRDefault="00EC0277" w:rsidP="00EC0277">
      <w:pPr>
        <w:rPr>
          <w:rFonts w:ascii="Calibri" w:hAnsi="Calibri" w:cs="Calibri"/>
        </w:rPr>
      </w:pPr>
      <w:r w:rsidRPr="00680EBD">
        <w:rPr>
          <w:rFonts w:ascii="Calibri" w:hAnsi="Calibri" w:cs="Calibri"/>
        </w:rPr>
        <w:t>Dodatkowo w zasobach komunalnych Gminy znajduję się:</w:t>
      </w:r>
    </w:p>
    <w:p w14:paraId="45B66430" w14:textId="77777777" w:rsidR="00EC0277" w:rsidRPr="00680EBD" w:rsidRDefault="00EC0277" w:rsidP="00EC0277">
      <w:pPr>
        <w:numPr>
          <w:ilvl w:val="0"/>
          <w:numId w:val="4"/>
        </w:numPr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>15-</w:t>
      </w:r>
      <w:r w:rsidRPr="00680EBD">
        <w:rPr>
          <w:rFonts w:ascii="Calibri" w:hAnsi="Calibri" w:cs="Calibri"/>
        </w:rPr>
        <w:t xml:space="preserve"> lokali użytkowych</w:t>
      </w:r>
    </w:p>
    <w:p w14:paraId="012E4DD3" w14:textId="77777777" w:rsidR="00EC0277" w:rsidRPr="00680EBD" w:rsidRDefault="00EC0277" w:rsidP="00EC0277">
      <w:pPr>
        <w:numPr>
          <w:ilvl w:val="0"/>
          <w:numId w:val="4"/>
        </w:numPr>
        <w:rPr>
          <w:rFonts w:ascii="Calibri" w:hAnsi="Calibri" w:cs="Calibri"/>
        </w:rPr>
      </w:pPr>
      <w:r w:rsidRPr="00680EBD">
        <w:rPr>
          <w:rFonts w:ascii="Calibri" w:hAnsi="Calibri" w:cs="Calibri"/>
          <w:b/>
          <w:bCs/>
        </w:rPr>
        <w:t>2 -</w:t>
      </w:r>
      <w:r w:rsidRPr="00680EBD">
        <w:rPr>
          <w:rFonts w:ascii="Calibri" w:hAnsi="Calibri" w:cs="Calibri"/>
        </w:rPr>
        <w:t xml:space="preserve"> garaże</w:t>
      </w:r>
    </w:p>
    <w:p w14:paraId="073F10B8" w14:textId="77777777" w:rsidR="00680EBD" w:rsidRDefault="00680EBD" w:rsidP="00EC0277">
      <w:pPr>
        <w:tabs>
          <w:tab w:val="left" w:pos="1134"/>
        </w:tabs>
        <w:spacing w:line="240" w:lineRule="atLeast"/>
        <w:rPr>
          <w:rFonts w:ascii="Calibri" w:hAnsi="Calibri" w:cs="Calibri"/>
        </w:rPr>
      </w:pPr>
    </w:p>
    <w:p w14:paraId="1A776619" w14:textId="568A006C" w:rsidR="00EC0277" w:rsidRPr="00E01067" w:rsidRDefault="00EC0277" w:rsidP="00EC0277">
      <w:pPr>
        <w:tabs>
          <w:tab w:val="left" w:pos="1134"/>
        </w:tabs>
        <w:spacing w:line="240" w:lineRule="atLeast"/>
        <w:rPr>
          <w:rFonts w:ascii="Calibri" w:hAnsi="Calibri" w:cs="Calibri"/>
          <w:i/>
          <w:iCs/>
          <w:color w:val="FF0000"/>
        </w:rPr>
      </w:pPr>
      <w:r w:rsidRPr="00E01067">
        <w:rPr>
          <w:rFonts w:ascii="Calibri" w:hAnsi="Calibri" w:cs="Calibri"/>
          <w:b/>
          <w:bCs/>
          <w:i/>
          <w:iCs/>
        </w:rPr>
        <w:t>2. Budynki i budowle komunalne</w:t>
      </w:r>
      <w:r w:rsidRPr="00E01067">
        <w:rPr>
          <w:rFonts w:ascii="Calibri" w:hAnsi="Calibri" w:cs="Calibri"/>
          <w:b/>
          <w:bCs/>
          <w:i/>
          <w:iCs/>
        </w:rPr>
        <w:tab/>
      </w:r>
      <w:r w:rsidRPr="00E01067">
        <w:rPr>
          <w:rFonts w:ascii="Calibri" w:hAnsi="Calibri" w:cs="Calibri"/>
          <w:i/>
          <w:iCs/>
          <w:color w:val="FF0000"/>
        </w:rPr>
        <w:t xml:space="preserve">       </w:t>
      </w:r>
    </w:p>
    <w:p w14:paraId="71949C34" w14:textId="77777777" w:rsidR="00EC0277" w:rsidRPr="00680EBD" w:rsidRDefault="00EC0277" w:rsidP="00EC0277">
      <w:pPr>
        <w:tabs>
          <w:tab w:val="left" w:pos="142"/>
        </w:tabs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  <w:bCs/>
          <w:i/>
          <w:iCs/>
        </w:rPr>
        <w:tab/>
      </w:r>
      <w:r w:rsidRPr="00680EBD">
        <w:rPr>
          <w:rFonts w:ascii="Calibri" w:hAnsi="Calibri" w:cs="Calibri"/>
          <w:bCs/>
          <w:i/>
          <w:iCs/>
        </w:rPr>
        <w:tab/>
        <w:t>Korty tenisowe</w:t>
      </w:r>
      <w:r w:rsidRPr="00680EBD">
        <w:rPr>
          <w:rFonts w:ascii="Calibri" w:hAnsi="Calibri" w:cs="Calibri"/>
        </w:rPr>
        <w:t xml:space="preserve">   -  obiekt o powierzchni ca </w:t>
      </w:r>
      <w:smartTag w:uri="urn:schemas-microsoft-com:office:smarttags" w:element="metricconverter">
        <w:smartTagPr>
          <w:attr w:name="ProductID" w:val="8600 m2"/>
        </w:smartTagPr>
        <w:r w:rsidRPr="00680EBD">
          <w:rPr>
            <w:rFonts w:ascii="Calibri" w:hAnsi="Calibri" w:cs="Calibri"/>
          </w:rPr>
          <w:t>8600 m</w:t>
        </w:r>
        <w:r w:rsidRPr="00680EBD">
          <w:rPr>
            <w:rFonts w:ascii="Calibri" w:hAnsi="Calibri" w:cs="Calibri"/>
            <w:position w:val="6"/>
            <w:vertAlign w:val="superscript"/>
          </w:rPr>
          <w:t>2</w:t>
        </w:r>
      </w:smartTag>
      <w:r w:rsidRPr="00680EBD">
        <w:rPr>
          <w:rFonts w:ascii="Calibri" w:hAnsi="Calibri" w:cs="Calibri"/>
        </w:rPr>
        <w:t xml:space="preserve"> wraz z zapleczem socjalnym; </w:t>
      </w:r>
    </w:p>
    <w:p w14:paraId="6D396FE6" w14:textId="77777777" w:rsidR="00EC0277" w:rsidRPr="00680EBD" w:rsidRDefault="00EC0277" w:rsidP="00EC0277">
      <w:pPr>
        <w:tabs>
          <w:tab w:val="left" w:pos="142"/>
        </w:tabs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w chwili obecnej dzierżawiony przez Katarzynę Frąckowiak i Roberta Kosińskiego.</w:t>
      </w:r>
    </w:p>
    <w:p w14:paraId="4F86B1E1" w14:textId="77777777" w:rsidR="00EC0277" w:rsidRPr="00680EBD" w:rsidRDefault="00EC0277" w:rsidP="00EC0277">
      <w:pPr>
        <w:tabs>
          <w:tab w:val="left" w:pos="142"/>
        </w:tabs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  <w:bCs/>
          <w:i/>
          <w:iCs/>
        </w:rPr>
        <w:t>Boisko sportowe</w:t>
      </w:r>
      <w:r w:rsidRPr="00680EBD">
        <w:rPr>
          <w:rFonts w:ascii="Calibri" w:hAnsi="Calibri" w:cs="Calibri"/>
        </w:rPr>
        <w:t xml:space="preserve">  - obiekt o powierzchni ca 1,5 ha- kompleks boisk sportowych wraz z zapleczem socjalnym. </w:t>
      </w:r>
    </w:p>
    <w:p w14:paraId="7D62F128" w14:textId="7CD2FD48" w:rsidR="00EC0277" w:rsidRPr="00680EBD" w:rsidRDefault="00EC0277" w:rsidP="00EC0277">
      <w:pPr>
        <w:tabs>
          <w:tab w:val="left" w:pos="142"/>
        </w:tabs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  <w:i/>
          <w:iCs/>
        </w:rPr>
        <w:t>Hala sportowa, kryta pływalnia  i boisko lekkoatletyczne</w:t>
      </w:r>
      <w:r w:rsidRPr="00680EBD">
        <w:rPr>
          <w:rFonts w:ascii="Calibri" w:hAnsi="Calibri" w:cs="Calibri"/>
        </w:rPr>
        <w:t xml:space="preserve"> przy ul. Słonecznej oraz Kompleks Sportowo Rekreacyjny przy ul. Narciarskiej. </w:t>
      </w:r>
    </w:p>
    <w:p w14:paraId="57CA855D" w14:textId="77777777" w:rsidR="00EC0277" w:rsidRPr="00680EBD" w:rsidRDefault="00EC0277" w:rsidP="00EC0277">
      <w:pPr>
        <w:tabs>
          <w:tab w:val="left" w:pos="142"/>
        </w:tabs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 xml:space="preserve">         </w:t>
      </w:r>
      <w:r w:rsidRPr="00680EBD">
        <w:rPr>
          <w:rFonts w:ascii="Calibri" w:hAnsi="Calibri" w:cs="Calibri"/>
          <w:i/>
          <w:iCs/>
        </w:rPr>
        <w:t xml:space="preserve">Sala gimnastyczna – </w:t>
      </w:r>
      <w:r w:rsidRPr="00680EBD">
        <w:rPr>
          <w:rFonts w:ascii="Calibri" w:hAnsi="Calibri" w:cs="Calibri"/>
        </w:rPr>
        <w:t>ul. Sienkiewicza 28 - powierzchnia zabudowy 400,58 m</w:t>
      </w:r>
      <w:r w:rsidRPr="00680EBD">
        <w:rPr>
          <w:rFonts w:ascii="Calibri" w:hAnsi="Calibri" w:cs="Calibri"/>
          <w:vertAlign w:val="superscript"/>
        </w:rPr>
        <w:t>2</w:t>
      </w:r>
      <w:r w:rsidRPr="00680EBD">
        <w:rPr>
          <w:rFonts w:ascii="Calibri" w:hAnsi="Calibri" w:cs="Calibri"/>
        </w:rPr>
        <w:t>, powierzchnia użytkowa 324,11 m</w:t>
      </w:r>
      <w:r w:rsidRPr="00680EBD">
        <w:rPr>
          <w:rFonts w:ascii="Calibri" w:hAnsi="Calibri" w:cs="Calibri"/>
          <w:vertAlign w:val="superscript"/>
        </w:rPr>
        <w:t>2</w:t>
      </w:r>
      <w:r w:rsidRPr="00680EBD">
        <w:rPr>
          <w:rFonts w:ascii="Calibri" w:hAnsi="Calibri" w:cs="Calibri"/>
        </w:rPr>
        <w:t>, kubatura 1480 m</w:t>
      </w:r>
      <w:r w:rsidRPr="00680EBD">
        <w:rPr>
          <w:rFonts w:ascii="Calibri" w:hAnsi="Calibri" w:cs="Calibri"/>
          <w:vertAlign w:val="superscript"/>
        </w:rPr>
        <w:t>3</w:t>
      </w:r>
      <w:r w:rsidRPr="00680EBD">
        <w:rPr>
          <w:rFonts w:ascii="Calibri" w:hAnsi="Calibri" w:cs="Calibri"/>
        </w:rPr>
        <w:t>, kondygnacji 1.</w:t>
      </w:r>
    </w:p>
    <w:p w14:paraId="0F6B281D" w14:textId="77777777" w:rsidR="00EC0277" w:rsidRPr="00680EBD" w:rsidRDefault="00EC0277" w:rsidP="00EC0277">
      <w:pPr>
        <w:tabs>
          <w:tab w:val="left" w:pos="142"/>
        </w:tabs>
        <w:spacing w:line="240" w:lineRule="atLeast"/>
        <w:jc w:val="both"/>
        <w:rPr>
          <w:rFonts w:ascii="Calibri" w:hAnsi="Calibri" w:cs="Calibri"/>
          <w:color w:val="000000" w:themeColor="text1"/>
        </w:rPr>
      </w:pP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  <w:color w:val="000000" w:themeColor="text1"/>
        </w:rPr>
        <w:tab/>
      </w:r>
      <w:r w:rsidRPr="00680EBD">
        <w:rPr>
          <w:rFonts w:ascii="Calibri" w:hAnsi="Calibri" w:cs="Calibri"/>
          <w:bCs/>
          <w:i/>
          <w:iCs/>
          <w:color w:val="000000" w:themeColor="text1"/>
        </w:rPr>
        <w:t xml:space="preserve">Parkingi samochodowe </w:t>
      </w:r>
      <w:r w:rsidRPr="00680EBD">
        <w:rPr>
          <w:rFonts w:ascii="Calibri" w:hAnsi="Calibri" w:cs="Calibri"/>
          <w:color w:val="000000" w:themeColor="text1"/>
        </w:rPr>
        <w:t>- na ul. Lipowej /bezpłatny/, Wojska Polskiego, Ratuszowej  /płatne,/ i Al. Spacerowej /bezpłatny/.</w:t>
      </w:r>
    </w:p>
    <w:p w14:paraId="1CEEA685" w14:textId="77777777" w:rsidR="00EC0277" w:rsidRPr="00680EBD" w:rsidRDefault="00EC0277" w:rsidP="00EC0277">
      <w:pPr>
        <w:tabs>
          <w:tab w:val="left" w:pos="1134"/>
        </w:tabs>
        <w:spacing w:line="240" w:lineRule="atLeast"/>
        <w:rPr>
          <w:rFonts w:ascii="Calibri" w:hAnsi="Calibri" w:cs="Calibri"/>
        </w:rPr>
      </w:pPr>
    </w:p>
    <w:p w14:paraId="1B92D9BF" w14:textId="77777777" w:rsidR="00EC0277" w:rsidRPr="00680EBD" w:rsidRDefault="00EC0277" w:rsidP="00EC0277">
      <w:pPr>
        <w:tabs>
          <w:tab w:val="left" w:pos="1134"/>
        </w:tabs>
        <w:spacing w:line="240" w:lineRule="atLeast"/>
        <w:rPr>
          <w:rFonts w:ascii="Calibri" w:hAnsi="Calibri" w:cs="Calibri"/>
          <w:b/>
          <w:bCs/>
        </w:rPr>
      </w:pPr>
      <w:r w:rsidRPr="00680EBD">
        <w:rPr>
          <w:rFonts w:ascii="Calibri" w:hAnsi="Calibri" w:cs="Calibri"/>
          <w:b/>
          <w:bCs/>
        </w:rPr>
        <w:t>Rozdział 3.  Charakterystyka infrastruktury komunalnej</w:t>
      </w:r>
    </w:p>
    <w:p w14:paraId="6BB82649" w14:textId="77777777" w:rsidR="00EC0277" w:rsidRPr="00680EBD" w:rsidRDefault="00EC0277" w:rsidP="00EC0277">
      <w:pPr>
        <w:tabs>
          <w:tab w:val="left" w:pos="1134"/>
        </w:tabs>
        <w:spacing w:line="240" w:lineRule="atLeast"/>
        <w:rPr>
          <w:rFonts w:ascii="Calibri" w:hAnsi="Calibri" w:cs="Calibri"/>
        </w:rPr>
      </w:pPr>
    </w:p>
    <w:p w14:paraId="12A1BDAD" w14:textId="19712263" w:rsidR="00EC0277" w:rsidRPr="00E01067" w:rsidRDefault="00EC0277" w:rsidP="00EC0277">
      <w:pPr>
        <w:tabs>
          <w:tab w:val="left" w:pos="0"/>
        </w:tabs>
        <w:spacing w:line="240" w:lineRule="atLeast"/>
        <w:rPr>
          <w:rFonts w:ascii="Calibri" w:hAnsi="Calibri" w:cs="Calibri"/>
          <w:b/>
          <w:i/>
        </w:rPr>
      </w:pPr>
      <w:r w:rsidRPr="00E01067">
        <w:rPr>
          <w:rFonts w:ascii="Calibri" w:hAnsi="Calibri" w:cs="Calibri"/>
          <w:b/>
          <w:i/>
        </w:rPr>
        <w:t>1. Sieć wodociągowa</w:t>
      </w:r>
    </w:p>
    <w:p w14:paraId="41D1F688" w14:textId="77777777" w:rsidR="00EC0277" w:rsidRPr="00680EBD" w:rsidRDefault="00EC0277" w:rsidP="00EC0277">
      <w:pPr>
        <w:pStyle w:val="Tekstpodstawowy"/>
        <w:tabs>
          <w:tab w:val="left" w:pos="1134"/>
        </w:tabs>
        <w:rPr>
          <w:rFonts w:ascii="Calibri" w:hAnsi="Calibri" w:cs="Calibri"/>
        </w:rPr>
      </w:pPr>
      <w:r w:rsidRPr="00680EBD">
        <w:rPr>
          <w:rFonts w:ascii="Calibri" w:hAnsi="Calibri" w:cs="Calibri"/>
        </w:rPr>
        <w:t xml:space="preserve">Właścicielem sieci wodociągowej na terenie </w:t>
      </w:r>
      <w:proofErr w:type="spellStart"/>
      <w:r w:rsidRPr="00680EBD">
        <w:rPr>
          <w:rFonts w:ascii="Calibri" w:hAnsi="Calibri" w:cs="Calibri"/>
        </w:rPr>
        <w:t>Szczawna-Zdroju</w:t>
      </w:r>
      <w:proofErr w:type="spellEnd"/>
      <w:r w:rsidRPr="00680EBD">
        <w:rPr>
          <w:rFonts w:ascii="Calibri" w:hAnsi="Calibri" w:cs="Calibri"/>
        </w:rPr>
        <w:t xml:space="preserve"> jest Wałbrzyski Związek Wodociągów i Kanalizacji. Na koniec roku sprawozdawczego z sieci wodociągowej korzystało ok. 97 % mieszkańców </w:t>
      </w:r>
      <w:proofErr w:type="spellStart"/>
      <w:r w:rsidRPr="00680EBD">
        <w:rPr>
          <w:rFonts w:ascii="Calibri" w:hAnsi="Calibri" w:cs="Calibri"/>
        </w:rPr>
        <w:t>Szczawna-Zdroju</w:t>
      </w:r>
      <w:proofErr w:type="spellEnd"/>
      <w:r w:rsidRPr="00680EBD">
        <w:rPr>
          <w:rFonts w:ascii="Calibri" w:hAnsi="Calibri" w:cs="Calibri"/>
        </w:rPr>
        <w:t>.</w:t>
      </w:r>
    </w:p>
    <w:p w14:paraId="2EEB8444" w14:textId="77777777" w:rsidR="00EC0277" w:rsidRPr="00680EBD" w:rsidRDefault="00EC0277" w:rsidP="00EC0277">
      <w:pPr>
        <w:pStyle w:val="Tekstpodstawowy"/>
        <w:tabs>
          <w:tab w:val="left" w:pos="1134"/>
        </w:tabs>
        <w:rPr>
          <w:rFonts w:ascii="Calibri" w:hAnsi="Calibri" w:cs="Calibri"/>
          <w:b/>
        </w:rPr>
      </w:pPr>
    </w:p>
    <w:p w14:paraId="1C3DFBC6" w14:textId="2440E4A4" w:rsidR="00EC0277" w:rsidRPr="00E01067" w:rsidRDefault="00EC0277" w:rsidP="00EC0277">
      <w:pPr>
        <w:tabs>
          <w:tab w:val="left" w:pos="0"/>
        </w:tabs>
        <w:spacing w:line="240" w:lineRule="atLeast"/>
        <w:jc w:val="both"/>
        <w:rPr>
          <w:rFonts w:ascii="Calibri" w:hAnsi="Calibri" w:cs="Calibri"/>
          <w:b/>
          <w:i/>
        </w:rPr>
      </w:pPr>
      <w:r w:rsidRPr="00E01067">
        <w:rPr>
          <w:rFonts w:ascii="Calibri" w:hAnsi="Calibri" w:cs="Calibri"/>
          <w:b/>
          <w:i/>
        </w:rPr>
        <w:t>2. Odprowadzanie ścieków</w:t>
      </w:r>
    </w:p>
    <w:p w14:paraId="77F5B90E" w14:textId="77777777" w:rsidR="00EC0277" w:rsidRPr="00680EBD" w:rsidRDefault="00EC0277" w:rsidP="00EC0277">
      <w:pPr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Szczawno –Zdrój nie posiada własnej oczyszczalni ścieków, korzysta z usług oczyszczalni w Świebodzicach - Ciernie. Sieć w całości jest własnością Wałbrzyskiego Związków Wodociągów i Kanalizacji. Występująca w mieście sieć kanalizacyjna umożliwia odprowadzenie ścieków z budynków znajdujących się na terenie gminy.</w:t>
      </w:r>
    </w:p>
    <w:p w14:paraId="28C934D0" w14:textId="77777777" w:rsidR="00EC0277" w:rsidRPr="00680EBD" w:rsidRDefault="00EC0277" w:rsidP="00EC0277">
      <w:pPr>
        <w:tabs>
          <w:tab w:val="left" w:pos="0"/>
        </w:tabs>
        <w:spacing w:line="240" w:lineRule="atLeast"/>
        <w:rPr>
          <w:rFonts w:ascii="Calibri" w:hAnsi="Calibri" w:cs="Calibri"/>
        </w:rPr>
      </w:pPr>
      <w:r w:rsidRPr="00680EBD">
        <w:rPr>
          <w:rFonts w:ascii="Calibri" w:hAnsi="Calibri" w:cs="Calibri"/>
        </w:rPr>
        <w:tab/>
      </w:r>
    </w:p>
    <w:p w14:paraId="49FBEA9A" w14:textId="7F672BD8" w:rsidR="00EC0277" w:rsidRPr="00E01067" w:rsidRDefault="00EC0277" w:rsidP="00EC0277">
      <w:pPr>
        <w:tabs>
          <w:tab w:val="left" w:pos="0"/>
        </w:tabs>
        <w:spacing w:line="240" w:lineRule="atLeast"/>
        <w:rPr>
          <w:rFonts w:ascii="Calibri" w:hAnsi="Calibri" w:cs="Calibri"/>
          <w:b/>
          <w:i/>
        </w:rPr>
      </w:pPr>
      <w:r w:rsidRPr="00E01067">
        <w:rPr>
          <w:rFonts w:ascii="Calibri" w:hAnsi="Calibri" w:cs="Calibri"/>
          <w:b/>
          <w:i/>
        </w:rPr>
        <w:t>3. Zaopatrzenie w gaz</w:t>
      </w:r>
    </w:p>
    <w:p w14:paraId="732F77FE" w14:textId="77777777" w:rsidR="00EC0277" w:rsidRPr="00680EBD" w:rsidRDefault="00EC0277" w:rsidP="00EC0277">
      <w:pPr>
        <w:pStyle w:val="Nagwek1"/>
        <w:jc w:val="both"/>
        <w:rPr>
          <w:rFonts w:ascii="Calibri" w:hAnsi="Calibri" w:cs="Calibri"/>
          <w:b w:val="0"/>
          <w:bCs w:val="0"/>
        </w:rPr>
      </w:pPr>
      <w:r w:rsidRPr="00680EBD">
        <w:rPr>
          <w:rFonts w:ascii="Calibri" w:hAnsi="Calibri" w:cs="Calibri"/>
          <w:b w:val="0"/>
          <w:bCs w:val="0"/>
        </w:rPr>
        <w:t xml:space="preserve">Eksploatacją sieci gazowej w Szczawnie-Zdroju zajmuje się Polska Spółka Gazownictwa Sp. z o.o. Oddział we Wrocławiu Zakład w Wałbrzychu, która jest jednocześnie jej właścicielem. </w:t>
      </w:r>
    </w:p>
    <w:p w14:paraId="67591247" w14:textId="336BEC26" w:rsidR="00512A6A" w:rsidRPr="00680EBD" w:rsidRDefault="00512A6A" w:rsidP="00E01067">
      <w:pPr>
        <w:tabs>
          <w:tab w:val="left" w:pos="0"/>
        </w:tabs>
        <w:spacing w:line="240" w:lineRule="atLeast"/>
        <w:rPr>
          <w:rFonts w:ascii="Calibri" w:hAnsi="Calibri" w:cs="Calibri"/>
          <w:color w:val="FF0000"/>
        </w:rPr>
      </w:pPr>
      <w:r w:rsidRPr="00680EBD">
        <w:rPr>
          <w:rFonts w:ascii="Calibri" w:hAnsi="Calibri" w:cs="Calibri"/>
          <w:color w:val="FF0000"/>
        </w:rPr>
        <w:t xml:space="preserve">   </w:t>
      </w:r>
    </w:p>
    <w:p w14:paraId="7AFF8C9C" w14:textId="62A7AF1F" w:rsidR="00512A6A" w:rsidRPr="00E01067" w:rsidRDefault="00512A6A" w:rsidP="00680EBD">
      <w:pPr>
        <w:tabs>
          <w:tab w:val="left" w:pos="142"/>
        </w:tabs>
        <w:spacing w:line="240" w:lineRule="atLeast"/>
        <w:jc w:val="both"/>
        <w:rPr>
          <w:rFonts w:ascii="Calibri" w:hAnsi="Calibri" w:cs="Calibri"/>
          <w:b/>
          <w:i/>
        </w:rPr>
      </w:pPr>
      <w:r w:rsidRPr="00E01067">
        <w:rPr>
          <w:rFonts w:ascii="Calibri" w:hAnsi="Calibri" w:cs="Calibri"/>
          <w:b/>
          <w:i/>
        </w:rPr>
        <w:t>4. Drogi na terenie Miasta</w:t>
      </w:r>
    </w:p>
    <w:p w14:paraId="10891966" w14:textId="77777777" w:rsidR="00512A6A" w:rsidRPr="00680EBD" w:rsidRDefault="00512A6A" w:rsidP="00512A6A">
      <w:pPr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Łączna długość dróg o statusie dróg publicznych istniejących na terenie miasta wynosi ok.  28 km, z tego ponad 6 km  to drogi wojewódzkie, będące w zarządzie Dolnośląskiej Służby  Dróg i Kolei we Wrocławiu. Są to ulice: Solicka, Kolejowa /częściowo/, Szczawieńska /częściowo/ i Łączyńskiego /częściowo/. Pozostałe drogi mają charakter dróg gminnych a utrzymaniem ich zajmuje się Urząd Miejski.</w:t>
      </w:r>
    </w:p>
    <w:p w14:paraId="76A0163F" w14:textId="77777777" w:rsidR="00512A6A" w:rsidRPr="00680EBD" w:rsidRDefault="00512A6A" w:rsidP="00512A6A">
      <w:pPr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lastRenderedPageBreak/>
        <w:t>Rodzaje nawierzchni dróg gminnych:</w:t>
      </w:r>
    </w:p>
    <w:p w14:paraId="768277ED" w14:textId="77777777" w:rsidR="00512A6A" w:rsidRPr="00680EBD" w:rsidRDefault="00512A6A" w:rsidP="00512A6A">
      <w:pPr>
        <w:spacing w:line="240" w:lineRule="atLeast"/>
        <w:jc w:val="both"/>
        <w:rPr>
          <w:rFonts w:ascii="Calibri" w:hAnsi="Calibri" w:cs="Calibri"/>
        </w:rPr>
      </w:pPr>
    </w:p>
    <w:p w14:paraId="063FC7D8" w14:textId="77777777" w:rsidR="00512A6A" w:rsidRPr="00680EBD" w:rsidRDefault="00512A6A" w:rsidP="00512A6A">
      <w:pPr>
        <w:spacing w:line="240" w:lineRule="atLeast"/>
        <w:ind w:firstLine="1134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- asfaltowe</w:t>
      </w:r>
      <w:r w:rsidRPr="00680EBD">
        <w:rPr>
          <w:rFonts w:ascii="Calibri" w:hAnsi="Calibri" w:cs="Calibri"/>
        </w:rPr>
        <w:tab/>
        <w:t xml:space="preserve"> </w:t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  <w:t>34 ulic</w:t>
      </w:r>
    </w:p>
    <w:p w14:paraId="57E26FFA" w14:textId="77777777" w:rsidR="00512A6A" w:rsidRPr="00680EBD" w:rsidRDefault="00512A6A" w:rsidP="00512A6A">
      <w:pPr>
        <w:spacing w:line="240" w:lineRule="atLeast"/>
        <w:ind w:firstLine="1134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- granitowe</w:t>
      </w:r>
      <w:r w:rsidRPr="00680EBD">
        <w:rPr>
          <w:rFonts w:ascii="Calibri" w:hAnsi="Calibri" w:cs="Calibri"/>
        </w:rPr>
        <w:tab/>
        <w:t xml:space="preserve"> </w:t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  <w:t>15 ulic</w:t>
      </w:r>
    </w:p>
    <w:p w14:paraId="24EEA0BD" w14:textId="77777777" w:rsidR="00512A6A" w:rsidRPr="00680EBD" w:rsidRDefault="00512A6A" w:rsidP="00512A6A">
      <w:pPr>
        <w:spacing w:line="240" w:lineRule="atLeast"/>
        <w:ind w:firstLine="1134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- asfaltowo/granitowe</w:t>
      </w:r>
    </w:p>
    <w:p w14:paraId="7199411B" w14:textId="77777777" w:rsidR="00512A6A" w:rsidRPr="00680EBD" w:rsidRDefault="00512A6A" w:rsidP="00512A6A">
      <w:pPr>
        <w:spacing w:line="240" w:lineRule="atLeast"/>
        <w:ind w:firstLine="1134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 xml:space="preserve">   asfaltowo/kostka bet.</w:t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  <w:t xml:space="preserve"> 6 ulic</w:t>
      </w:r>
    </w:p>
    <w:p w14:paraId="1F63AFD5" w14:textId="77777777" w:rsidR="00512A6A" w:rsidRPr="00680EBD" w:rsidRDefault="00512A6A" w:rsidP="00512A6A">
      <w:pPr>
        <w:spacing w:line="240" w:lineRule="atLeast"/>
        <w:ind w:firstLine="1134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- inne</w:t>
      </w:r>
      <w:r w:rsidRPr="00680EBD">
        <w:rPr>
          <w:rFonts w:ascii="Calibri" w:hAnsi="Calibri" w:cs="Calibri"/>
        </w:rPr>
        <w:tab/>
        <w:t xml:space="preserve">  </w:t>
      </w:r>
      <w:r w:rsidRPr="00680EBD">
        <w:rPr>
          <w:rFonts w:ascii="Calibri" w:hAnsi="Calibri" w:cs="Calibri"/>
        </w:rPr>
        <w:tab/>
        <w:t xml:space="preserve">  </w:t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</w:r>
      <w:r w:rsidRPr="00680EBD">
        <w:rPr>
          <w:rFonts w:ascii="Calibri" w:hAnsi="Calibri" w:cs="Calibri"/>
        </w:rPr>
        <w:tab/>
        <w:t xml:space="preserve"> 1 ulica</w:t>
      </w:r>
    </w:p>
    <w:p w14:paraId="4E5D3E24" w14:textId="77777777" w:rsidR="00512A6A" w:rsidRPr="00680EBD" w:rsidRDefault="00512A6A" w:rsidP="00512A6A">
      <w:pPr>
        <w:jc w:val="both"/>
        <w:rPr>
          <w:rFonts w:ascii="Calibri" w:hAnsi="Calibri" w:cs="Calibri"/>
        </w:rPr>
      </w:pPr>
    </w:p>
    <w:p w14:paraId="6A25DB05" w14:textId="77777777" w:rsidR="00512A6A" w:rsidRPr="00680EBD" w:rsidRDefault="00512A6A" w:rsidP="00512A6A">
      <w:pPr>
        <w:ind w:right="357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Wprowadzono strefę ograniczonej prędkości i zamieszkania w obrębie ul. Równoległej, Zacisze oraz w obrębie ul. Adama Mickiewicza, Fryderyka Chopina, Juliusza Słowackiego i Tadeusza Kościuszki oraz ograniczenie tonażu do 3,5 t w obszarze wyznaczonym ulicami: Spacerowa – Wojska Polskiego – Wita Stwosza – Wańkowicza – Słowiańska – Skłodowska-Curie .</w:t>
      </w:r>
    </w:p>
    <w:p w14:paraId="495036E4" w14:textId="77777777" w:rsidR="00512A6A" w:rsidRPr="00680EBD" w:rsidRDefault="00512A6A" w:rsidP="00512A6A">
      <w:pPr>
        <w:ind w:right="357"/>
        <w:jc w:val="both"/>
        <w:rPr>
          <w:rFonts w:ascii="Calibri" w:hAnsi="Calibri" w:cs="Calibri"/>
        </w:rPr>
      </w:pPr>
    </w:p>
    <w:p w14:paraId="09631802" w14:textId="77777777" w:rsidR="00512A6A" w:rsidRPr="00E01067" w:rsidRDefault="00512A6A" w:rsidP="00512A6A">
      <w:pPr>
        <w:spacing w:line="240" w:lineRule="atLeast"/>
        <w:rPr>
          <w:rFonts w:ascii="Calibri" w:hAnsi="Calibri" w:cs="Calibri"/>
          <w:b/>
          <w:i/>
        </w:rPr>
      </w:pPr>
      <w:r w:rsidRPr="00E01067">
        <w:rPr>
          <w:rFonts w:ascii="Calibri" w:hAnsi="Calibri" w:cs="Calibri"/>
          <w:b/>
          <w:i/>
        </w:rPr>
        <w:t>5. Oświetlenie uliczne</w:t>
      </w:r>
    </w:p>
    <w:p w14:paraId="4F80EFF6" w14:textId="77777777" w:rsidR="00512A6A" w:rsidRPr="00680EBD" w:rsidRDefault="00512A6A" w:rsidP="00512A6A">
      <w:pPr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Na terenie miasta funkcjonuje oświetlenie uliczne w ilości 1300 słupów oświetleniowych w tym dwanaście reduktorów mocy wraz ze sterownikiem CPA net sterowanymi poprzez Internet i analizatorem parametrów sieci oświetleniowej. Podpisano umowę dot. wymiany systemu oświetlenia ulicznego w ramach programu Sowa 2 z Narodowym Funduszem Ochrony Środowiska w Warszawie. Audyt energetyczny do SOWA 2 przewiduje modernizację oświetlenia 578 punktów świetlnych na LED i wymianę 94 słupów.</w:t>
      </w:r>
    </w:p>
    <w:p w14:paraId="2082A0C3" w14:textId="6C4F954A" w:rsidR="00512A6A" w:rsidRPr="00680EBD" w:rsidRDefault="00512A6A" w:rsidP="00512A6A">
      <w:pPr>
        <w:rPr>
          <w:rFonts w:ascii="Calibri" w:hAnsi="Calibri" w:cs="Calibri"/>
        </w:rPr>
      </w:pPr>
    </w:p>
    <w:p w14:paraId="763763E6" w14:textId="752EE1C3" w:rsidR="0014514B" w:rsidRPr="00E01067" w:rsidRDefault="0014514B" w:rsidP="0014514B">
      <w:pPr>
        <w:spacing w:line="240" w:lineRule="atLeast"/>
        <w:jc w:val="both"/>
        <w:rPr>
          <w:rFonts w:ascii="Calibri" w:hAnsi="Calibri" w:cs="Calibri"/>
          <w:b/>
          <w:bCs/>
          <w:i/>
          <w:iCs/>
        </w:rPr>
      </w:pPr>
      <w:r w:rsidRPr="00E01067">
        <w:rPr>
          <w:rFonts w:ascii="Calibri" w:hAnsi="Calibri" w:cs="Calibri"/>
          <w:b/>
          <w:bCs/>
          <w:i/>
          <w:iCs/>
        </w:rPr>
        <w:t>6. Zieleń miejska</w:t>
      </w:r>
    </w:p>
    <w:p w14:paraId="1CCDADDC" w14:textId="77777777" w:rsidR="00E01067" w:rsidRDefault="00E01067" w:rsidP="0014514B">
      <w:pPr>
        <w:spacing w:line="240" w:lineRule="atLeast"/>
        <w:jc w:val="both"/>
        <w:rPr>
          <w:rFonts w:ascii="Calibri" w:hAnsi="Calibri" w:cs="Calibri"/>
        </w:rPr>
      </w:pPr>
    </w:p>
    <w:p w14:paraId="3C0C9077" w14:textId="2A586955" w:rsidR="0014514B" w:rsidRPr="00680EBD" w:rsidRDefault="0014514B" w:rsidP="0014514B">
      <w:pPr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>Zasoby zieleni miejskiej odgrywają w Szczawnie-Zdroju szczególnie ważną rolę. Zajmują one powierzchnię ok. 1</w:t>
      </w:r>
      <w:r w:rsidR="00680EBD">
        <w:rPr>
          <w:rFonts w:ascii="Calibri" w:hAnsi="Calibri" w:cs="Calibri"/>
        </w:rPr>
        <w:t>4</w:t>
      </w:r>
      <w:r w:rsidRPr="00680EBD">
        <w:rPr>
          <w:rFonts w:ascii="Calibri" w:hAnsi="Calibri" w:cs="Calibri"/>
        </w:rPr>
        <w:t>0 ha, w tym:</w:t>
      </w:r>
    </w:p>
    <w:p w14:paraId="490EE931" w14:textId="49D3B719" w:rsidR="0014514B" w:rsidRPr="00680EBD" w:rsidRDefault="0014514B" w:rsidP="0014514B">
      <w:pPr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ab/>
        <w:t xml:space="preserve">- lasy komunalne                       </w:t>
      </w:r>
      <w:r w:rsidR="00680EBD">
        <w:rPr>
          <w:rFonts w:ascii="Calibri" w:hAnsi="Calibri" w:cs="Calibri"/>
        </w:rPr>
        <w:t xml:space="preserve">     6</w:t>
      </w:r>
      <w:r w:rsidRPr="00680EBD">
        <w:rPr>
          <w:rFonts w:ascii="Calibri" w:hAnsi="Calibri" w:cs="Calibri"/>
        </w:rPr>
        <w:t xml:space="preserve"> ha,</w:t>
      </w:r>
    </w:p>
    <w:p w14:paraId="5C14CCF9" w14:textId="77777777" w:rsidR="0014514B" w:rsidRPr="00680EBD" w:rsidRDefault="0014514B" w:rsidP="0014514B">
      <w:pPr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ab/>
        <w:t>- parki miejskie i zieleńce</w:t>
      </w:r>
      <w:r w:rsidRPr="00680EBD">
        <w:rPr>
          <w:rFonts w:ascii="Calibri" w:hAnsi="Calibri" w:cs="Calibri"/>
        </w:rPr>
        <w:tab/>
        <w:t xml:space="preserve">  122,8 ha,</w:t>
      </w:r>
    </w:p>
    <w:p w14:paraId="250853EF" w14:textId="3CA54D6A" w:rsidR="0014514B" w:rsidRPr="00680EBD" w:rsidRDefault="0014514B" w:rsidP="0014514B">
      <w:pPr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ab/>
        <w:t>- pozostałe tereny zieleni</w:t>
      </w:r>
      <w:r w:rsidRPr="00680EBD">
        <w:rPr>
          <w:rFonts w:ascii="Calibri" w:hAnsi="Calibri" w:cs="Calibri"/>
        </w:rPr>
        <w:tab/>
        <w:t xml:space="preserve">    1</w:t>
      </w:r>
      <w:r w:rsidR="00C34601">
        <w:rPr>
          <w:rFonts w:ascii="Calibri" w:hAnsi="Calibri" w:cs="Calibri"/>
        </w:rPr>
        <w:t xml:space="preserve">3 </w:t>
      </w:r>
      <w:r w:rsidRPr="00680EBD">
        <w:rPr>
          <w:rFonts w:ascii="Calibri" w:hAnsi="Calibri" w:cs="Calibri"/>
        </w:rPr>
        <w:t>,0 ha.</w:t>
      </w:r>
    </w:p>
    <w:p w14:paraId="4B88CBBE" w14:textId="77777777" w:rsidR="0014514B" w:rsidRPr="00680EBD" w:rsidRDefault="0014514B" w:rsidP="0014514B">
      <w:pPr>
        <w:spacing w:line="240" w:lineRule="atLeast"/>
        <w:jc w:val="both"/>
        <w:rPr>
          <w:rFonts w:ascii="Calibri" w:hAnsi="Calibri" w:cs="Calibri"/>
        </w:rPr>
      </w:pPr>
      <w:r w:rsidRPr="00680EBD">
        <w:rPr>
          <w:rFonts w:ascii="Calibri" w:hAnsi="Calibri" w:cs="Calibri"/>
        </w:rPr>
        <w:t xml:space="preserve">Najcenniejszym elementem zieleni Szczawna- Zdroju są dwa parki - Park Zdrojowy i  Park Szwedzki. Liczny starodrzew rosnący w różnych częściach miasta reprezentowany jest przez 110 okazów drzew będących pomnikami przyrody ożywionej. Wśród nich są osobniki gatunków będących niejednokrotnie rzadkością w skali kraju. </w:t>
      </w:r>
      <w:r w:rsidRPr="00680EBD">
        <w:rPr>
          <w:rFonts w:ascii="Calibri" w:hAnsi="Calibri" w:cs="Calibri"/>
        </w:rPr>
        <w:br/>
        <w:t xml:space="preserve">Do takich można zaliczyć cypryśnik błotny, miłorząb dwuklapowy, korkowiec amurski, różaneczniki i azalie japońskie oraz wiele innych. Utrzymaniem zieleni zajmują się firmy specjalistyczne zatrudniane przez Urząd Miejski. </w:t>
      </w:r>
    </w:p>
    <w:p w14:paraId="59FD22A5" w14:textId="68639208" w:rsidR="0014514B" w:rsidRPr="00680EBD" w:rsidRDefault="0014514B" w:rsidP="0014514B">
      <w:pPr>
        <w:jc w:val="both"/>
        <w:rPr>
          <w:rFonts w:ascii="Calibri" w:hAnsi="Calibri" w:cs="Calibri"/>
          <w:bCs/>
          <w:sz w:val="20"/>
          <w:szCs w:val="20"/>
        </w:rPr>
      </w:pPr>
    </w:p>
    <w:p w14:paraId="4EE63A30" w14:textId="6660C307" w:rsidR="0077139E" w:rsidRPr="00E01067" w:rsidRDefault="0077139E" w:rsidP="0014514B">
      <w:pPr>
        <w:jc w:val="both"/>
        <w:rPr>
          <w:rFonts w:ascii="Calibri" w:hAnsi="Calibri" w:cs="Calibri"/>
          <w:b/>
          <w:i/>
          <w:iCs/>
        </w:rPr>
      </w:pPr>
      <w:r w:rsidRPr="00E01067">
        <w:rPr>
          <w:rFonts w:ascii="Calibri" w:hAnsi="Calibri" w:cs="Calibri"/>
          <w:b/>
          <w:i/>
          <w:iCs/>
        </w:rPr>
        <w:t xml:space="preserve">7. Cmentarz komunalny </w:t>
      </w:r>
    </w:p>
    <w:p w14:paraId="657A92A3" w14:textId="77777777" w:rsidR="00E01067" w:rsidRDefault="00E01067" w:rsidP="00E5711A">
      <w:pPr>
        <w:jc w:val="both"/>
        <w:rPr>
          <w:rFonts w:ascii="Calibri" w:hAnsi="Calibri" w:cs="Calibri"/>
          <w:bCs/>
        </w:rPr>
      </w:pPr>
    </w:p>
    <w:p w14:paraId="3BA7BDD6" w14:textId="7CC67B71" w:rsidR="00E5711A" w:rsidRPr="00E5711A" w:rsidRDefault="00E5711A" w:rsidP="00E5711A">
      <w:pPr>
        <w:jc w:val="both"/>
        <w:rPr>
          <w:rFonts w:ascii="Calibri" w:hAnsi="Calibri" w:cs="Calibri"/>
        </w:rPr>
      </w:pPr>
      <w:r w:rsidRPr="00E5711A">
        <w:rPr>
          <w:rFonts w:ascii="Calibri" w:hAnsi="Calibri" w:cs="Calibri"/>
          <w:bCs/>
        </w:rPr>
        <w:t>Cmentarz Komunalny</w:t>
      </w:r>
      <w:r w:rsidRPr="00E5711A">
        <w:rPr>
          <w:rFonts w:ascii="Calibri" w:hAnsi="Calibri" w:cs="Calibri"/>
        </w:rPr>
        <w:t xml:space="preserve"> w Szczawnie-Zdroju administrowany jest przez tut. urząd od lipca 1992 roku- na podstawie ustawy o samorządzie gminnym, zgodnie z art. 7 ust.1 pkt 1- zaspokajanie zbiorowych potrzeb wspólnoty należy do zadań własnych gminy.</w:t>
      </w:r>
      <w:r>
        <w:rPr>
          <w:rFonts w:ascii="Calibri" w:hAnsi="Calibri" w:cs="Calibri"/>
        </w:rPr>
        <w:t xml:space="preserve"> </w:t>
      </w:r>
      <w:r w:rsidRPr="00E5711A">
        <w:rPr>
          <w:rFonts w:ascii="Calibri" w:hAnsi="Calibri" w:cs="Calibri"/>
        </w:rPr>
        <w:t>W szczególności zadania własne gminy obejmują sprawy: cmentarzy gminnych- art. 7 ust.1 pkt 13. Podstawą do prowadzenia cmentarza jest przede wszystkim ustawa o cmentarzach i chowaniu zmarłych.</w:t>
      </w:r>
    </w:p>
    <w:p w14:paraId="51F27392" w14:textId="15AD6126" w:rsidR="00E5711A" w:rsidRPr="00E5711A" w:rsidRDefault="00E5711A" w:rsidP="00E5711A">
      <w:pPr>
        <w:jc w:val="both"/>
        <w:rPr>
          <w:rFonts w:ascii="Calibri" w:hAnsi="Calibri" w:cs="Calibri"/>
        </w:rPr>
      </w:pPr>
      <w:r w:rsidRPr="00E5711A">
        <w:rPr>
          <w:rFonts w:ascii="Calibri" w:hAnsi="Calibri" w:cs="Calibri"/>
        </w:rPr>
        <w:t xml:space="preserve">Teren cmentarza komunalnego w Szczawnie-Zdroju zajmuje powierzchnię 3,7 ha- w tym część cmentarza komunalnego od strony ul. Prusa w kierunku kaplicy cmentarnej jest już zagospodarowana- pochówki prowadzone są wyłącznie jako dochowania do grobu po 20 </w:t>
      </w:r>
      <w:r w:rsidRPr="00E5711A">
        <w:rPr>
          <w:rFonts w:ascii="Calibri" w:hAnsi="Calibri" w:cs="Calibri"/>
        </w:rPr>
        <w:lastRenderedPageBreak/>
        <w:t>latach, do grobu głębinowego oraz w miejscach, które uprzednio zostały zarezerwowane i opłacone. Na dzień dzisiejszy bieżące pochowania prowadzone są na nowej część cmentarza.</w:t>
      </w:r>
    </w:p>
    <w:p w14:paraId="5D489C2D" w14:textId="77777777" w:rsidR="00E5711A" w:rsidRPr="00E5711A" w:rsidRDefault="00E5711A" w:rsidP="00E5711A">
      <w:pPr>
        <w:jc w:val="both"/>
        <w:rPr>
          <w:rFonts w:ascii="Calibri" w:hAnsi="Calibri" w:cs="Calibri"/>
        </w:rPr>
      </w:pPr>
      <w:r w:rsidRPr="00E5711A">
        <w:rPr>
          <w:rFonts w:ascii="Calibri" w:hAnsi="Calibri" w:cs="Calibri"/>
        </w:rPr>
        <w:t>Podział cmentarza komunalnego  na część starszą i nową- jest to podział jedynie wizualny, gdyż cmentarz jako obiekt komunalny stanowi jedną całość.  Zieleń wysoka na terenie cmentarza  jest na bieżąco pielęgnowana poprzez usuwanie odrostów, korygowana poprzez usuwanie konarów i  gałęzi stwarzających zagrożenie.</w:t>
      </w:r>
    </w:p>
    <w:p w14:paraId="7827A564" w14:textId="77777777" w:rsidR="00031933" w:rsidRPr="00680EBD" w:rsidRDefault="00031933" w:rsidP="00031933">
      <w:pPr>
        <w:pStyle w:val="Default"/>
        <w:jc w:val="both"/>
        <w:rPr>
          <w:b/>
          <w:i/>
          <w:iCs/>
        </w:rPr>
      </w:pPr>
    </w:p>
    <w:p w14:paraId="1E197C56" w14:textId="77777777" w:rsidR="0077139E" w:rsidRPr="00E01067" w:rsidRDefault="0077139E" w:rsidP="0077139E">
      <w:pPr>
        <w:autoSpaceDE w:val="0"/>
        <w:autoSpaceDN w:val="0"/>
        <w:adjustRightInd w:val="0"/>
        <w:rPr>
          <w:rFonts w:ascii="Calibri" w:hAnsi="Calibri" w:cs="Calibri"/>
          <w:b/>
          <w:i/>
          <w:color w:val="000000"/>
        </w:rPr>
      </w:pPr>
      <w:r w:rsidRPr="00E01067">
        <w:rPr>
          <w:rFonts w:ascii="Calibri" w:hAnsi="Calibri" w:cs="Calibri"/>
          <w:b/>
          <w:i/>
          <w:color w:val="000000"/>
        </w:rPr>
        <w:t>8. Gospodarka odpadami komunalnymi</w:t>
      </w:r>
    </w:p>
    <w:p w14:paraId="3FDC2D66" w14:textId="77777777" w:rsidR="00E01067" w:rsidRDefault="00E01067" w:rsidP="00E5711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6E71BA44" w14:textId="557EC35C" w:rsidR="00E5711A" w:rsidRPr="00E5711A" w:rsidRDefault="00EF7907" w:rsidP="00E5711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</w:t>
      </w:r>
      <w:r w:rsidR="00E5711A" w:rsidRPr="00E5711A">
        <w:rPr>
          <w:rFonts w:ascii="Calibri" w:hAnsi="Calibri" w:cs="Calibri"/>
          <w:color w:val="000000"/>
        </w:rPr>
        <w:t>a terenie Gminy Szczawno-Zdrój</w:t>
      </w:r>
      <w:r>
        <w:rPr>
          <w:rFonts w:ascii="Calibri" w:hAnsi="Calibri" w:cs="Calibri"/>
          <w:color w:val="000000"/>
        </w:rPr>
        <w:t xml:space="preserve"> usługi </w:t>
      </w:r>
      <w:r w:rsidR="00E5711A" w:rsidRPr="00E5711A">
        <w:rPr>
          <w:rFonts w:ascii="Calibri" w:hAnsi="Calibri" w:cs="Calibri"/>
          <w:color w:val="000000"/>
        </w:rPr>
        <w:t>związan</w:t>
      </w:r>
      <w:r>
        <w:rPr>
          <w:rFonts w:ascii="Calibri" w:hAnsi="Calibri" w:cs="Calibri"/>
          <w:color w:val="000000"/>
        </w:rPr>
        <w:t xml:space="preserve">e z </w:t>
      </w:r>
      <w:r w:rsidR="00E5711A" w:rsidRPr="00E5711A">
        <w:rPr>
          <w:rFonts w:ascii="Calibri" w:hAnsi="Calibri" w:cs="Calibri"/>
          <w:color w:val="000000"/>
        </w:rPr>
        <w:t>odbiorem i zagospodarowaniem odpadów komunalnych z nieruchomości zamieszkałych oraz nieruchomości niezamieszkałych, na których jest prowadzony określony rodzaj działalności</w:t>
      </w:r>
      <w:r>
        <w:rPr>
          <w:rFonts w:ascii="Calibri" w:hAnsi="Calibri" w:cs="Calibri"/>
          <w:color w:val="000000"/>
        </w:rPr>
        <w:t>,</w:t>
      </w:r>
      <w:r w:rsidR="00E5711A" w:rsidRPr="00E5711A">
        <w:rPr>
          <w:rFonts w:ascii="Calibri" w:hAnsi="Calibri" w:cs="Calibri"/>
          <w:color w:val="000000"/>
        </w:rPr>
        <w:t xml:space="preserve"> wykonuje ALBA Dolny Śląsk Spółka</w:t>
      </w:r>
      <w:r>
        <w:rPr>
          <w:rFonts w:ascii="Calibri" w:hAnsi="Calibri" w:cs="Calibri"/>
          <w:color w:val="000000"/>
        </w:rPr>
        <w:t xml:space="preserve">                      </w:t>
      </w:r>
      <w:r w:rsidR="00E5711A" w:rsidRPr="00E5711A">
        <w:rPr>
          <w:rFonts w:ascii="Calibri" w:hAnsi="Calibri" w:cs="Calibri"/>
          <w:color w:val="000000"/>
        </w:rPr>
        <w:t xml:space="preserve"> z o.o., w oparciu o przetarg nieograniczony zgodnie z ustawą - Prawo zamówień publicznych- umowa </w:t>
      </w:r>
      <w:r>
        <w:rPr>
          <w:rFonts w:ascii="Calibri" w:hAnsi="Calibri" w:cs="Calibri"/>
          <w:color w:val="000000"/>
        </w:rPr>
        <w:t xml:space="preserve">zawarta </w:t>
      </w:r>
      <w:r w:rsidR="00E5711A" w:rsidRPr="00EF7907">
        <w:rPr>
          <w:rFonts w:ascii="Calibri" w:hAnsi="Calibri" w:cs="Calibri"/>
          <w:color w:val="000000"/>
        </w:rPr>
        <w:t xml:space="preserve">od </w:t>
      </w:r>
      <w:r w:rsidRPr="00EF7907">
        <w:rPr>
          <w:rFonts w:ascii="Calibri" w:hAnsi="Calibri" w:cs="Calibri"/>
          <w:color w:val="000000"/>
        </w:rPr>
        <w:t>1 lutego 2021 roku do 31 stycznia 2022 roku.</w:t>
      </w:r>
      <w:r w:rsidR="00E5711A" w:rsidRPr="00EF7907">
        <w:rPr>
          <w:rFonts w:ascii="Calibri" w:hAnsi="Calibri" w:cs="Calibri"/>
          <w:color w:val="000000"/>
        </w:rPr>
        <w:t xml:space="preserve"> Nieruchomości w zabudowie jednorodzinnej są</w:t>
      </w:r>
      <w:r w:rsidR="00E5711A" w:rsidRPr="00E5711A">
        <w:rPr>
          <w:rFonts w:ascii="Calibri" w:hAnsi="Calibri" w:cs="Calibri"/>
          <w:color w:val="000000"/>
        </w:rPr>
        <w:t xml:space="preserve"> wyposażone w pojemniki na niesegregowane (zmieszane) odpady komunalne i papier oraz worki do zbierania selektywnego tj. metali i tworzyw sztucznych, szkła i bioodpady. Nieruchomości wielorodzinne wyposażone są w pojemniki na niesegregowane (zmieszane) odpady komunalne, papier, szkło i bioodpady.</w:t>
      </w:r>
    </w:p>
    <w:p w14:paraId="1C03BC64" w14:textId="77777777" w:rsidR="00E5711A" w:rsidRPr="00E5711A" w:rsidRDefault="00E5711A" w:rsidP="00E5711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711A">
        <w:rPr>
          <w:rFonts w:ascii="Calibri" w:hAnsi="Calibri" w:cs="Calibri"/>
          <w:color w:val="000000"/>
        </w:rPr>
        <w:t xml:space="preserve">Od 1 czerwca 2020r. na terenie gminy Szczawno-Zdrój obowiązuje obowiązek segregacji odpadów dla wszystkich mieszkańców. </w:t>
      </w:r>
    </w:p>
    <w:p w14:paraId="565EFB34" w14:textId="77777777" w:rsidR="00E5711A" w:rsidRPr="00E5711A" w:rsidRDefault="00E5711A" w:rsidP="00E5711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711A">
        <w:rPr>
          <w:rFonts w:ascii="Calibri" w:hAnsi="Calibri" w:cs="Calibri"/>
          <w:color w:val="000000"/>
        </w:rPr>
        <w:t>Worki i pojemniki na odpady zielone są odbierane w okresie od 1 kwietnia do 30 listopada- jeden raz w tygodniu, od grudnia do marca dwa razy w miesiącu.</w:t>
      </w:r>
    </w:p>
    <w:p w14:paraId="14D7E08C" w14:textId="77777777" w:rsidR="00E5711A" w:rsidRPr="00E5711A" w:rsidRDefault="00E5711A" w:rsidP="00E5711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711A">
        <w:rPr>
          <w:rFonts w:ascii="Calibri" w:hAnsi="Calibri" w:cs="Calibri"/>
          <w:color w:val="000000"/>
        </w:rPr>
        <w:t xml:space="preserve">Niesegregowane (zmieszane) odpady komunalne są odbierane są z nieruchomości jednorodzinnych jeden raz w tygodniu, z nieruchomości wielorodzinnych dwa razy </w:t>
      </w:r>
      <w:r w:rsidRPr="00E5711A">
        <w:rPr>
          <w:rFonts w:ascii="Calibri" w:hAnsi="Calibri" w:cs="Calibri"/>
          <w:color w:val="000000"/>
        </w:rPr>
        <w:br/>
        <w:t>w tygodniu.</w:t>
      </w:r>
    </w:p>
    <w:p w14:paraId="38CE087E" w14:textId="77777777" w:rsidR="00E5711A" w:rsidRPr="00E5711A" w:rsidRDefault="00E5711A" w:rsidP="00E5711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711A">
        <w:rPr>
          <w:rFonts w:ascii="Calibri" w:hAnsi="Calibri" w:cs="Calibri"/>
          <w:color w:val="000000"/>
        </w:rPr>
        <w:t xml:space="preserve">Papier jest odbierany z nieruchomości jednorodzinnych jeden raz w miesiącu, </w:t>
      </w:r>
      <w:r w:rsidRPr="00E5711A">
        <w:rPr>
          <w:rFonts w:ascii="Calibri" w:hAnsi="Calibri" w:cs="Calibri"/>
          <w:color w:val="000000"/>
        </w:rPr>
        <w:br/>
        <w:t>a z nieruchomości wielorodzinnych dwa razy w miesiącu.</w:t>
      </w:r>
    </w:p>
    <w:p w14:paraId="53289500" w14:textId="77777777" w:rsidR="00E5711A" w:rsidRPr="00E5711A" w:rsidRDefault="00E5711A" w:rsidP="00E5711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711A">
        <w:rPr>
          <w:rFonts w:ascii="Calibri" w:hAnsi="Calibri" w:cs="Calibri"/>
          <w:color w:val="000000"/>
        </w:rPr>
        <w:t xml:space="preserve">Szkło jest odbierane z nieruchomości jednorodzinnych i wielorodzinnych jeden raz </w:t>
      </w:r>
      <w:r w:rsidRPr="00E5711A">
        <w:rPr>
          <w:rFonts w:ascii="Calibri" w:hAnsi="Calibri" w:cs="Calibri"/>
          <w:color w:val="000000"/>
        </w:rPr>
        <w:br/>
        <w:t>w miesiącu.</w:t>
      </w:r>
    </w:p>
    <w:p w14:paraId="56E908ED" w14:textId="77777777" w:rsidR="00E5711A" w:rsidRPr="00E5711A" w:rsidRDefault="00E5711A" w:rsidP="00E5711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711A">
        <w:rPr>
          <w:rFonts w:ascii="Calibri" w:hAnsi="Calibri" w:cs="Calibri"/>
          <w:color w:val="000000"/>
        </w:rPr>
        <w:t>Ilość pojemników i worków została ustawiona zgodnie z uchwałą Rady Miejskiej w tym zakresie.</w:t>
      </w:r>
    </w:p>
    <w:p w14:paraId="45084377" w14:textId="77777777" w:rsidR="00E5711A" w:rsidRPr="00E5711A" w:rsidRDefault="00E5711A" w:rsidP="00E5711A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E5711A">
        <w:rPr>
          <w:rFonts w:ascii="Calibri" w:hAnsi="Calibri" w:cs="Calibri"/>
          <w:color w:val="000000"/>
        </w:rPr>
        <w:t xml:space="preserve">W 2021r. 1 raz przeprowadzono zbiórkę odpadów wielogabarytowych. </w:t>
      </w:r>
    </w:p>
    <w:p w14:paraId="6910FE20" w14:textId="77777777" w:rsidR="00E5711A" w:rsidRPr="00E5711A" w:rsidRDefault="00E5711A" w:rsidP="00E5711A">
      <w:pPr>
        <w:jc w:val="both"/>
        <w:rPr>
          <w:rFonts w:ascii="Calibri" w:hAnsi="Calibri" w:cs="Calibri"/>
          <w:color w:val="000000"/>
        </w:rPr>
      </w:pPr>
      <w:r w:rsidRPr="00E5711A">
        <w:rPr>
          <w:rFonts w:ascii="Calibri" w:hAnsi="Calibri" w:cs="Calibri"/>
          <w:color w:val="000000"/>
        </w:rPr>
        <w:t xml:space="preserve">W przypadku dodatkowych ilości odpadów selektywnie zbieranych można korzystać </w:t>
      </w:r>
      <w:r w:rsidRPr="00E5711A">
        <w:rPr>
          <w:rFonts w:ascii="Calibri" w:hAnsi="Calibri" w:cs="Calibri"/>
          <w:color w:val="000000"/>
        </w:rPr>
        <w:br/>
        <w:t>PSZOK-usytuowanego dla mieszkańców Szczawna- Zdroju przy ul. Piasta 16 w Wałbrzychu.</w:t>
      </w:r>
    </w:p>
    <w:p w14:paraId="4BF1FFEB" w14:textId="77777777" w:rsidR="00E5711A" w:rsidRPr="00E5711A" w:rsidRDefault="00E5711A" w:rsidP="00E5711A">
      <w:pPr>
        <w:rPr>
          <w:rFonts w:ascii="Calibri" w:hAnsi="Calibri" w:cs="Calibri"/>
        </w:rPr>
      </w:pPr>
    </w:p>
    <w:p w14:paraId="45BDBEFA" w14:textId="4C2DAFA1" w:rsidR="00C40CE9" w:rsidRPr="00E01067" w:rsidRDefault="00C40CE9" w:rsidP="00C40CE9">
      <w:pPr>
        <w:tabs>
          <w:tab w:val="left" w:pos="0"/>
        </w:tabs>
        <w:spacing w:line="240" w:lineRule="atLeast"/>
        <w:rPr>
          <w:rFonts w:ascii="Calibri" w:hAnsi="Calibri" w:cs="Calibri"/>
          <w:b/>
          <w:i/>
          <w:color w:val="000000" w:themeColor="text1"/>
        </w:rPr>
      </w:pPr>
      <w:r w:rsidRPr="00E01067">
        <w:rPr>
          <w:rFonts w:ascii="Calibri" w:hAnsi="Calibri" w:cs="Calibri"/>
          <w:b/>
          <w:i/>
          <w:color w:val="000000" w:themeColor="text1"/>
        </w:rPr>
        <w:t>9. Melioracje szczegółowe</w:t>
      </w:r>
    </w:p>
    <w:p w14:paraId="1B545670" w14:textId="77777777" w:rsidR="00C40CE9" w:rsidRPr="00680EBD" w:rsidRDefault="00C40CE9" w:rsidP="00C40CE9">
      <w:pPr>
        <w:tabs>
          <w:tab w:val="left" w:pos="1134"/>
        </w:tabs>
        <w:spacing w:line="240" w:lineRule="atLeast"/>
        <w:jc w:val="both"/>
        <w:rPr>
          <w:rFonts w:ascii="Calibri" w:hAnsi="Calibri" w:cs="Calibri"/>
          <w:b/>
          <w:i/>
        </w:rPr>
      </w:pPr>
    </w:p>
    <w:p w14:paraId="0D84C375" w14:textId="44D04B1B" w:rsidR="00C40CE9" w:rsidRDefault="00C40CE9" w:rsidP="00C40CE9">
      <w:pPr>
        <w:pStyle w:val="Tekstpodstawowy"/>
        <w:tabs>
          <w:tab w:val="left" w:pos="1134"/>
        </w:tabs>
        <w:rPr>
          <w:rFonts w:ascii="Calibri" w:hAnsi="Calibri" w:cs="Calibri"/>
        </w:rPr>
      </w:pPr>
      <w:r w:rsidRPr="00680EBD">
        <w:rPr>
          <w:rFonts w:ascii="Calibri" w:hAnsi="Calibri" w:cs="Calibri"/>
        </w:rPr>
        <w:t>W granicach administracyjnych miasta znajduje się 15,3 km rowów melioracyjnych, z czego 4,4 km administrowane jest przez Urząd Miejski. Na rowach tych umiejscowionych jest 17 przepustów. Newralgiczne odcinki rowów i koryt potoków zlokalizowane są przy ulicach: Kolejowej, Mickiewicza, Bohaterów Warszawy i Równoległej.</w:t>
      </w:r>
    </w:p>
    <w:p w14:paraId="05DE233A" w14:textId="35FA286F" w:rsidR="00E01067" w:rsidRDefault="00E01067" w:rsidP="00C40CE9">
      <w:pPr>
        <w:pStyle w:val="Tekstpodstawowy"/>
        <w:tabs>
          <w:tab w:val="left" w:pos="1134"/>
        </w:tabs>
        <w:rPr>
          <w:rFonts w:ascii="Calibri" w:hAnsi="Calibri" w:cs="Calibri"/>
        </w:rPr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"/>
        <w:gridCol w:w="1119"/>
        <w:gridCol w:w="1118"/>
        <w:gridCol w:w="2402"/>
        <w:gridCol w:w="1069"/>
        <w:gridCol w:w="1069"/>
        <w:gridCol w:w="1912"/>
      </w:tblGrid>
      <w:tr w:rsidR="00E01067" w:rsidRPr="00E01067" w14:paraId="0283445D" w14:textId="77777777" w:rsidTr="00E51BBD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94292" w14:textId="77777777" w:rsidR="00E01067" w:rsidRDefault="00E01067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  <w:bookmarkStart w:id="0" w:name="RANGE!A2"/>
          </w:p>
          <w:p w14:paraId="3395F4A7" w14:textId="77777777" w:rsidR="00E01067" w:rsidRDefault="00E01067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590900A3" w14:textId="77777777" w:rsidR="00E01067" w:rsidRDefault="00E01067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11A7028C" w14:textId="5BA50CDD" w:rsidR="00E01067" w:rsidRDefault="00E01067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65EB71B8" w14:textId="77777777" w:rsidR="001D3A8C" w:rsidRDefault="001D3A8C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1DF93546" w14:textId="496A64BA" w:rsidR="00E01067" w:rsidRPr="00E01067" w:rsidRDefault="00E01067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01067">
              <w:rPr>
                <w:rFonts w:ascii="Calibri" w:hAnsi="Calibri" w:cs="Calibri"/>
                <w:b/>
                <w:bCs/>
                <w:color w:val="000000"/>
              </w:rPr>
              <w:lastRenderedPageBreak/>
              <w:t>Rozdział 4. Finanse gminy</w:t>
            </w:r>
            <w:bookmarkEnd w:id="0"/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D7799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2191F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AB3DE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</w:tr>
      <w:tr w:rsidR="00E01067" w:rsidRPr="00E01067" w14:paraId="2C180801" w14:textId="77777777" w:rsidTr="00E51BBD">
        <w:trPr>
          <w:trHeight w:val="28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248E1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28FD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3378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45FC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B823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FCD9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F6164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</w:tr>
      <w:tr w:rsidR="00E01067" w:rsidRPr="00E01067" w14:paraId="2FFBB6EE" w14:textId="77777777" w:rsidTr="00E51BBD">
        <w:trPr>
          <w:trHeight w:val="315"/>
        </w:trPr>
        <w:tc>
          <w:tcPr>
            <w:tcW w:w="9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7DD90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E01067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I.   Dochody uzyskane z tytułu wykonywania prawa własności, innych praw majątkowych </w:t>
            </w:r>
          </w:p>
        </w:tc>
      </w:tr>
      <w:tr w:rsidR="00E01067" w:rsidRPr="00E01067" w14:paraId="2E373F43" w14:textId="77777777" w:rsidTr="00E51BBD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5853A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E01067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    oraz wykonywania posiadania wynoszą: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4E7D2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E01067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 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E56C1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E01067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    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30082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01067">
              <w:rPr>
                <w:rFonts w:ascii="Calibri" w:hAnsi="Calibri" w:cs="Calibri"/>
                <w:b/>
                <w:bCs/>
                <w:color w:val="000000"/>
              </w:rPr>
              <w:t>6 287 426,94</w:t>
            </w:r>
          </w:p>
        </w:tc>
      </w:tr>
      <w:tr w:rsidR="00E01067" w:rsidRPr="00E01067" w14:paraId="258E3C52" w14:textId="77777777" w:rsidTr="00E51BBD">
        <w:trPr>
          <w:trHeight w:val="300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2C47C" w14:textId="77777777" w:rsidR="00E01067" w:rsidRPr="00B97C1C" w:rsidRDefault="00E01067" w:rsidP="00E51BBD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88609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w tym: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01EE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5C846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103D7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D23D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52662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</w:tr>
      <w:tr w:rsidR="00E01067" w:rsidRPr="00E01067" w14:paraId="48B25E18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CCA8A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2E52D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czynsz najmu lokali mieszkalnych i użytkowych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ECF67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79D86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3084D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695 808,15</w:t>
            </w:r>
          </w:p>
        </w:tc>
      </w:tr>
      <w:tr w:rsidR="00E01067" w:rsidRPr="00E01067" w14:paraId="613713A1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09CAD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5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79082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czynsz z najmu i dzierżawy terenów komunalnych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FA836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5096A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254 653,09</w:t>
            </w:r>
          </w:p>
        </w:tc>
      </w:tr>
      <w:tr w:rsidR="00E01067" w:rsidRPr="00E01067" w14:paraId="4A4E9FA0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8E573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73E14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sprzedaż mienia komunalnego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53BD1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7D65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B5592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5 192 487,96</w:t>
            </w:r>
          </w:p>
        </w:tc>
      </w:tr>
      <w:tr w:rsidR="00E01067" w:rsidRPr="00E01067" w14:paraId="7AA66CB8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E91F2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1BC10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wieczyste użytkowanie gruntów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8B922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328FD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8515F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83 645,82</w:t>
            </w:r>
          </w:p>
        </w:tc>
      </w:tr>
      <w:tr w:rsidR="00E01067" w:rsidRPr="00E01067" w14:paraId="77A0AFBC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5CC6C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6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358F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 xml:space="preserve">przekształcenie prawa wieczystego użytkowania w prawo własności 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37F1F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60 831,92</w:t>
            </w:r>
          </w:p>
        </w:tc>
      </w:tr>
      <w:tr w:rsidR="00E01067" w:rsidRPr="00E01067" w14:paraId="05EC05FC" w14:textId="77777777" w:rsidTr="00E51BBD">
        <w:trPr>
          <w:trHeight w:val="300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2B994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64D64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3BB03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A3914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CB00C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A98E5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86F8B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</w:tr>
      <w:tr w:rsidR="00E01067" w:rsidRPr="00E01067" w14:paraId="710C8DD2" w14:textId="77777777" w:rsidTr="00E51BBD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E49E5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E01067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II.  Wierzytelności gminy 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5BC9F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1DEDA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F28C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</w:tr>
      <w:tr w:rsidR="00E01067" w:rsidRPr="00E01067" w14:paraId="75F979F6" w14:textId="77777777" w:rsidTr="00E51BBD">
        <w:trPr>
          <w:trHeight w:val="300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99339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1B4C5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0B2D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9FB0A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057B2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10FD2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8C20F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</w:tr>
      <w:tr w:rsidR="00E01067" w:rsidRPr="00E01067" w14:paraId="667D905B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8BB43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504EE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czynsz najmu lokali mieszkalnych i użytkowych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B0796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D957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49BE6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210 451,03</w:t>
            </w:r>
          </w:p>
        </w:tc>
      </w:tr>
      <w:tr w:rsidR="00E01067" w:rsidRPr="00E01067" w14:paraId="30D67142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7F009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08894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czynsz dzierżawny, najem terenu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43A42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BBB10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41A6D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78 552,43</w:t>
            </w:r>
          </w:p>
        </w:tc>
      </w:tr>
      <w:tr w:rsidR="00E01067" w:rsidRPr="00E01067" w14:paraId="3BD79BDC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3CA84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D061D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 xml:space="preserve">sprzedaż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7068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538E0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39CDB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528DE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DA60A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125 571,02</w:t>
            </w:r>
          </w:p>
        </w:tc>
      </w:tr>
      <w:tr w:rsidR="00E01067" w:rsidRPr="00E01067" w14:paraId="24415B20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312AC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042D4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wieczyste użytkowanie terenu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07989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3514A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25986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13 623,13</w:t>
            </w:r>
          </w:p>
        </w:tc>
      </w:tr>
      <w:tr w:rsidR="00E01067" w:rsidRPr="00E01067" w14:paraId="4ECFF283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18E3F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6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B0CDC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 xml:space="preserve">przekształcenie prawa wieczystego użytkowania w prawo własności    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92511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18 233,84</w:t>
            </w:r>
          </w:p>
        </w:tc>
      </w:tr>
      <w:tr w:rsidR="00E01067" w:rsidRPr="00E01067" w14:paraId="1BE2E755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776D1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5E0A1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 xml:space="preserve">usługi 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75CE0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2D5CA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08D1B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24623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973F9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9 036,20</w:t>
            </w:r>
          </w:p>
        </w:tc>
      </w:tr>
      <w:tr w:rsidR="00E01067" w:rsidRPr="00E01067" w14:paraId="31A0FDAC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1737B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6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81A17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odszkodowanie z tytułu bezumownego korzystania z lokali mieszkalnych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A71D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92 374,54</w:t>
            </w:r>
          </w:p>
        </w:tc>
      </w:tr>
      <w:tr w:rsidR="00E01067" w:rsidRPr="00E01067" w14:paraId="458791E6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07433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66B4B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reklama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F00E0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1690A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79268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573B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735CB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3 542,40</w:t>
            </w:r>
          </w:p>
        </w:tc>
      </w:tr>
      <w:tr w:rsidR="00E01067" w:rsidRPr="00E01067" w14:paraId="5ED140F5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506A2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C6C23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 xml:space="preserve">grzywny  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D5B25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E91E2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F2CE6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A23F7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26BE0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1 894,71</w:t>
            </w:r>
          </w:p>
        </w:tc>
      </w:tr>
      <w:tr w:rsidR="00E01067" w:rsidRPr="00E01067" w14:paraId="760F2685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5F197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1E7A1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mandaty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FC0B0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FF86D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A5B4B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D2316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7F0D6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70 483,47</w:t>
            </w:r>
          </w:p>
        </w:tc>
      </w:tr>
      <w:tr w:rsidR="00E01067" w:rsidRPr="00E01067" w14:paraId="0AFE5A7F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5A1FF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79D9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podatek od nieruchomości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34DF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05450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F39EF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338 698,01</w:t>
            </w:r>
          </w:p>
        </w:tc>
      </w:tr>
      <w:tr w:rsidR="00E01067" w:rsidRPr="00E01067" w14:paraId="1419E0A9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2775A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9A0E5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podatek rolny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E4BEE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C206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754D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EB530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1 124,50</w:t>
            </w:r>
          </w:p>
        </w:tc>
      </w:tr>
      <w:tr w:rsidR="00E01067" w:rsidRPr="00E01067" w14:paraId="5BA71819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C6E5D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2BDC1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podatek od środków transportowych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5209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5CA3B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C24A8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5 053,10</w:t>
            </w:r>
          </w:p>
        </w:tc>
      </w:tr>
      <w:tr w:rsidR="00E01067" w:rsidRPr="00E01067" w14:paraId="3D2F146A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45378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2FB03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 xml:space="preserve">opłata uzdrowiskowa 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46274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1D71A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5EDEA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51262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170,24</w:t>
            </w:r>
          </w:p>
        </w:tc>
      </w:tr>
      <w:tr w:rsidR="00E01067" w:rsidRPr="00E01067" w14:paraId="3940EA2E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F060A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79E2C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zajęcie pasa drogowego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F771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094D4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A3646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44 302,35</w:t>
            </w:r>
          </w:p>
        </w:tc>
      </w:tr>
      <w:tr w:rsidR="00E01067" w:rsidRPr="00E01067" w14:paraId="716503BA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BCE2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5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ED93B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opłata za korzystanie z przystanków autobusowych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08FF1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ECC6A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102,88</w:t>
            </w:r>
          </w:p>
        </w:tc>
      </w:tr>
      <w:tr w:rsidR="00E01067" w:rsidRPr="00E01067" w14:paraId="367D4166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CF546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A5E43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opłata parkingowa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F1665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AE34D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EED2B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D6F8C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654,10</w:t>
            </w:r>
          </w:p>
        </w:tc>
      </w:tr>
      <w:tr w:rsidR="00E01067" w:rsidRPr="00E01067" w14:paraId="727EF3FF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2C37D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27FA7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opłata za usuwanie odpadów komunalnych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82394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9AC8B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 xml:space="preserve">   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D5127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</w:rPr>
            </w:pPr>
            <w:r w:rsidRPr="00E01067">
              <w:rPr>
                <w:rFonts w:ascii="Calibri" w:hAnsi="Calibri" w:cs="Calibri"/>
              </w:rPr>
              <w:t>13 377,52</w:t>
            </w:r>
          </w:p>
        </w:tc>
      </w:tr>
      <w:tr w:rsidR="00E01067" w:rsidRPr="00E01067" w14:paraId="339907CB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36BA3" w14:textId="77777777" w:rsidR="00E01067" w:rsidRPr="00B97C1C" w:rsidRDefault="00E01067" w:rsidP="00E51BBD">
            <w:pPr>
              <w:jc w:val="right"/>
            </w:pPr>
          </w:p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4F235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 xml:space="preserve">kary umowne  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C9241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38787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32BF1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9BDF3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8 304,99</w:t>
            </w:r>
          </w:p>
        </w:tc>
      </w:tr>
      <w:tr w:rsidR="00E01067" w:rsidRPr="00E01067" w14:paraId="05747280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CBB89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32082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zasiłki celowe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2D55F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0758E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A8C78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BC72A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264,00</w:t>
            </w:r>
          </w:p>
        </w:tc>
      </w:tr>
      <w:tr w:rsidR="00E01067" w:rsidRPr="00E01067" w14:paraId="2A8AB400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93C9D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74200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pobyt w przedszkolu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BFA93" w14:textId="77777777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8CDEB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07529" w14:textId="77777777" w:rsidR="00E01067" w:rsidRPr="00E01067" w:rsidRDefault="00E01067" w:rsidP="00E51BBD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B4FA1" w14:textId="77777777" w:rsidR="00E01067" w:rsidRPr="00E01067" w:rsidRDefault="00E01067" w:rsidP="00E51BBD">
            <w:pPr>
              <w:jc w:val="right"/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464,58</w:t>
            </w:r>
          </w:p>
        </w:tc>
      </w:tr>
      <w:tr w:rsidR="00E01067" w:rsidRPr="00B97C1C" w14:paraId="19AF3F7A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2CAF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6F064" w14:textId="77777777" w:rsidR="00E01067" w:rsidRPr="00B97C1C" w:rsidRDefault="00E01067" w:rsidP="00E51BBD">
            <w:pPr>
              <w:rPr>
                <w:color w:val="000000"/>
              </w:rPr>
            </w:pPr>
            <w:r w:rsidRPr="00B97C1C">
              <w:rPr>
                <w:color w:val="000000"/>
              </w:rPr>
              <w:t>wyżywienie w przedszkolu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11CB9" w14:textId="77777777" w:rsidR="00E01067" w:rsidRPr="00B97C1C" w:rsidRDefault="00E01067" w:rsidP="00E51BBD">
            <w:pPr>
              <w:rPr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7AA5E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FA4B9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  <w:r w:rsidRPr="00B97C1C">
              <w:rPr>
                <w:color w:val="000000"/>
              </w:rPr>
              <w:t>1 048,50</w:t>
            </w:r>
          </w:p>
        </w:tc>
      </w:tr>
      <w:tr w:rsidR="00E01067" w:rsidRPr="00B97C1C" w14:paraId="340357F9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DEDE" w14:textId="77777777" w:rsidR="00E01067" w:rsidRPr="00B97C1C" w:rsidRDefault="00E01067" w:rsidP="00E51BBD">
            <w:pPr>
              <w:jc w:val="right"/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CE9A8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C8103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E25A9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78880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C9AFA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221B2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</w:tr>
      <w:tr w:rsidR="00E01067" w:rsidRPr="00B97C1C" w14:paraId="2738C804" w14:textId="77777777" w:rsidTr="00E51BBD">
        <w:trPr>
          <w:trHeight w:val="300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2A8AB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DB7B0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C8F51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2C8A1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796C9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0961A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B51AA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</w:tr>
      <w:tr w:rsidR="00E01067" w:rsidRPr="00B97C1C" w14:paraId="635ADAA1" w14:textId="77777777" w:rsidTr="00E51BBD">
        <w:trPr>
          <w:trHeight w:val="28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E1273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6AD2D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8AAA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A6424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7E64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D767B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1057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</w:tr>
      <w:tr w:rsidR="00E01067" w:rsidRPr="00B97C1C" w14:paraId="67E94762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24A73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EF033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01067">
              <w:rPr>
                <w:rFonts w:ascii="Calibri" w:hAnsi="Calibri" w:cs="Calibri"/>
                <w:b/>
                <w:bCs/>
                <w:color w:val="000000"/>
              </w:rPr>
              <w:t xml:space="preserve">Uwaga: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1A6E0" w14:textId="77777777" w:rsidR="00E01067" w:rsidRPr="00E01067" w:rsidRDefault="00E01067" w:rsidP="00E51BBD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AAC1" w14:textId="77777777" w:rsidR="00E01067" w:rsidRPr="00E01067" w:rsidRDefault="00E01067" w:rsidP="00E51BB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27D9D" w14:textId="77777777" w:rsidR="00E01067" w:rsidRPr="00E01067" w:rsidRDefault="00E01067" w:rsidP="00E51BB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9BF2A" w14:textId="77777777" w:rsidR="00E01067" w:rsidRPr="00E01067" w:rsidRDefault="00E01067" w:rsidP="00E51BB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75A8A" w14:textId="77777777" w:rsidR="00E01067" w:rsidRPr="00E01067" w:rsidRDefault="00E01067" w:rsidP="00E51BB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01067" w:rsidRPr="00B97C1C" w14:paraId="559CF9C2" w14:textId="77777777" w:rsidTr="00E51BBD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45FFA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86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2F0CE" w14:textId="3421E53C" w:rsidR="00E01067" w:rsidRPr="00E01067" w:rsidRDefault="00E01067" w:rsidP="00E51BBD">
            <w:pPr>
              <w:rPr>
                <w:rFonts w:ascii="Calibri" w:hAnsi="Calibri" w:cs="Calibri"/>
                <w:color w:val="000000"/>
              </w:rPr>
            </w:pPr>
            <w:r w:rsidRPr="00E01067">
              <w:rPr>
                <w:rFonts w:ascii="Calibri" w:hAnsi="Calibri" w:cs="Calibri"/>
                <w:color w:val="000000"/>
              </w:rPr>
              <w:t>Wierzytelności  obejmują  kwoty  główne  zobowiązań  podatkowych i opłat wymaganych na 31.12.2021 r.</w:t>
            </w:r>
          </w:p>
        </w:tc>
      </w:tr>
      <w:tr w:rsidR="00E01067" w:rsidRPr="00B97C1C" w14:paraId="2596D751" w14:textId="77777777" w:rsidTr="00E01067">
        <w:trPr>
          <w:trHeight w:val="28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6690A" w14:textId="77777777" w:rsidR="00E01067" w:rsidRPr="00B97C1C" w:rsidRDefault="00E01067" w:rsidP="00E51BBD">
            <w:pPr>
              <w:rPr>
                <w:color w:val="000000"/>
              </w:rPr>
            </w:pPr>
          </w:p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9844C8" w14:textId="0CD4D11B" w:rsidR="00E01067" w:rsidRPr="00B97C1C" w:rsidRDefault="00E01067" w:rsidP="00E51BB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35D36" w14:textId="77777777" w:rsidR="00E01067" w:rsidRPr="00B97C1C" w:rsidRDefault="00E01067" w:rsidP="00E51BB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BC612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A7821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F70CB" w14:textId="77777777" w:rsidR="00E01067" w:rsidRPr="00B97C1C" w:rsidRDefault="00E01067" w:rsidP="00E51BBD">
            <w:pPr>
              <w:rPr>
                <w:sz w:val="20"/>
                <w:szCs w:val="20"/>
              </w:rPr>
            </w:pPr>
          </w:p>
        </w:tc>
      </w:tr>
    </w:tbl>
    <w:p w14:paraId="7310D42E" w14:textId="7D1BEEAB" w:rsidR="00D660BD" w:rsidRPr="00D660BD" w:rsidRDefault="00D660BD" w:rsidP="00D660BD">
      <w:pPr>
        <w:pStyle w:val="Tekstpodstawowy"/>
        <w:rPr>
          <w:rFonts w:ascii="Calibri" w:hAnsi="Calibri" w:cs="Calibri"/>
          <w:b/>
          <w:bCs/>
        </w:rPr>
      </w:pPr>
      <w:r w:rsidRPr="00D660BD">
        <w:rPr>
          <w:rFonts w:ascii="Calibri" w:hAnsi="Calibri" w:cs="Calibri"/>
          <w:b/>
          <w:bCs/>
        </w:rPr>
        <w:lastRenderedPageBreak/>
        <w:t xml:space="preserve">Informacja o zmianach w  mieniu komunalnym w roku </w:t>
      </w:r>
      <w:r>
        <w:rPr>
          <w:rFonts w:ascii="Calibri" w:hAnsi="Calibri" w:cs="Calibri"/>
          <w:b/>
          <w:bCs/>
        </w:rPr>
        <w:t>2021</w:t>
      </w:r>
      <w:r w:rsidRPr="00D660BD">
        <w:rPr>
          <w:rFonts w:ascii="Calibri" w:hAnsi="Calibri" w:cs="Calibri"/>
          <w:b/>
          <w:bCs/>
        </w:rPr>
        <w:t xml:space="preserve"> w odniesieniu do 20</w:t>
      </w:r>
      <w:r>
        <w:rPr>
          <w:rFonts w:ascii="Calibri" w:hAnsi="Calibri" w:cs="Calibri"/>
          <w:b/>
          <w:bCs/>
        </w:rPr>
        <w:t>20</w:t>
      </w:r>
      <w:r w:rsidRPr="00D660BD">
        <w:rPr>
          <w:rFonts w:ascii="Calibri" w:hAnsi="Calibri" w:cs="Calibri"/>
          <w:b/>
          <w:bCs/>
        </w:rPr>
        <w:t xml:space="preserve"> r. </w:t>
      </w:r>
    </w:p>
    <w:p w14:paraId="67A8E9A9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5618E976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D660BD">
        <w:rPr>
          <w:rFonts w:ascii="Calibri" w:hAnsi="Calibri" w:cs="Calibri"/>
          <w:b/>
          <w:bCs/>
        </w:rPr>
        <w:t xml:space="preserve">ad. Rozdział 1. Gospodarka gruntami </w:t>
      </w:r>
    </w:p>
    <w:p w14:paraId="14C13161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52902417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D660BD">
        <w:rPr>
          <w:rFonts w:ascii="Calibri" w:hAnsi="Calibri" w:cs="Calibri"/>
          <w:b/>
          <w:bCs/>
        </w:rPr>
        <w:t>Wielkość i struktura własności gruntów miasta.</w:t>
      </w:r>
    </w:p>
    <w:p w14:paraId="7EC555A0" w14:textId="7D99F9DC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>powierzchnia gminy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 bez zmian </w:t>
      </w:r>
      <w:smartTag w:uri="urn:schemas-microsoft-com:office:smarttags" w:element="metricconverter">
        <w:smartTagPr>
          <w:attr w:name="ProductID" w:val="120 l"/>
        </w:smartTagPr>
        <w:r w:rsidRPr="00D660BD">
          <w:rPr>
            <w:rFonts w:ascii="Calibri" w:hAnsi="Calibri" w:cs="Calibri"/>
          </w:rPr>
          <w:t>1474 ha</w:t>
        </w:r>
      </w:smartTag>
      <w:r w:rsidRPr="00D660BD">
        <w:rPr>
          <w:rFonts w:ascii="Calibri" w:hAnsi="Calibri" w:cs="Calibri"/>
        </w:rPr>
        <w:tab/>
      </w:r>
    </w:p>
    <w:p w14:paraId="7372E211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D660BD">
        <w:rPr>
          <w:rFonts w:ascii="Calibri" w:hAnsi="Calibri" w:cs="Calibri"/>
          <w:b/>
          <w:bCs/>
          <w:i/>
          <w:iCs/>
        </w:rPr>
        <w:t>Użytki rolne</w:t>
      </w:r>
    </w:p>
    <w:p w14:paraId="1957ABA0" w14:textId="51FBFD2B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  <w:b/>
          <w:bCs/>
          <w:i/>
          <w:iCs/>
        </w:rPr>
        <w:tab/>
      </w:r>
    </w:p>
    <w:p w14:paraId="535FDFEE" w14:textId="6AE0A7F2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grunty orne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 </w:t>
      </w:r>
      <w:r>
        <w:rPr>
          <w:rFonts w:ascii="Calibri" w:hAnsi="Calibri" w:cs="Calibri"/>
        </w:rPr>
        <w:t xml:space="preserve">zmniejszenie  z 311 ha do 305 ha </w:t>
      </w:r>
      <w:r w:rsidRPr="00D660BD">
        <w:rPr>
          <w:rFonts w:ascii="Calibri" w:hAnsi="Calibri" w:cs="Calibri"/>
        </w:rPr>
        <w:t xml:space="preserve"> </w:t>
      </w:r>
    </w:p>
    <w:p w14:paraId="201EA041" w14:textId="4797E4A0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sady </w:t>
      </w:r>
      <w:r w:rsidRPr="00D660BD">
        <w:rPr>
          <w:rFonts w:ascii="Calibri" w:hAnsi="Calibri" w:cs="Calibri"/>
        </w:rPr>
        <w:tab/>
        <w:t xml:space="preserve">        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 bez zmian 10 ha</w:t>
      </w:r>
    </w:p>
    <w:p w14:paraId="51F69B94" w14:textId="07D44363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łąki trwałe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 </w:t>
      </w:r>
      <w:r>
        <w:rPr>
          <w:rFonts w:ascii="Calibri" w:hAnsi="Calibri" w:cs="Calibri"/>
        </w:rPr>
        <w:t>zmniejszenie z 1</w:t>
      </w:r>
      <w:r w:rsidRPr="00D660BD">
        <w:rPr>
          <w:rFonts w:ascii="Calibri" w:hAnsi="Calibri" w:cs="Calibri"/>
        </w:rPr>
        <w:t>2</w:t>
      </w:r>
      <w:r>
        <w:rPr>
          <w:rFonts w:ascii="Calibri" w:hAnsi="Calibri" w:cs="Calibri"/>
        </w:rPr>
        <w:t>1</w:t>
      </w:r>
      <w:r w:rsidRPr="00D660BD">
        <w:rPr>
          <w:rFonts w:ascii="Calibri" w:hAnsi="Calibri" w:cs="Calibri"/>
        </w:rPr>
        <w:t xml:space="preserve"> ha </w:t>
      </w:r>
      <w:r w:rsidR="004B4D66">
        <w:rPr>
          <w:rFonts w:ascii="Calibri" w:hAnsi="Calibri" w:cs="Calibri"/>
        </w:rPr>
        <w:t>do 111 ha</w:t>
      </w:r>
    </w:p>
    <w:p w14:paraId="7CBB5EEB" w14:textId="7E36770C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pastwiska trwałe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 </w:t>
      </w:r>
      <w:r w:rsidR="004B4D66">
        <w:rPr>
          <w:rFonts w:ascii="Calibri" w:hAnsi="Calibri" w:cs="Calibri"/>
        </w:rPr>
        <w:t xml:space="preserve">zmniejszenie z </w:t>
      </w:r>
      <w:r w:rsidRPr="00D660BD">
        <w:rPr>
          <w:rFonts w:ascii="Calibri" w:hAnsi="Calibri" w:cs="Calibri"/>
        </w:rPr>
        <w:t>30 ha</w:t>
      </w:r>
      <w:r w:rsidR="004B4D66">
        <w:rPr>
          <w:rFonts w:ascii="Calibri" w:hAnsi="Calibri" w:cs="Calibri"/>
        </w:rPr>
        <w:t xml:space="preserve"> do 26 ha </w:t>
      </w:r>
    </w:p>
    <w:p w14:paraId="3B355BA0" w14:textId="3AC1E18A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grunty rolne zabudowane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 bez zmian  </w:t>
      </w:r>
      <w:r w:rsidR="004B4D66">
        <w:rPr>
          <w:rFonts w:ascii="Calibri" w:hAnsi="Calibri" w:cs="Calibri"/>
        </w:rPr>
        <w:t>3</w:t>
      </w:r>
      <w:r w:rsidRPr="00D660BD">
        <w:rPr>
          <w:rFonts w:ascii="Calibri" w:hAnsi="Calibri" w:cs="Calibri"/>
        </w:rPr>
        <w:t xml:space="preserve"> ha</w:t>
      </w:r>
    </w:p>
    <w:p w14:paraId="0908E584" w14:textId="3AF64FB0" w:rsid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grunty pod rowami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 bez zmian 4 ha</w:t>
      </w:r>
    </w:p>
    <w:p w14:paraId="165BE3A3" w14:textId="0ABBE06B" w:rsidR="004B4D66" w:rsidRDefault="004B4D66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>
        <w:rPr>
          <w:rFonts w:ascii="Calibri" w:hAnsi="Calibri" w:cs="Calibri"/>
        </w:rPr>
        <w:t xml:space="preserve">grunty pod stawami                                                - bez zmian 1 ha </w:t>
      </w:r>
    </w:p>
    <w:p w14:paraId="649D153A" w14:textId="3CDD1A62" w:rsidR="00B257AB" w:rsidRPr="00D660BD" w:rsidRDefault="00B257AB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>
        <w:rPr>
          <w:rFonts w:ascii="Calibri" w:hAnsi="Calibri" w:cs="Calibri"/>
        </w:rPr>
        <w:t>nieużytki                                                                    - bez zmian 1 ha</w:t>
      </w:r>
    </w:p>
    <w:p w14:paraId="3559AB02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4C022C17" w14:textId="77777777" w:rsidR="00D660BD" w:rsidRPr="00D660BD" w:rsidRDefault="00D660BD" w:rsidP="00D660BD">
      <w:pPr>
        <w:pStyle w:val="Nagwek1"/>
        <w:rPr>
          <w:rFonts w:ascii="Calibri" w:hAnsi="Calibri" w:cs="Calibri"/>
          <w:i/>
          <w:iCs/>
        </w:rPr>
      </w:pPr>
      <w:r w:rsidRPr="00D660BD">
        <w:rPr>
          <w:rFonts w:ascii="Calibri" w:hAnsi="Calibri" w:cs="Calibri"/>
          <w:i/>
          <w:iCs/>
        </w:rPr>
        <w:t xml:space="preserve">Grunty leśne </w:t>
      </w:r>
    </w:p>
    <w:p w14:paraId="0A624952" w14:textId="1D623742" w:rsidR="00D660BD" w:rsidRPr="00D660BD" w:rsidRDefault="00D660BD" w:rsidP="00D660BD">
      <w:pPr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                   Grunty leśne                                             </w:t>
      </w:r>
      <w:r w:rsidR="00B257AB">
        <w:rPr>
          <w:rFonts w:ascii="Calibri" w:hAnsi="Calibri" w:cs="Calibri"/>
        </w:rPr>
        <w:t xml:space="preserve">                  </w:t>
      </w:r>
      <w:r w:rsidRPr="00D660BD">
        <w:rPr>
          <w:rFonts w:ascii="Calibri" w:hAnsi="Calibri" w:cs="Calibri"/>
        </w:rPr>
        <w:t xml:space="preserve">- </w:t>
      </w:r>
      <w:r w:rsidR="00B257AB">
        <w:rPr>
          <w:rFonts w:ascii="Calibri" w:hAnsi="Calibri" w:cs="Calibri"/>
        </w:rPr>
        <w:t xml:space="preserve">zmniejszenie z </w:t>
      </w:r>
      <w:r w:rsidRPr="00D660BD">
        <w:rPr>
          <w:rFonts w:ascii="Calibri" w:hAnsi="Calibri" w:cs="Calibri"/>
        </w:rPr>
        <w:t>694 ha</w:t>
      </w:r>
      <w:r w:rsidR="00B257AB">
        <w:rPr>
          <w:rFonts w:ascii="Calibri" w:hAnsi="Calibri" w:cs="Calibri"/>
        </w:rPr>
        <w:t xml:space="preserve"> do 624 ha </w:t>
      </w:r>
    </w:p>
    <w:p w14:paraId="77A395E5" w14:textId="0E938D22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lasy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="00B257AB" w:rsidRPr="00D660BD">
        <w:rPr>
          <w:rFonts w:ascii="Calibri" w:hAnsi="Calibri" w:cs="Calibri"/>
        </w:rPr>
        <w:t xml:space="preserve">- </w:t>
      </w:r>
      <w:r w:rsidR="00B257AB">
        <w:rPr>
          <w:rFonts w:ascii="Calibri" w:hAnsi="Calibri" w:cs="Calibri"/>
        </w:rPr>
        <w:t xml:space="preserve">zmniejszenie z </w:t>
      </w:r>
      <w:r w:rsidR="00B257AB" w:rsidRPr="00D660BD">
        <w:rPr>
          <w:rFonts w:ascii="Calibri" w:hAnsi="Calibri" w:cs="Calibri"/>
        </w:rPr>
        <w:t>69</w:t>
      </w:r>
      <w:r w:rsidR="00B257AB">
        <w:rPr>
          <w:rFonts w:ascii="Calibri" w:hAnsi="Calibri" w:cs="Calibri"/>
        </w:rPr>
        <w:t>2</w:t>
      </w:r>
      <w:r w:rsidR="00B257AB" w:rsidRPr="00D660BD">
        <w:rPr>
          <w:rFonts w:ascii="Calibri" w:hAnsi="Calibri" w:cs="Calibri"/>
        </w:rPr>
        <w:t xml:space="preserve"> ha</w:t>
      </w:r>
      <w:r w:rsidR="00B257AB">
        <w:rPr>
          <w:rFonts w:ascii="Calibri" w:hAnsi="Calibri" w:cs="Calibri"/>
        </w:rPr>
        <w:t xml:space="preserve"> do 622 ha</w:t>
      </w:r>
      <w:r w:rsidRPr="00D660BD">
        <w:rPr>
          <w:rFonts w:ascii="Calibri" w:hAnsi="Calibri" w:cs="Calibri"/>
        </w:rPr>
        <w:t xml:space="preserve"> </w:t>
      </w:r>
    </w:p>
    <w:p w14:paraId="59BA5A7E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>grunty zadrzewione i zakrzewione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bez zmian  </w:t>
      </w:r>
      <w:smartTag w:uri="urn:schemas-microsoft-com:office:smarttags" w:element="metricconverter">
        <w:smartTagPr>
          <w:attr w:name="ProductID" w:val="120 l"/>
        </w:smartTagPr>
        <w:r w:rsidRPr="00D660BD">
          <w:rPr>
            <w:rFonts w:ascii="Calibri" w:hAnsi="Calibri" w:cs="Calibri"/>
          </w:rPr>
          <w:t>2 ha</w:t>
        </w:r>
      </w:smartTag>
    </w:p>
    <w:p w14:paraId="5D2E679E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  <w:b/>
          <w:bCs/>
          <w:i/>
          <w:iCs/>
        </w:rPr>
        <w:t>Grunty zabudowane i zurbanizowane</w:t>
      </w:r>
    </w:p>
    <w:p w14:paraId="5849FC0D" w14:textId="7CB790F9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tereny mieszkaniowe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zwiększenie z 7</w:t>
      </w:r>
      <w:r w:rsidR="00B257AB">
        <w:rPr>
          <w:rFonts w:ascii="Calibri" w:hAnsi="Calibri" w:cs="Calibri"/>
        </w:rPr>
        <w:t>7</w:t>
      </w:r>
      <w:r w:rsidRPr="00D660BD">
        <w:rPr>
          <w:rFonts w:ascii="Calibri" w:hAnsi="Calibri" w:cs="Calibri"/>
        </w:rPr>
        <w:t xml:space="preserve"> ha do 7</w:t>
      </w:r>
      <w:r w:rsidR="00B257AB">
        <w:rPr>
          <w:rFonts w:ascii="Calibri" w:hAnsi="Calibri" w:cs="Calibri"/>
        </w:rPr>
        <w:t>8</w:t>
      </w:r>
      <w:r w:rsidRPr="00D660BD">
        <w:rPr>
          <w:rFonts w:ascii="Calibri" w:hAnsi="Calibri" w:cs="Calibri"/>
        </w:rPr>
        <w:t xml:space="preserve"> ha</w:t>
      </w:r>
    </w:p>
    <w:p w14:paraId="29576EE4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tereny przemysłowe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bez zmian  2 ha</w:t>
      </w:r>
    </w:p>
    <w:p w14:paraId="1A45F773" w14:textId="7C32B245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>inne tereny zabudowane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bez zmian </w:t>
      </w:r>
      <w:r w:rsidR="00B257AB">
        <w:rPr>
          <w:rFonts w:ascii="Calibri" w:hAnsi="Calibri" w:cs="Calibri"/>
        </w:rPr>
        <w:t>50</w:t>
      </w:r>
      <w:r w:rsidRPr="00D660BD">
        <w:rPr>
          <w:rFonts w:ascii="Calibri" w:hAnsi="Calibri" w:cs="Calibri"/>
        </w:rPr>
        <w:t xml:space="preserve"> ha</w:t>
      </w:r>
    </w:p>
    <w:p w14:paraId="0932A95C" w14:textId="04B8C78F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>zurbanizowane i niezabudowane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z</w:t>
      </w:r>
      <w:r w:rsidR="00B257AB">
        <w:rPr>
          <w:rFonts w:ascii="Calibri" w:hAnsi="Calibri" w:cs="Calibri"/>
        </w:rPr>
        <w:t xml:space="preserve">większenie z </w:t>
      </w:r>
      <w:r w:rsidRPr="00D660BD">
        <w:rPr>
          <w:rFonts w:ascii="Calibri" w:hAnsi="Calibri" w:cs="Calibri"/>
        </w:rPr>
        <w:t>23 ha</w:t>
      </w:r>
      <w:r w:rsidR="00B257AB">
        <w:rPr>
          <w:rFonts w:ascii="Calibri" w:hAnsi="Calibri" w:cs="Calibri"/>
        </w:rPr>
        <w:t xml:space="preserve"> do 27 ha </w:t>
      </w:r>
    </w:p>
    <w:p w14:paraId="7797D2D5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>lub w trakcie zabudowy</w:t>
      </w:r>
      <w:r w:rsidRPr="00D660BD">
        <w:rPr>
          <w:rFonts w:ascii="Calibri" w:hAnsi="Calibri" w:cs="Calibri"/>
        </w:rPr>
        <w:tab/>
        <w:t xml:space="preserve">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</w:p>
    <w:p w14:paraId="16804039" w14:textId="4C6C6DEE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>rekreacyjno-wypoczynkowe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</w:t>
      </w:r>
      <w:r w:rsidR="00B257AB">
        <w:rPr>
          <w:rFonts w:ascii="Calibri" w:hAnsi="Calibri" w:cs="Calibri"/>
        </w:rPr>
        <w:t>zwiększenie z 5</w:t>
      </w:r>
      <w:r w:rsidRPr="00D660BD">
        <w:rPr>
          <w:rFonts w:ascii="Calibri" w:hAnsi="Calibri" w:cs="Calibri"/>
        </w:rPr>
        <w:t>4 ha</w:t>
      </w:r>
      <w:r w:rsidR="00B257AB">
        <w:rPr>
          <w:rFonts w:ascii="Calibri" w:hAnsi="Calibri" w:cs="Calibri"/>
        </w:rPr>
        <w:t xml:space="preserve"> do 135 ha </w:t>
      </w:r>
    </w:p>
    <w:p w14:paraId="512C9483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364A3C35" w14:textId="7478E630" w:rsidR="00D660BD" w:rsidRPr="00D660BD" w:rsidRDefault="00D660BD" w:rsidP="00D660BD">
      <w:pPr>
        <w:pStyle w:val="Nagwek1"/>
        <w:rPr>
          <w:rFonts w:ascii="Calibri" w:hAnsi="Calibri" w:cs="Calibri"/>
          <w:i/>
          <w:iCs/>
        </w:rPr>
      </w:pPr>
      <w:r w:rsidRPr="00D660BD">
        <w:rPr>
          <w:rFonts w:ascii="Calibri" w:hAnsi="Calibri" w:cs="Calibri"/>
          <w:i/>
          <w:iCs/>
        </w:rPr>
        <w:t xml:space="preserve">Tereny komunikacyjne                                              </w:t>
      </w:r>
      <w:r w:rsidR="00657E2B">
        <w:rPr>
          <w:rFonts w:ascii="Calibri" w:hAnsi="Calibri" w:cs="Calibri"/>
          <w:i/>
          <w:iCs/>
        </w:rPr>
        <w:t xml:space="preserve">                </w:t>
      </w:r>
      <w:r w:rsidRPr="00D660BD">
        <w:rPr>
          <w:rFonts w:ascii="Calibri" w:hAnsi="Calibri" w:cs="Calibri"/>
          <w:i/>
          <w:iCs/>
        </w:rPr>
        <w:t xml:space="preserve"> </w:t>
      </w:r>
      <w:r w:rsidRPr="00D660BD">
        <w:rPr>
          <w:rFonts w:ascii="Calibri" w:hAnsi="Calibri" w:cs="Calibri"/>
          <w:b w:val="0"/>
          <w:bCs w:val="0"/>
        </w:rPr>
        <w:t xml:space="preserve">- zwiększenie  z </w:t>
      </w:r>
      <w:r w:rsidR="00657E2B">
        <w:rPr>
          <w:rFonts w:ascii="Calibri" w:hAnsi="Calibri" w:cs="Calibri"/>
          <w:b w:val="0"/>
          <w:bCs w:val="0"/>
        </w:rPr>
        <w:t>91</w:t>
      </w:r>
      <w:r w:rsidRPr="00D660BD">
        <w:rPr>
          <w:rFonts w:ascii="Calibri" w:hAnsi="Calibri" w:cs="Calibri"/>
          <w:b w:val="0"/>
          <w:bCs w:val="0"/>
        </w:rPr>
        <w:t xml:space="preserve"> ha do 9</w:t>
      </w:r>
      <w:r w:rsidR="00657E2B">
        <w:rPr>
          <w:rFonts w:ascii="Calibri" w:hAnsi="Calibri" w:cs="Calibri"/>
          <w:b w:val="0"/>
          <w:bCs w:val="0"/>
        </w:rPr>
        <w:t>3</w:t>
      </w:r>
      <w:r w:rsidRPr="00D660BD">
        <w:rPr>
          <w:rFonts w:ascii="Calibri" w:hAnsi="Calibri" w:cs="Calibri"/>
          <w:b w:val="0"/>
          <w:bCs w:val="0"/>
        </w:rPr>
        <w:t xml:space="preserve"> ha</w:t>
      </w:r>
    </w:p>
    <w:p w14:paraId="58F49631" w14:textId="30658966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drogi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zwiększenie  z </w:t>
      </w:r>
      <w:r w:rsidR="00657E2B">
        <w:rPr>
          <w:rFonts w:ascii="Calibri" w:hAnsi="Calibri" w:cs="Calibri"/>
        </w:rPr>
        <w:t>58</w:t>
      </w:r>
      <w:r w:rsidRPr="00D660BD">
        <w:rPr>
          <w:rFonts w:ascii="Calibri" w:hAnsi="Calibri" w:cs="Calibri"/>
        </w:rPr>
        <w:t xml:space="preserve"> ha do </w:t>
      </w:r>
      <w:r w:rsidR="00657E2B">
        <w:rPr>
          <w:rFonts w:ascii="Calibri" w:hAnsi="Calibri" w:cs="Calibri"/>
        </w:rPr>
        <w:t>60</w:t>
      </w:r>
      <w:r w:rsidRPr="00D660BD">
        <w:rPr>
          <w:rFonts w:ascii="Calibri" w:hAnsi="Calibri" w:cs="Calibri"/>
        </w:rPr>
        <w:t xml:space="preserve"> ha</w:t>
      </w:r>
    </w:p>
    <w:p w14:paraId="3A32C6F1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ind w:left="1140"/>
        <w:rPr>
          <w:rFonts w:ascii="Calibri" w:hAnsi="Calibri" w:cs="Calibri"/>
        </w:rPr>
      </w:pPr>
      <w:r w:rsidRPr="00D660BD">
        <w:rPr>
          <w:rFonts w:ascii="Calibri" w:hAnsi="Calibri" w:cs="Calibri"/>
        </w:rPr>
        <w:t>tereny kolejowe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bez zmian 32 ha</w:t>
      </w:r>
    </w:p>
    <w:p w14:paraId="4906F008" w14:textId="77777777" w:rsidR="00D660BD" w:rsidRPr="00D660BD" w:rsidRDefault="00D660BD" w:rsidP="00D660BD">
      <w:pPr>
        <w:rPr>
          <w:rFonts w:ascii="Calibri" w:hAnsi="Calibri" w:cs="Calibri"/>
        </w:rPr>
      </w:pPr>
      <w:r w:rsidRPr="00D660BD">
        <w:rPr>
          <w:rFonts w:ascii="Calibri" w:hAnsi="Calibri" w:cs="Calibri"/>
          <w:b/>
          <w:bCs/>
          <w:i/>
          <w:iCs/>
        </w:rPr>
        <w:t xml:space="preserve">                   </w:t>
      </w:r>
      <w:r w:rsidRPr="00D660BD">
        <w:rPr>
          <w:rFonts w:ascii="Calibri" w:hAnsi="Calibri" w:cs="Calibri"/>
        </w:rPr>
        <w:t xml:space="preserve">grunty przeznaczone pod budowę </w:t>
      </w:r>
    </w:p>
    <w:p w14:paraId="2A332CA3" w14:textId="6AE91738" w:rsidR="00D660BD" w:rsidRPr="00D660BD" w:rsidRDefault="00D660BD" w:rsidP="00D660BD">
      <w:pPr>
        <w:rPr>
          <w:rFonts w:ascii="Calibri" w:hAnsi="Calibri" w:cs="Calibri"/>
          <w:b/>
          <w:bCs/>
          <w:i/>
          <w:iCs/>
        </w:rPr>
      </w:pPr>
      <w:r w:rsidRPr="00D660BD">
        <w:rPr>
          <w:rFonts w:ascii="Calibri" w:hAnsi="Calibri" w:cs="Calibri"/>
        </w:rPr>
        <w:t xml:space="preserve">                   dróg publicznych lub linii kolejowych     </w:t>
      </w:r>
      <w:r w:rsidR="00657E2B">
        <w:rPr>
          <w:rFonts w:ascii="Calibri" w:hAnsi="Calibri" w:cs="Calibri"/>
        </w:rPr>
        <w:t xml:space="preserve">               </w:t>
      </w:r>
      <w:r w:rsidRPr="00D660BD">
        <w:rPr>
          <w:rFonts w:ascii="Calibri" w:hAnsi="Calibri" w:cs="Calibri"/>
        </w:rPr>
        <w:t xml:space="preserve">- </w:t>
      </w:r>
      <w:r w:rsidR="00657E2B">
        <w:rPr>
          <w:rFonts w:ascii="Calibri" w:hAnsi="Calibri" w:cs="Calibri"/>
        </w:rPr>
        <w:t xml:space="preserve">bez zmian </w:t>
      </w:r>
      <w:r w:rsidRPr="00D660BD">
        <w:rPr>
          <w:rFonts w:ascii="Calibri" w:hAnsi="Calibri" w:cs="Calibri"/>
        </w:rPr>
        <w:t>1 ha</w:t>
      </w:r>
      <w:r w:rsidRPr="00D660BD">
        <w:rPr>
          <w:rFonts w:ascii="Calibri" w:hAnsi="Calibri" w:cs="Calibri"/>
        </w:rPr>
        <w:br/>
      </w:r>
      <w:r w:rsidRPr="00D660BD">
        <w:rPr>
          <w:rFonts w:ascii="Calibri" w:hAnsi="Calibri" w:cs="Calibri"/>
          <w:b/>
          <w:bCs/>
          <w:i/>
          <w:iCs/>
        </w:rPr>
        <w:t>Użytki kopalne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="00657E2B">
        <w:rPr>
          <w:rFonts w:ascii="Calibri" w:hAnsi="Calibri" w:cs="Calibri"/>
        </w:rPr>
        <w:t xml:space="preserve">             </w:t>
      </w:r>
      <w:r w:rsidRPr="00D660BD">
        <w:rPr>
          <w:rFonts w:ascii="Calibri" w:hAnsi="Calibri" w:cs="Calibri"/>
        </w:rPr>
        <w:t xml:space="preserve">- bez zmian  </w:t>
      </w:r>
      <w:smartTag w:uri="urn:schemas-microsoft-com:office:smarttags" w:element="metricconverter">
        <w:smartTagPr>
          <w:attr w:name="ProductID" w:val="120 l"/>
        </w:smartTagPr>
        <w:r w:rsidRPr="00D660BD">
          <w:rPr>
            <w:rFonts w:ascii="Calibri" w:hAnsi="Calibri" w:cs="Calibri"/>
          </w:rPr>
          <w:t>1 ha</w:t>
        </w:r>
      </w:smartTag>
      <w:r w:rsidRPr="00D660BD">
        <w:rPr>
          <w:rFonts w:ascii="Calibri" w:hAnsi="Calibri" w:cs="Calibri"/>
          <w:b/>
          <w:bCs/>
          <w:i/>
          <w:iCs/>
        </w:rPr>
        <w:tab/>
      </w:r>
      <w:r w:rsidRPr="00D660BD">
        <w:rPr>
          <w:rFonts w:ascii="Calibri" w:hAnsi="Calibri" w:cs="Calibri"/>
          <w:b/>
          <w:bCs/>
          <w:i/>
          <w:iCs/>
        </w:rPr>
        <w:tab/>
      </w:r>
      <w:r w:rsidRPr="00D660BD">
        <w:rPr>
          <w:rFonts w:ascii="Calibri" w:hAnsi="Calibri" w:cs="Calibri"/>
          <w:b/>
          <w:bCs/>
          <w:i/>
          <w:iCs/>
        </w:rPr>
        <w:tab/>
      </w:r>
      <w:r w:rsidRPr="00D660BD">
        <w:rPr>
          <w:rFonts w:ascii="Calibri" w:hAnsi="Calibri" w:cs="Calibri"/>
          <w:b/>
          <w:bCs/>
          <w:i/>
          <w:iCs/>
        </w:rPr>
        <w:tab/>
      </w:r>
      <w:r w:rsidRPr="00D660BD">
        <w:rPr>
          <w:rFonts w:ascii="Calibri" w:hAnsi="Calibri" w:cs="Calibri"/>
          <w:b/>
          <w:bCs/>
          <w:i/>
          <w:iCs/>
        </w:rPr>
        <w:tab/>
      </w:r>
    </w:p>
    <w:p w14:paraId="084438DE" w14:textId="77777777" w:rsidR="00D660BD" w:rsidRPr="00D660BD" w:rsidRDefault="00D660BD" w:rsidP="00D660BD">
      <w:pPr>
        <w:pStyle w:val="Nagwek1"/>
        <w:widowControl/>
        <w:autoSpaceDE/>
        <w:autoSpaceDN/>
        <w:adjustRightInd/>
        <w:rPr>
          <w:rFonts w:ascii="Calibri" w:hAnsi="Calibri" w:cs="Calibri"/>
          <w:i/>
          <w:iCs/>
        </w:rPr>
      </w:pPr>
      <w:r w:rsidRPr="00D660BD">
        <w:rPr>
          <w:rFonts w:ascii="Calibri" w:hAnsi="Calibri" w:cs="Calibri"/>
          <w:i/>
          <w:iCs/>
        </w:rPr>
        <w:t>Grunty pod wodami</w:t>
      </w:r>
    </w:p>
    <w:p w14:paraId="3C465359" w14:textId="77777777" w:rsidR="00D660BD" w:rsidRPr="00D660BD" w:rsidRDefault="00D660BD" w:rsidP="00D660BD">
      <w:pPr>
        <w:pStyle w:val="Nagwek1"/>
        <w:widowControl/>
        <w:autoSpaceDE/>
        <w:autoSpaceDN/>
        <w:adjustRightInd/>
        <w:ind w:left="720" w:firstLine="420"/>
        <w:rPr>
          <w:rFonts w:ascii="Calibri" w:hAnsi="Calibri" w:cs="Calibri"/>
          <w:b w:val="0"/>
          <w:bCs w:val="0"/>
        </w:rPr>
      </w:pPr>
      <w:r w:rsidRPr="00D660BD">
        <w:rPr>
          <w:rFonts w:ascii="Calibri" w:hAnsi="Calibri" w:cs="Calibri"/>
          <w:b w:val="0"/>
          <w:bCs w:val="0"/>
        </w:rPr>
        <w:t xml:space="preserve">grunty pod wodami </w:t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  <w:t>- bez zmian 1 ha</w:t>
      </w:r>
      <w:r w:rsidRPr="00D660BD">
        <w:rPr>
          <w:rFonts w:ascii="Calibri" w:hAnsi="Calibri" w:cs="Calibri"/>
          <w:b w:val="0"/>
          <w:bCs w:val="0"/>
        </w:rPr>
        <w:tab/>
      </w:r>
    </w:p>
    <w:p w14:paraId="70F847BC" w14:textId="77777777" w:rsidR="00D660BD" w:rsidRPr="00D660BD" w:rsidRDefault="00D660BD" w:rsidP="00D660BD">
      <w:pPr>
        <w:pStyle w:val="Nagwek1"/>
        <w:widowControl/>
        <w:autoSpaceDE/>
        <w:autoSpaceDN/>
        <w:adjustRightInd/>
        <w:rPr>
          <w:rFonts w:ascii="Calibri" w:hAnsi="Calibri" w:cs="Calibri"/>
          <w:b w:val="0"/>
          <w:bCs w:val="0"/>
        </w:rPr>
      </w:pPr>
      <w:r w:rsidRPr="00D660BD">
        <w:rPr>
          <w:rFonts w:ascii="Calibri" w:hAnsi="Calibri" w:cs="Calibri"/>
          <w:b w:val="0"/>
          <w:bCs w:val="0"/>
        </w:rPr>
        <w:t xml:space="preserve">                   powierzchniowo płynącymi</w:t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</w:r>
    </w:p>
    <w:p w14:paraId="7FE4DF4B" w14:textId="77777777" w:rsidR="00D660BD" w:rsidRPr="00D660BD" w:rsidRDefault="00D660BD" w:rsidP="00D660BD">
      <w:pPr>
        <w:pStyle w:val="Nagwek1"/>
        <w:widowControl/>
        <w:autoSpaceDE/>
        <w:autoSpaceDN/>
        <w:adjustRightInd/>
        <w:ind w:left="720" w:firstLine="420"/>
        <w:rPr>
          <w:rFonts w:ascii="Calibri" w:hAnsi="Calibri" w:cs="Calibri"/>
          <w:b w:val="0"/>
          <w:bCs w:val="0"/>
        </w:rPr>
      </w:pPr>
      <w:r w:rsidRPr="00D660BD">
        <w:rPr>
          <w:rFonts w:ascii="Calibri" w:hAnsi="Calibri" w:cs="Calibri"/>
          <w:b w:val="0"/>
          <w:bCs w:val="0"/>
        </w:rPr>
        <w:t xml:space="preserve">grunty pod wodami </w:t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  <w:t xml:space="preserve">- bez zmian 2 ha </w:t>
      </w:r>
      <w:r w:rsidRPr="00D660BD">
        <w:rPr>
          <w:rFonts w:ascii="Calibri" w:hAnsi="Calibri" w:cs="Calibri"/>
          <w:b w:val="0"/>
          <w:bCs w:val="0"/>
        </w:rPr>
        <w:tab/>
      </w:r>
    </w:p>
    <w:p w14:paraId="0A5744F3" w14:textId="77777777" w:rsidR="00D660BD" w:rsidRPr="00D660BD" w:rsidRDefault="00D660BD" w:rsidP="00D660BD">
      <w:pPr>
        <w:pStyle w:val="Nagwek1"/>
        <w:widowControl/>
        <w:autoSpaceDE/>
        <w:autoSpaceDN/>
        <w:adjustRightInd/>
        <w:rPr>
          <w:rFonts w:ascii="Calibri" w:hAnsi="Calibri" w:cs="Calibri"/>
          <w:b w:val="0"/>
          <w:bCs w:val="0"/>
        </w:rPr>
      </w:pPr>
      <w:r w:rsidRPr="00D660BD">
        <w:rPr>
          <w:rFonts w:ascii="Calibri" w:hAnsi="Calibri" w:cs="Calibri"/>
          <w:b w:val="0"/>
          <w:bCs w:val="0"/>
        </w:rPr>
        <w:t xml:space="preserve">                   powierzchniowo stojącymi</w:t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</w:r>
      <w:r w:rsidRPr="00D660BD">
        <w:rPr>
          <w:rFonts w:ascii="Calibri" w:hAnsi="Calibri" w:cs="Calibri"/>
          <w:b w:val="0"/>
          <w:bCs w:val="0"/>
        </w:rPr>
        <w:tab/>
      </w:r>
    </w:p>
    <w:p w14:paraId="50FCC5C4" w14:textId="77777777" w:rsidR="00D660BD" w:rsidRPr="00D660BD" w:rsidRDefault="00D660BD" w:rsidP="00D660BD">
      <w:pPr>
        <w:pStyle w:val="Nagwek1"/>
        <w:widowControl/>
        <w:autoSpaceDE/>
        <w:autoSpaceDN/>
        <w:adjustRightInd/>
        <w:rPr>
          <w:rFonts w:ascii="Calibri" w:hAnsi="Calibri" w:cs="Calibri"/>
          <w:b w:val="0"/>
          <w:bCs w:val="0"/>
        </w:rPr>
      </w:pPr>
    </w:p>
    <w:p w14:paraId="0C3BBF7B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D660BD">
        <w:rPr>
          <w:rFonts w:ascii="Calibri" w:hAnsi="Calibri" w:cs="Calibri"/>
          <w:b/>
          <w:bCs/>
          <w:i/>
          <w:iCs/>
        </w:rPr>
        <w:t>Struktura własności terenów gminy</w:t>
      </w:r>
    </w:p>
    <w:p w14:paraId="6B2D8BE7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4D5CFBED" w14:textId="6C39C34E" w:rsidR="00D660BD" w:rsidRPr="00D660BD" w:rsidRDefault="00D660BD" w:rsidP="00D660BD">
      <w:pPr>
        <w:pStyle w:val="Nagwek"/>
        <w:widowControl w:val="0"/>
        <w:tabs>
          <w:tab w:val="clear" w:pos="4536"/>
          <w:tab w:val="clear" w:pos="9072"/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tereny Skarbu Państwa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z</w:t>
      </w:r>
      <w:r w:rsidR="00A4440D">
        <w:rPr>
          <w:rFonts w:ascii="Calibri" w:hAnsi="Calibri" w:cs="Calibri"/>
        </w:rPr>
        <w:t xml:space="preserve">większenie z </w:t>
      </w:r>
      <w:r w:rsidRPr="00D660BD">
        <w:rPr>
          <w:rFonts w:ascii="Calibri" w:hAnsi="Calibri" w:cs="Calibri"/>
        </w:rPr>
        <w:t>7</w:t>
      </w:r>
      <w:r w:rsidR="00A4440D">
        <w:rPr>
          <w:rFonts w:ascii="Calibri" w:hAnsi="Calibri" w:cs="Calibri"/>
        </w:rPr>
        <w:t>37</w:t>
      </w:r>
      <w:r w:rsidRPr="00D660BD">
        <w:rPr>
          <w:rFonts w:ascii="Calibri" w:hAnsi="Calibri" w:cs="Calibri"/>
        </w:rPr>
        <w:t xml:space="preserve"> ha </w:t>
      </w:r>
      <w:r w:rsidR="00A4440D">
        <w:rPr>
          <w:rFonts w:ascii="Calibri" w:hAnsi="Calibri" w:cs="Calibri"/>
        </w:rPr>
        <w:t xml:space="preserve">do 749 ha </w:t>
      </w:r>
    </w:p>
    <w:p w14:paraId="0339993B" w14:textId="0F894F0D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tereny komunalne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z</w:t>
      </w:r>
      <w:r w:rsidR="00A4440D">
        <w:rPr>
          <w:rFonts w:ascii="Calibri" w:hAnsi="Calibri" w:cs="Calibri"/>
        </w:rPr>
        <w:t xml:space="preserve">większenie </w:t>
      </w:r>
      <w:r w:rsidRPr="00D660BD">
        <w:rPr>
          <w:rFonts w:ascii="Calibri" w:hAnsi="Calibri" w:cs="Calibri"/>
        </w:rPr>
        <w:t>z 3</w:t>
      </w:r>
      <w:r w:rsidR="00A4440D">
        <w:rPr>
          <w:rFonts w:ascii="Calibri" w:hAnsi="Calibri" w:cs="Calibri"/>
        </w:rPr>
        <w:t>17</w:t>
      </w:r>
      <w:r w:rsidRPr="00D660BD">
        <w:rPr>
          <w:rFonts w:ascii="Calibri" w:hAnsi="Calibri" w:cs="Calibri"/>
        </w:rPr>
        <w:t xml:space="preserve"> ha do </w:t>
      </w:r>
      <w:r w:rsidR="00A4440D">
        <w:rPr>
          <w:rFonts w:ascii="Calibri" w:hAnsi="Calibri" w:cs="Calibri"/>
        </w:rPr>
        <w:t>331</w:t>
      </w:r>
      <w:r w:rsidRPr="00D660BD">
        <w:rPr>
          <w:rFonts w:ascii="Calibri" w:hAnsi="Calibri" w:cs="Calibri"/>
        </w:rPr>
        <w:t xml:space="preserve"> ha</w:t>
      </w:r>
    </w:p>
    <w:p w14:paraId="53B80FA6" w14:textId="7EBA2EE9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tereny prywatne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</w:t>
      </w:r>
      <w:r w:rsidR="00A4440D">
        <w:rPr>
          <w:rFonts w:ascii="Calibri" w:hAnsi="Calibri" w:cs="Calibri"/>
        </w:rPr>
        <w:t xml:space="preserve">zwiększenie </w:t>
      </w:r>
      <w:r w:rsidRPr="00D660BD">
        <w:rPr>
          <w:rFonts w:ascii="Calibri" w:hAnsi="Calibri" w:cs="Calibri"/>
        </w:rPr>
        <w:t xml:space="preserve">z </w:t>
      </w:r>
      <w:r w:rsidR="00A4440D">
        <w:rPr>
          <w:rFonts w:ascii="Calibri" w:hAnsi="Calibri" w:cs="Calibri"/>
        </w:rPr>
        <w:t>283</w:t>
      </w:r>
      <w:r w:rsidRPr="00D660BD">
        <w:rPr>
          <w:rFonts w:ascii="Calibri" w:hAnsi="Calibri" w:cs="Calibri"/>
        </w:rPr>
        <w:t xml:space="preserve"> ha do </w:t>
      </w:r>
      <w:r w:rsidR="00A4440D">
        <w:rPr>
          <w:rFonts w:ascii="Calibri" w:hAnsi="Calibri" w:cs="Calibri"/>
        </w:rPr>
        <w:t>291</w:t>
      </w:r>
      <w:r w:rsidRPr="00D660BD">
        <w:rPr>
          <w:rFonts w:ascii="Calibri" w:hAnsi="Calibri" w:cs="Calibri"/>
        </w:rPr>
        <w:t xml:space="preserve"> ha</w:t>
      </w:r>
    </w:p>
    <w:p w14:paraId="573D3B62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631BF48B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D660BD">
        <w:rPr>
          <w:rFonts w:ascii="Calibri" w:hAnsi="Calibri" w:cs="Calibri"/>
          <w:b/>
          <w:bCs/>
          <w:i/>
          <w:iCs/>
        </w:rPr>
        <w:t>Wykorzystanie gruntów stanowiących mienie komunalne gminy:</w:t>
      </w:r>
    </w:p>
    <w:p w14:paraId="42815F73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78378847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 1. Grunty wchodzące w skład gminnego zasobu gruntów komunalnych</w:t>
      </w:r>
    </w:p>
    <w:p w14:paraId="0A7B970B" w14:textId="77777777" w:rsidR="00E14BF9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</w:r>
    </w:p>
    <w:p w14:paraId="05741344" w14:textId="1D4B101D" w:rsidR="00D660BD" w:rsidRPr="00D660BD" w:rsidRDefault="00E14BF9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D660BD" w:rsidRPr="00D660BD">
        <w:rPr>
          <w:rFonts w:ascii="Calibri" w:hAnsi="Calibri" w:cs="Calibri"/>
        </w:rPr>
        <w:t xml:space="preserve">rolne </w:t>
      </w:r>
      <w:r w:rsidR="00D660BD" w:rsidRPr="00D660BD">
        <w:rPr>
          <w:rFonts w:ascii="Calibri" w:hAnsi="Calibri" w:cs="Calibri"/>
        </w:rPr>
        <w:tab/>
      </w:r>
      <w:r w:rsidR="00D660BD" w:rsidRPr="00D660BD">
        <w:rPr>
          <w:rFonts w:ascii="Calibri" w:hAnsi="Calibri" w:cs="Calibri"/>
        </w:rPr>
        <w:tab/>
      </w:r>
      <w:r w:rsidR="00D660BD" w:rsidRPr="00D660BD">
        <w:rPr>
          <w:rFonts w:ascii="Calibri" w:hAnsi="Calibri" w:cs="Calibri"/>
        </w:rPr>
        <w:tab/>
      </w:r>
      <w:r w:rsidR="00D660BD" w:rsidRPr="00D660BD">
        <w:rPr>
          <w:rFonts w:ascii="Calibri" w:hAnsi="Calibri" w:cs="Calibri"/>
        </w:rPr>
        <w:tab/>
        <w:t>- zwiększenie z 8</w:t>
      </w:r>
      <w:r>
        <w:rPr>
          <w:rFonts w:ascii="Calibri" w:hAnsi="Calibri" w:cs="Calibri"/>
        </w:rPr>
        <w:t>4</w:t>
      </w:r>
      <w:r w:rsidR="00D660BD" w:rsidRPr="00D660BD">
        <w:rPr>
          <w:rFonts w:ascii="Calibri" w:hAnsi="Calibri" w:cs="Calibri"/>
        </w:rPr>
        <w:t xml:space="preserve"> ha do </w:t>
      </w:r>
      <w:r>
        <w:rPr>
          <w:rFonts w:ascii="Calibri" w:hAnsi="Calibri" w:cs="Calibri"/>
        </w:rPr>
        <w:t>88</w:t>
      </w:r>
      <w:r w:rsidR="00D660BD" w:rsidRPr="00D660BD">
        <w:rPr>
          <w:rFonts w:ascii="Calibri" w:hAnsi="Calibri" w:cs="Calibri"/>
        </w:rPr>
        <w:t xml:space="preserve"> ha</w:t>
      </w:r>
    </w:p>
    <w:p w14:paraId="5113DAC3" w14:textId="7C9BDA7E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lasy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</w:t>
      </w:r>
      <w:r w:rsidR="00E14BF9">
        <w:rPr>
          <w:rFonts w:ascii="Calibri" w:hAnsi="Calibri" w:cs="Calibri"/>
        </w:rPr>
        <w:t>zmniejszenie z 77</w:t>
      </w:r>
      <w:r w:rsidRPr="00D660BD">
        <w:rPr>
          <w:rFonts w:ascii="Calibri" w:hAnsi="Calibri" w:cs="Calibri"/>
        </w:rPr>
        <w:t xml:space="preserve"> ha </w:t>
      </w:r>
      <w:r w:rsidR="00E14BF9">
        <w:rPr>
          <w:rFonts w:ascii="Calibri" w:hAnsi="Calibri" w:cs="Calibri"/>
        </w:rPr>
        <w:t>do 6 ha</w:t>
      </w:r>
    </w:p>
    <w:p w14:paraId="01BC5A7D" w14:textId="1EA630F1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>pozostałe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</w:t>
      </w:r>
      <w:r w:rsidR="00E14BF9">
        <w:rPr>
          <w:rFonts w:ascii="Calibri" w:hAnsi="Calibri" w:cs="Calibri"/>
        </w:rPr>
        <w:t xml:space="preserve">zwiększenie z </w:t>
      </w:r>
      <w:r w:rsidRPr="00D660BD">
        <w:rPr>
          <w:rFonts w:ascii="Calibri" w:hAnsi="Calibri" w:cs="Calibri"/>
        </w:rPr>
        <w:t>1</w:t>
      </w:r>
      <w:r w:rsidR="00E14BF9">
        <w:rPr>
          <w:rFonts w:ascii="Calibri" w:hAnsi="Calibri" w:cs="Calibri"/>
        </w:rPr>
        <w:t>56</w:t>
      </w:r>
      <w:r w:rsidRPr="00D660BD">
        <w:rPr>
          <w:rFonts w:ascii="Calibri" w:hAnsi="Calibri" w:cs="Calibri"/>
        </w:rPr>
        <w:t xml:space="preserve"> ha</w:t>
      </w:r>
      <w:r w:rsidR="00E14BF9">
        <w:rPr>
          <w:rFonts w:ascii="Calibri" w:hAnsi="Calibri" w:cs="Calibri"/>
        </w:rPr>
        <w:t xml:space="preserve"> do 212 ha</w:t>
      </w:r>
    </w:p>
    <w:p w14:paraId="31E81340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2F374DAD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77ABC501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>2. Grunty w użytkowaniu wieczystym</w:t>
      </w:r>
    </w:p>
    <w:p w14:paraId="220A5C60" w14:textId="0CFD3E41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rolne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</w:t>
      </w:r>
      <w:r w:rsidR="00E14BF9">
        <w:rPr>
          <w:rFonts w:ascii="Calibri" w:hAnsi="Calibri" w:cs="Calibri"/>
        </w:rPr>
        <w:t xml:space="preserve">bez zmian </w:t>
      </w:r>
      <w:r w:rsidRPr="00D660BD">
        <w:rPr>
          <w:rFonts w:ascii="Calibri" w:hAnsi="Calibri" w:cs="Calibri"/>
        </w:rPr>
        <w:t>2</w:t>
      </w:r>
      <w:r w:rsidR="00E14BF9">
        <w:rPr>
          <w:rFonts w:ascii="Calibri" w:hAnsi="Calibri" w:cs="Calibri"/>
        </w:rPr>
        <w:t>4</w:t>
      </w:r>
      <w:r w:rsidRPr="00D660BD">
        <w:rPr>
          <w:rFonts w:ascii="Calibri" w:hAnsi="Calibri" w:cs="Calibri"/>
        </w:rPr>
        <w:t xml:space="preserve"> ha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="00E14BF9">
        <w:rPr>
          <w:rFonts w:ascii="Calibri" w:hAnsi="Calibri" w:cs="Calibri"/>
        </w:rPr>
        <w:t xml:space="preserve">lasy        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="00E14BF9">
        <w:rPr>
          <w:rFonts w:ascii="Calibri" w:hAnsi="Calibri" w:cs="Calibri"/>
        </w:rPr>
        <w:t xml:space="preserve">                          </w:t>
      </w:r>
      <w:r w:rsidRPr="00D660BD">
        <w:rPr>
          <w:rFonts w:ascii="Calibri" w:hAnsi="Calibri" w:cs="Calibri"/>
        </w:rPr>
        <w:t xml:space="preserve">- bez zmian  </w:t>
      </w:r>
      <w:smartTag w:uri="urn:schemas-microsoft-com:office:smarttags" w:element="metricconverter">
        <w:smartTagPr>
          <w:attr w:name="ProductID" w:val="120 l"/>
        </w:smartTagPr>
        <w:r w:rsidRPr="00D660BD">
          <w:rPr>
            <w:rFonts w:ascii="Calibri" w:hAnsi="Calibri" w:cs="Calibri"/>
          </w:rPr>
          <w:t>0 ha</w:t>
        </w:r>
      </w:smartTag>
    </w:p>
    <w:p w14:paraId="0286984F" w14:textId="54B98106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pozostałe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="00E14BF9">
        <w:rPr>
          <w:rFonts w:ascii="Calibri" w:hAnsi="Calibri" w:cs="Calibri"/>
        </w:rPr>
        <w:t xml:space="preserve"> zm</w:t>
      </w:r>
      <w:r w:rsidRPr="00D660BD">
        <w:rPr>
          <w:rFonts w:ascii="Calibri" w:hAnsi="Calibri" w:cs="Calibri"/>
        </w:rPr>
        <w:t>niejszenie z 1</w:t>
      </w:r>
      <w:r w:rsidR="00E14BF9">
        <w:rPr>
          <w:rFonts w:ascii="Calibri" w:hAnsi="Calibri" w:cs="Calibri"/>
        </w:rPr>
        <w:t>4</w:t>
      </w:r>
      <w:r w:rsidRPr="00D660BD">
        <w:rPr>
          <w:rFonts w:ascii="Calibri" w:hAnsi="Calibri" w:cs="Calibri"/>
        </w:rPr>
        <w:t xml:space="preserve"> ha do 4 ha</w:t>
      </w:r>
    </w:p>
    <w:p w14:paraId="008DC27B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596A8981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D660BD">
        <w:rPr>
          <w:rFonts w:ascii="Calibri" w:hAnsi="Calibri" w:cs="Calibri"/>
          <w:b/>
          <w:bCs/>
        </w:rPr>
        <w:t>ad.</w:t>
      </w:r>
      <w:r w:rsidRPr="00D660BD">
        <w:rPr>
          <w:rFonts w:ascii="Calibri" w:hAnsi="Calibri" w:cs="Calibri"/>
        </w:rPr>
        <w:t xml:space="preserve"> </w:t>
      </w:r>
      <w:r w:rsidRPr="00D660BD">
        <w:rPr>
          <w:rFonts w:ascii="Calibri" w:hAnsi="Calibri" w:cs="Calibri"/>
          <w:b/>
          <w:bCs/>
        </w:rPr>
        <w:t>Rozdział 2. Budynki i budowle</w:t>
      </w:r>
    </w:p>
    <w:p w14:paraId="6729F9C3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505FAE1E" w14:textId="77777777" w:rsidR="00D660BD" w:rsidRPr="00D660BD" w:rsidRDefault="00D660BD" w:rsidP="00D660BD">
      <w:pPr>
        <w:pStyle w:val="Nagwek1"/>
        <w:rPr>
          <w:rFonts w:ascii="Calibri" w:hAnsi="Calibri" w:cs="Calibri"/>
          <w:i/>
          <w:iCs/>
        </w:rPr>
      </w:pPr>
      <w:r w:rsidRPr="00D660BD">
        <w:rPr>
          <w:rFonts w:ascii="Calibri" w:hAnsi="Calibri" w:cs="Calibri"/>
          <w:i/>
          <w:iCs/>
        </w:rPr>
        <w:t xml:space="preserve">Budynki mieszkalne </w:t>
      </w:r>
    </w:p>
    <w:p w14:paraId="01A78D8B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13EDBC67" w14:textId="2F87645F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>własność gminy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</w:t>
      </w:r>
      <w:r w:rsidR="00E14BF9">
        <w:rPr>
          <w:rFonts w:ascii="Calibri" w:hAnsi="Calibri" w:cs="Calibri"/>
        </w:rPr>
        <w:t xml:space="preserve">bez zmian 9 </w:t>
      </w:r>
    </w:p>
    <w:p w14:paraId="22618A05" w14:textId="5B9A5358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współwłasność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</w:t>
      </w:r>
      <w:r w:rsidR="00274984">
        <w:rPr>
          <w:rFonts w:ascii="Calibri" w:hAnsi="Calibri" w:cs="Calibri"/>
        </w:rPr>
        <w:t xml:space="preserve">zmniejszenie ze </w:t>
      </w:r>
      <w:r w:rsidRPr="00D660BD">
        <w:rPr>
          <w:rFonts w:ascii="Calibri" w:hAnsi="Calibri" w:cs="Calibri"/>
        </w:rPr>
        <w:t>103</w:t>
      </w:r>
      <w:r w:rsidR="00274984">
        <w:rPr>
          <w:rFonts w:ascii="Calibri" w:hAnsi="Calibri" w:cs="Calibri"/>
        </w:rPr>
        <w:t xml:space="preserve"> do 100 </w:t>
      </w:r>
    </w:p>
    <w:p w14:paraId="12F8B58D" w14:textId="2ADEE949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 xml:space="preserve">                </w:t>
      </w:r>
      <w:r w:rsidR="00274984">
        <w:rPr>
          <w:rFonts w:ascii="Calibri" w:hAnsi="Calibri" w:cs="Calibri"/>
        </w:rPr>
        <w:t xml:space="preserve"> </w:t>
      </w:r>
      <w:r w:rsidRPr="00D660BD">
        <w:rPr>
          <w:rFonts w:ascii="Calibri" w:hAnsi="Calibri" w:cs="Calibri"/>
        </w:rPr>
        <w:t xml:space="preserve">   </w:t>
      </w:r>
      <w:r w:rsidR="00B20BCB">
        <w:rPr>
          <w:rFonts w:ascii="Calibri" w:hAnsi="Calibri" w:cs="Calibri"/>
        </w:rPr>
        <w:t xml:space="preserve"> </w:t>
      </w:r>
      <w:r w:rsidRPr="00D660BD">
        <w:rPr>
          <w:rFonts w:ascii="Calibri" w:hAnsi="Calibri" w:cs="Calibri"/>
        </w:rPr>
        <w:t xml:space="preserve">lokale stanowiące własność gminy           </w:t>
      </w:r>
      <w:r w:rsidR="00274984">
        <w:rPr>
          <w:rFonts w:ascii="Calibri" w:hAnsi="Calibri" w:cs="Calibri"/>
        </w:rPr>
        <w:t xml:space="preserve">             </w:t>
      </w:r>
      <w:r w:rsidRPr="00D660BD">
        <w:rPr>
          <w:rFonts w:ascii="Calibri" w:hAnsi="Calibri" w:cs="Calibri"/>
        </w:rPr>
        <w:t>- zmniejszenie z 2</w:t>
      </w:r>
      <w:r w:rsidR="00274984">
        <w:rPr>
          <w:rFonts w:ascii="Calibri" w:hAnsi="Calibri" w:cs="Calibri"/>
        </w:rPr>
        <w:t xml:space="preserve">74 na 269 </w:t>
      </w:r>
    </w:p>
    <w:p w14:paraId="6A59A83E" w14:textId="11401C8D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lokale użytkowe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</w:t>
      </w:r>
      <w:r w:rsidR="00274984">
        <w:rPr>
          <w:rFonts w:ascii="Calibri" w:hAnsi="Calibri" w:cs="Calibri"/>
        </w:rPr>
        <w:t xml:space="preserve">bez zmian </w:t>
      </w:r>
      <w:r w:rsidRPr="00D660BD">
        <w:rPr>
          <w:rFonts w:ascii="Calibri" w:hAnsi="Calibri" w:cs="Calibri"/>
        </w:rPr>
        <w:t>15</w:t>
      </w:r>
    </w:p>
    <w:p w14:paraId="0C9835B2" w14:textId="082ED8C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>garaże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 xml:space="preserve">- zmniejszenie z  </w:t>
      </w:r>
      <w:r w:rsidR="00274984">
        <w:rPr>
          <w:rFonts w:ascii="Calibri" w:hAnsi="Calibri" w:cs="Calibri"/>
        </w:rPr>
        <w:t>3</w:t>
      </w:r>
      <w:r w:rsidRPr="00D660BD">
        <w:rPr>
          <w:rFonts w:ascii="Calibri" w:hAnsi="Calibri" w:cs="Calibri"/>
        </w:rPr>
        <w:t xml:space="preserve"> do </w:t>
      </w:r>
      <w:r w:rsidR="00274984">
        <w:rPr>
          <w:rFonts w:ascii="Calibri" w:hAnsi="Calibri" w:cs="Calibri"/>
        </w:rPr>
        <w:t>2</w:t>
      </w:r>
    </w:p>
    <w:p w14:paraId="46509D52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1DB01A59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D660BD">
        <w:rPr>
          <w:rFonts w:ascii="Calibri" w:hAnsi="Calibri" w:cs="Calibri"/>
          <w:b/>
          <w:bCs/>
        </w:rPr>
        <w:t>ad. Rozdział 3. Charakterystyka infrastruktury komunalnej.</w:t>
      </w:r>
    </w:p>
    <w:p w14:paraId="07EF8DB8" w14:textId="77777777" w:rsidR="00D660BD" w:rsidRPr="00D660BD" w:rsidRDefault="00D660BD" w:rsidP="00D660B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</w:p>
    <w:p w14:paraId="0C1C86F7" w14:textId="77777777" w:rsidR="00D660BD" w:rsidRPr="00D660BD" w:rsidRDefault="00D660BD" w:rsidP="00D660BD">
      <w:pPr>
        <w:pStyle w:val="Nagwek"/>
        <w:widowControl w:val="0"/>
        <w:tabs>
          <w:tab w:val="clear" w:pos="4536"/>
          <w:tab w:val="clear" w:pos="9072"/>
          <w:tab w:val="left" w:pos="1134"/>
        </w:tabs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 w:rsidRPr="00D660BD">
        <w:rPr>
          <w:rFonts w:ascii="Calibri" w:hAnsi="Calibri" w:cs="Calibri"/>
          <w:b/>
          <w:bCs/>
          <w:i/>
          <w:iCs/>
        </w:rPr>
        <w:t>Drogi na terenie miasta</w:t>
      </w:r>
    </w:p>
    <w:p w14:paraId="3D727145" w14:textId="44A85835" w:rsidR="00D660BD" w:rsidRPr="00D660BD" w:rsidRDefault="00D660BD" w:rsidP="00D660BD">
      <w:pPr>
        <w:pStyle w:val="Nagwek"/>
        <w:widowControl w:val="0"/>
        <w:tabs>
          <w:tab w:val="clear" w:pos="4536"/>
          <w:tab w:val="clear" w:pos="9072"/>
          <w:tab w:val="left" w:pos="1134"/>
        </w:tabs>
        <w:autoSpaceDE w:val="0"/>
        <w:autoSpaceDN w:val="0"/>
        <w:adjustRightInd w:val="0"/>
        <w:rPr>
          <w:rFonts w:ascii="Calibri" w:hAnsi="Calibri" w:cs="Calibri"/>
        </w:rPr>
      </w:pPr>
      <w:r w:rsidRPr="00D660BD">
        <w:rPr>
          <w:rFonts w:ascii="Calibri" w:hAnsi="Calibri" w:cs="Calibri"/>
        </w:rPr>
        <w:tab/>
        <w:t xml:space="preserve">drogi </w:t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</w:r>
      <w:r w:rsidRPr="00D660BD">
        <w:rPr>
          <w:rFonts w:ascii="Calibri" w:hAnsi="Calibri" w:cs="Calibri"/>
        </w:rPr>
        <w:tab/>
        <w:t>- bez zmian ok. 28  km</w:t>
      </w: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  <w:gridCol w:w="1118"/>
        <w:gridCol w:w="2402"/>
        <w:gridCol w:w="383"/>
        <w:gridCol w:w="686"/>
        <w:gridCol w:w="383"/>
        <w:gridCol w:w="686"/>
        <w:gridCol w:w="383"/>
        <w:gridCol w:w="1529"/>
        <w:gridCol w:w="383"/>
      </w:tblGrid>
      <w:tr w:rsidR="00256D0C" w:rsidRPr="00D660BD" w14:paraId="348A210C" w14:textId="77777777" w:rsidTr="00E01067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4C9773" w14:textId="65EF5244" w:rsidR="00B6055D" w:rsidRPr="00D660BD" w:rsidRDefault="00B6055D" w:rsidP="0032732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5AD9D6" w14:textId="77777777" w:rsidR="00256D0C" w:rsidRPr="00D660BD" w:rsidRDefault="00256D0C" w:rsidP="0032732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63D663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24602A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</w:tr>
      <w:tr w:rsidR="00256D0C" w:rsidRPr="00D660BD" w14:paraId="2F7893FA" w14:textId="77777777" w:rsidTr="00E01067">
        <w:trPr>
          <w:gridAfter w:val="1"/>
          <w:wAfter w:w="383" w:type="dxa"/>
          <w:trHeight w:val="28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229184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354BB8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A6B8B8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0953D2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E16520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F13B31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</w:tr>
      <w:tr w:rsidR="00256D0C" w:rsidRPr="00D660BD" w14:paraId="6C03DA1D" w14:textId="77777777" w:rsidTr="00B6055D">
        <w:trPr>
          <w:trHeight w:val="315"/>
        </w:trPr>
        <w:tc>
          <w:tcPr>
            <w:tcW w:w="90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D1BB1B" w14:textId="731347B9" w:rsidR="00256D0C" w:rsidRPr="00D660BD" w:rsidRDefault="00256D0C" w:rsidP="00327323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256D0C" w:rsidRPr="00D660BD" w14:paraId="72A18918" w14:textId="77777777" w:rsidTr="00B6055D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D38C89" w14:textId="4E1DEF75" w:rsidR="00256D0C" w:rsidRPr="00D660BD" w:rsidRDefault="00256D0C" w:rsidP="00327323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C3434D" w14:textId="4EEF51B2" w:rsidR="00256D0C" w:rsidRPr="00D660BD" w:rsidRDefault="00256D0C" w:rsidP="00327323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F9D196" w14:textId="0FB286F0" w:rsidR="00256D0C" w:rsidRPr="00D660BD" w:rsidRDefault="00256D0C" w:rsidP="00327323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EA67EC" w14:textId="45B36EE8" w:rsidR="00256D0C" w:rsidRPr="00D660BD" w:rsidRDefault="00256D0C" w:rsidP="0032732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256D0C" w:rsidRPr="00D660BD" w14:paraId="56D8BC6C" w14:textId="77777777" w:rsidTr="00B6055D">
        <w:trPr>
          <w:gridAfter w:val="1"/>
          <w:wAfter w:w="383" w:type="dxa"/>
          <w:trHeight w:val="30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155F0C" w14:textId="6D783484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EC169D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2C7B45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81F809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152F4F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C4D2D2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</w:tr>
      <w:tr w:rsidR="00256D0C" w:rsidRPr="00D660BD" w14:paraId="3A25603B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C157EB" w14:textId="5039DA3F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56C6A9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B1017A4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67A4AE" w14:textId="3783A410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38CE69B1" w14:textId="77777777" w:rsidTr="00B6055D">
        <w:trPr>
          <w:gridAfter w:val="1"/>
          <w:wAfter w:w="383" w:type="dxa"/>
          <w:trHeight w:val="315"/>
        </w:trPr>
        <w:tc>
          <w:tcPr>
            <w:tcW w:w="5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E99A0A" w14:textId="194B6C60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C74CF9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E0B00C" w14:textId="567673F5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374D37CB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B98104" w14:textId="1B5C5383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976EDD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84EA27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17BA26" w14:textId="7D8967B4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7014C91B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62477B" w14:textId="56585104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5D0044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E00E96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9C812F" w14:textId="3FFC8A74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4695A861" w14:textId="77777777" w:rsidTr="00B6055D">
        <w:trPr>
          <w:gridAfter w:val="1"/>
          <w:wAfter w:w="383" w:type="dxa"/>
          <w:trHeight w:val="315"/>
        </w:trPr>
        <w:tc>
          <w:tcPr>
            <w:tcW w:w="67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73F343" w14:textId="5E4816DD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484541" w14:textId="1528EE3B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56231DFF" w14:textId="77777777" w:rsidTr="00B6055D">
        <w:trPr>
          <w:gridAfter w:val="1"/>
          <w:wAfter w:w="383" w:type="dxa"/>
          <w:trHeight w:val="30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695BF0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F90A10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03D5A9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28AA09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FD57D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7DFB6C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</w:tr>
      <w:tr w:rsidR="00256D0C" w:rsidRPr="00D660BD" w14:paraId="7E0BDF26" w14:textId="77777777" w:rsidTr="00B6055D">
        <w:trPr>
          <w:trHeight w:val="315"/>
        </w:trPr>
        <w:tc>
          <w:tcPr>
            <w:tcW w:w="5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42AF95" w14:textId="0EA1F66D" w:rsidR="00256D0C" w:rsidRPr="00D660BD" w:rsidRDefault="00256D0C" w:rsidP="00327323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56A8D7" w14:textId="77777777" w:rsidR="00256D0C" w:rsidRPr="00D660BD" w:rsidRDefault="00256D0C" w:rsidP="00327323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982569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DFF6CC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</w:tr>
      <w:tr w:rsidR="00256D0C" w:rsidRPr="00D660BD" w14:paraId="719DA7CA" w14:textId="77777777" w:rsidTr="00B6055D">
        <w:trPr>
          <w:gridAfter w:val="1"/>
          <w:wAfter w:w="383" w:type="dxa"/>
          <w:trHeight w:val="30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7CBC80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58528A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636261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C212CF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58546F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ABF9DF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</w:tr>
      <w:tr w:rsidR="00256D0C" w:rsidRPr="00D660BD" w14:paraId="68106F93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83AF109" w14:textId="60AE138F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3DBB77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34D8BDD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0FB69A4" w14:textId="76777AC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0E348E92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9540AE" w14:textId="2B1B5C2C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DF2ABA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770168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7DB278" w14:textId="11314B1D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7F45D53D" w14:textId="77777777" w:rsidTr="00B6055D">
        <w:trPr>
          <w:gridAfter w:val="1"/>
          <w:wAfter w:w="383" w:type="dxa"/>
          <w:trHeight w:val="315"/>
        </w:trPr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E3CE0" w14:textId="7FDD6230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821BF2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76B9B9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BFF1DC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AE497A" w14:textId="53ABC625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5CB08C5D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12722F" w14:textId="648B68B8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B333A4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D0E7C1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57B466" w14:textId="6B0CC917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6A84A506" w14:textId="77777777" w:rsidTr="00B6055D">
        <w:trPr>
          <w:gridAfter w:val="1"/>
          <w:wAfter w:w="383" w:type="dxa"/>
          <w:trHeight w:val="315"/>
        </w:trPr>
        <w:tc>
          <w:tcPr>
            <w:tcW w:w="67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05A76B" w14:textId="72D7F8AB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F4B9B1" w14:textId="533D544D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082827F4" w14:textId="77777777" w:rsidTr="00B6055D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BBBC68" w14:textId="579130A9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37CAD5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6D1A55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97F743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F58AA6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D4DCD2" w14:textId="626BAB22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60767E39" w14:textId="77777777" w:rsidTr="00B6055D">
        <w:trPr>
          <w:gridAfter w:val="1"/>
          <w:wAfter w:w="383" w:type="dxa"/>
          <w:trHeight w:val="315"/>
        </w:trPr>
        <w:tc>
          <w:tcPr>
            <w:tcW w:w="67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916FF2" w14:textId="6480F36C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804225" w14:textId="7804A027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0F5A0F81" w14:textId="77777777" w:rsidTr="00B6055D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D5496B" w14:textId="3232458D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6E593F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62BBBF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C983DF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D4FB05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AED625" w14:textId="42076ECB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310DF69D" w14:textId="77777777" w:rsidTr="00B6055D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1174F9" w14:textId="02C2171C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C13544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25767B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3EFB10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327F5C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4CD180" w14:textId="4DA309F7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529750F9" w14:textId="77777777" w:rsidTr="00B6055D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ABA13" w14:textId="10A0323E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817153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E551E6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83A8BD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ED3FBE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B310C6" w14:textId="6AFD407F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2DC84E5F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0A4085" w14:textId="554FE69A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59DC8C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6EC378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4DBFEA" w14:textId="6CB42081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D660BD" w14:paraId="0D379D6A" w14:textId="77777777" w:rsidTr="00B6055D">
        <w:trPr>
          <w:gridAfter w:val="1"/>
          <w:wAfter w:w="383" w:type="dxa"/>
          <w:trHeight w:val="315"/>
        </w:trPr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736E98" w14:textId="63286F10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66C67C" w14:textId="77777777" w:rsidR="00256D0C" w:rsidRPr="00D660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D97A43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340F84" w14:textId="77777777" w:rsidR="00256D0C" w:rsidRPr="00D660BD" w:rsidRDefault="00256D0C" w:rsidP="00327323">
            <w:pPr>
              <w:rPr>
                <w:rFonts w:ascii="Calibri" w:hAnsi="Calibri" w:cs="Calibri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44171D" w14:textId="754E97F4" w:rsidR="00256D0C" w:rsidRPr="00D660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680EBD" w14:paraId="625844DB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9E91DF" w14:textId="3C313A82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4EF1DA" w14:textId="77777777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A109DE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04630A" w14:textId="2139A9BB" w:rsidR="00256D0C" w:rsidRPr="00680E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680EBD" w14:paraId="3617A24F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5677AC" w14:textId="22550F51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39F3D3" w14:textId="77777777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4BC6AF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120A08" w14:textId="479E6352" w:rsidR="00256D0C" w:rsidRPr="00680E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680EBD" w14:paraId="240D2A61" w14:textId="77777777" w:rsidTr="00B6055D">
        <w:trPr>
          <w:gridAfter w:val="1"/>
          <w:wAfter w:w="383" w:type="dxa"/>
          <w:trHeight w:val="315"/>
        </w:trPr>
        <w:tc>
          <w:tcPr>
            <w:tcW w:w="5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BA7C87" w14:textId="16E5DCCC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4819FD" w14:textId="77777777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19DBAC" w14:textId="343957B0" w:rsidR="00256D0C" w:rsidRPr="00680E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680EBD" w14:paraId="7F5E7904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1F9D5D" w14:textId="3946CA6C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E4AF42" w14:textId="77777777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2452D6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8AD01C" w14:textId="0B543A21" w:rsidR="00256D0C" w:rsidRPr="00680EBD" w:rsidRDefault="00256D0C" w:rsidP="00327323">
            <w:pPr>
              <w:jc w:val="right"/>
              <w:rPr>
                <w:rFonts w:ascii="Calibri" w:hAnsi="Calibri" w:cs="Calibri"/>
              </w:rPr>
            </w:pPr>
          </w:p>
        </w:tc>
      </w:tr>
      <w:tr w:rsidR="00256D0C" w:rsidRPr="00680EBD" w14:paraId="00549A7F" w14:textId="77777777" w:rsidTr="00B6055D">
        <w:trPr>
          <w:gridAfter w:val="1"/>
          <w:wAfter w:w="383" w:type="dxa"/>
          <w:trHeight w:val="315"/>
        </w:trPr>
        <w:tc>
          <w:tcPr>
            <w:tcW w:w="4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558D28" w14:textId="41640C60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15175C" w14:textId="77777777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2E30D6" w14:textId="342D1AA5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146ADE" w14:textId="6BD0612E" w:rsidR="00256D0C" w:rsidRPr="00680EBD" w:rsidRDefault="00256D0C" w:rsidP="00327323">
            <w:pPr>
              <w:jc w:val="right"/>
              <w:rPr>
                <w:rFonts w:ascii="Calibri" w:hAnsi="Calibri" w:cs="Calibri"/>
              </w:rPr>
            </w:pPr>
          </w:p>
        </w:tc>
      </w:tr>
      <w:tr w:rsidR="00256D0C" w:rsidRPr="00680EBD" w14:paraId="68023965" w14:textId="77777777" w:rsidTr="00B6055D">
        <w:trPr>
          <w:gridAfter w:val="1"/>
          <w:wAfter w:w="383" w:type="dxa"/>
          <w:trHeight w:val="315"/>
        </w:trPr>
        <w:tc>
          <w:tcPr>
            <w:tcW w:w="5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B7B76E" w14:textId="260E2549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04C0C4" w14:textId="77777777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640436" w14:textId="363B8FF3" w:rsidR="00256D0C" w:rsidRPr="00680EBD" w:rsidRDefault="00256D0C" w:rsidP="00327323">
            <w:pPr>
              <w:jc w:val="right"/>
              <w:rPr>
                <w:rFonts w:ascii="Calibri" w:hAnsi="Calibri" w:cs="Calibri"/>
              </w:rPr>
            </w:pPr>
          </w:p>
        </w:tc>
      </w:tr>
      <w:tr w:rsidR="00256D0C" w:rsidRPr="00680EBD" w14:paraId="049DA5DB" w14:textId="77777777" w:rsidTr="00B6055D">
        <w:trPr>
          <w:gridAfter w:val="1"/>
          <w:wAfter w:w="383" w:type="dxa"/>
          <w:trHeight w:val="315"/>
        </w:trPr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60D738" w14:textId="659A8773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2D5F06" w14:textId="77777777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A367A9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CC8940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BA2155" w14:textId="07B92A5B" w:rsidR="00256D0C" w:rsidRPr="00680EBD" w:rsidRDefault="00256D0C" w:rsidP="0032732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56D0C" w:rsidRPr="00680EBD" w14:paraId="24448AF8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06C38" w14:textId="6ECDDD35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479E2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4AF44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48737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415B4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9A97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56D0C" w:rsidRPr="00680EBD" w14:paraId="4AC21296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40616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A6A75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2FD12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36B09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E2DC1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E3E1F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56D0C" w:rsidRPr="00680EBD" w14:paraId="78ACB995" w14:textId="77777777" w:rsidTr="00327323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B2C392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058C2F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DFC03E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DEC3D7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C0D97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72156D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56D0C" w:rsidRPr="00680EBD" w14:paraId="59734BB1" w14:textId="77777777" w:rsidTr="00327323">
        <w:trPr>
          <w:gridAfter w:val="1"/>
          <w:wAfter w:w="383" w:type="dxa"/>
          <w:trHeight w:val="30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FF0D7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7349C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A099C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F5D59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CD13D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3C398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56D0C" w:rsidRPr="00680EBD" w14:paraId="5FD31034" w14:textId="77777777" w:rsidTr="00327323">
        <w:trPr>
          <w:gridAfter w:val="1"/>
          <w:wAfter w:w="383" w:type="dxa"/>
          <w:trHeight w:val="28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B99B3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43727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4A5D1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A03D0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127F2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6302C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56D0C" w:rsidRPr="00680EBD" w14:paraId="31EE6CDC" w14:textId="77777777" w:rsidTr="00B6055D">
        <w:trPr>
          <w:gridAfter w:val="1"/>
          <w:wAfter w:w="383" w:type="dxa"/>
          <w:trHeight w:val="31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217D6C" w14:textId="744B2EED" w:rsidR="00256D0C" w:rsidRPr="00680EBD" w:rsidRDefault="00256D0C" w:rsidP="0032732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D56C9C" w14:textId="77777777" w:rsidR="00256D0C" w:rsidRPr="00680EBD" w:rsidRDefault="00256D0C" w:rsidP="0032732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B43E04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BBF2C7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5D862D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F12393" w14:textId="77777777" w:rsidR="00256D0C" w:rsidRPr="00680EBD" w:rsidRDefault="00256D0C" w:rsidP="0032732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56D0C" w:rsidRPr="00680EBD" w14:paraId="13905CDD" w14:textId="77777777" w:rsidTr="00B6055D">
        <w:trPr>
          <w:gridAfter w:val="1"/>
          <w:wAfter w:w="383" w:type="dxa"/>
          <w:trHeight w:val="315"/>
        </w:trPr>
        <w:tc>
          <w:tcPr>
            <w:tcW w:w="86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D2FF14" w14:textId="03542660" w:rsidR="00256D0C" w:rsidRPr="00680EBD" w:rsidRDefault="00256D0C" w:rsidP="00327323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55D99C43" w14:textId="77777777" w:rsidR="00256D0C" w:rsidRPr="00680EBD" w:rsidRDefault="00256D0C" w:rsidP="00C40CE9">
      <w:pPr>
        <w:pStyle w:val="Tekstpodstawowy"/>
        <w:tabs>
          <w:tab w:val="left" w:pos="1134"/>
        </w:tabs>
        <w:rPr>
          <w:rFonts w:ascii="Calibri" w:hAnsi="Calibri" w:cs="Calibri"/>
        </w:rPr>
      </w:pPr>
    </w:p>
    <w:p w14:paraId="394B1EE5" w14:textId="77777777" w:rsidR="00C40CE9" w:rsidRPr="00680EBD" w:rsidRDefault="00C40CE9" w:rsidP="00C40CE9">
      <w:pPr>
        <w:pStyle w:val="Tekstpodstawowy"/>
        <w:tabs>
          <w:tab w:val="left" w:pos="1134"/>
        </w:tabs>
        <w:rPr>
          <w:rFonts w:ascii="Calibri" w:hAnsi="Calibri" w:cs="Calibri"/>
        </w:rPr>
      </w:pPr>
    </w:p>
    <w:p w14:paraId="5D3B4472" w14:textId="77777777" w:rsidR="00C40CE9" w:rsidRPr="00680EBD" w:rsidRDefault="00C40CE9" w:rsidP="0077139E">
      <w:pPr>
        <w:jc w:val="both"/>
        <w:rPr>
          <w:rFonts w:ascii="Calibri" w:hAnsi="Calibri" w:cs="Calibri"/>
          <w:color w:val="000000"/>
        </w:rPr>
      </w:pPr>
    </w:p>
    <w:p w14:paraId="1DB0C6A5" w14:textId="77777777" w:rsidR="0077139E" w:rsidRPr="00680EBD" w:rsidRDefault="0077139E" w:rsidP="0014514B">
      <w:pPr>
        <w:jc w:val="both"/>
        <w:rPr>
          <w:rFonts w:ascii="Calibri" w:hAnsi="Calibri" w:cs="Calibri"/>
          <w:b/>
          <w:i/>
          <w:iCs/>
        </w:rPr>
      </w:pPr>
    </w:p>
    <w:p w14:paraId="1AE21220" w14:textId="77777777" w:rsidR="0077139E" w:rsidRPr="00680EBD" w:rsidRDefault="0077139E" w:rsidP="0014514B">
      <w:pPr>
        <w:jc w:val="both"/>
        <w:rPr>
          <w:rFonts w:ascii="Calibri" w:hAnsi="Calibri" w:cs="Calibri"/>
          <w:bCs/>
          <w:sz w:val="20"/>
          <w:szCs w:val="20"/>
        </w:rPr>
      </w:pPr>
    </w:p>
    <w:p w14:paraId="441F1DB6" w14:textId="77777777" w:rsidR="00512A6A" w:rsidRPr="00680EBD" w:rsidRDefault="00512A6A" w:rsidP="00512A6A">
      <w:pPr>
        <w:rPr>
          <w:rFonts w:ascii="Calibri" w:hAnsi="Calibri" w:cs="Calibri"/>
        </w:rPr>
      </w:pPr>
    </w:p>
    <w:p w14:paraId="3601B813" w14:textId="77777777" w:rsidR="00512A6A" w:rsidRPr="00680EBD" w:rsidRDefault="00512A6A" w:rsidP="00512A6A">
      <w:pPr>
        <w:jc w:val="both"/>
        <w:rPr>
          <w:rFonts w:ascii="Calibri" w:hAnsi="Calibri" w:cs="Calibri"/>
          <w:color w:val="FF0000"/>
        </w:rPr>
      </w:pPr>
    </w:p>
    <w:p w14:paraId="6C1B8BEE" w14:textId="77777777" w:rsidR="00512A6A" w:rsidRPr="00680EBD" w:rsidRDefault="00512A6A" w:rsidP="00512A6A">
      <w:pPr>
        <w:jc w:val="both"/>
        <w:rPr>
          <w:rFonts w:ascii="Calibri" w:hAnsi="Calibri" w:cs="Calibri"/>
        </w:rPr>
      </w:pPr>
    </w:p>
    <w:p w14:paraId="21DDB432" w14:textId="5156AED1" w:rsidR="00512A6A" w:rsidRPr="00680EBD" w:rsidRDefault="00512A6A" w:rsidP="00C248A9">
      <w:pPr>
        <w:rPr>
          <w:rFonts w:ascii="Calibri" w:hAnsi="Calibri" w:cs="Calibri"/>
        </w:rPr>
      </w:pPr>
    </w:p>
    <w:p w14:paraId="057D5ACD" w14:textId="77777777" w:rsidR="00512A6A" w:rsidRPr="00680EBD" w:rsidRDefault="00512A6A" w:rsidP="00C248A9">
      <w:pPr>
        <w:rPr>
          <w:rFonts w:ascii="Calibri" w:hAnsi="Calibri" w:cs="Calibri"/>
        </w:rPr>
      </w:pPr>
    </w:p>
    <w:p w14:paraId="5E667C54" w14:textId="77777777" w:rsidR="00512A6A" w:rsidRPr="00680EBD" w:rsidRDefault="00512A6A" w:rsidP="00C248A9">
      <w:pPr>
        <w:rPr>
          <w:rFonts w:ascii="Calibri" w:hAnsi="Calibri" w:cs="Calibri"/>
        </w:rPr>
      </w:pPr>
    </w:p>
    <w:p w14:paraId="74F9DC7C" w14:textId="362EBC2F" w:rsidR="00C248A9" w:rsidRPr="00680EBD" w:rsidRDefault="00C248A9">
      <w:pPr>
        <w:rPr>
          <w:rFonts w:ascii="Calibri" w:hAnsi="Calibri" w:cs="Calibri"/>
        </w:rPr>
      </w:pPr>
    </w:p>
    <w:p w14:paraId="39F62D05" w14:textId="3429D968" w:rsidR="00946F3E" w:rsidRPr="00680EBD" w:rsidRDefault="00946F3E">
      <w:pPr>
        <w:rPr>
          <w:rFonts w:ascii="Calibri" w:hAnsi="Calibri" w:cs="Calibri"/>
        </w:rPr>
      </w:pPr>
    </w:p>
    <w:p w14:paraId="44863449" w14:textId="6B90B5A0" w:rsidR="00946F3E" w:rsidRPr="00680EBD" w:rsidRDefault="00946F3E">
      <w:pPr>
        <w:rPr>
          <w:rFonts w:ascii="Calibri" w:hAnsi="Calibri" w:cs="Calibri"/>
        </w:rPr>
      </w:pPr>
    </w:p>
    <w:p w14:paraId="2994A48D" w14:textId="46797E94" w:rsidR="00946F3E" w:rsidRPr="00680EBD" w:rsidRDefault="00946F3E">
      <w:pPr>
        <w:rPr>
          <w:rFonts w:ascii="Calibri" w:hAnsi="Calibri" w:cs="Calibri"/>
        </w:rPr>
      </w:pPr>
    </w:p>
    <w:p w14:paraId="3DF9C6F0" w14:textId="3251B07E" w:rsidR="00946F3E" w:rsidRPr="00680EBD" w:rsidRDefault="00946F3E">
      <w:pPr>
        <w:rPr>
          <w:rFonts w:ascii="Calibri" w:hAnsi="Calibri" w:cs="Calibri"/>
        </w:rPr>
      </w:pPr>
    </w:p>
    <w:p w14:paraId="02EC9A4F" w14:textId="49E87595" w:rsidR="00946F3E" w:rsidRPr="00680EBD" w:rsidRDefault="00946F3E">
      <w:pPr>
        <w:rPr>
          <w:rFonts w:ascii="Calibri" w:hAnsi="Calibri" w:cs="Calibri"/>
        </w:rPr>
      </w:pPr>
    </w:p>
    <w:p w14:paraId="75F3A766" w14:textId="1F69F5D5" w:rsidR="00946F3E" w:rsidRPr="00680EBD" w:rsidRDefault="00946F3E">
      <w:pPr>
        <w:rPr>
          <w:rFonts w:ascii="Calibri" w:hAnsi="Calibri" w:cs="Calibri"/>
        </w:rPr>
      </w:pPr>
    </w:p>
    <w:p w14:paraId="3F08B6EF" w14:textId="4C5EBE66" w:rsidR="00946F3E" w:rsidRPr="00680EBD" w:rsidRDefault="00946F3E">
      <w:pPr>
        <w:rPr>
          <w:rFonts w:ascii="Calibri" w:hAnsi="Calibri" w:cs="Calibri"/>
        </w:rPr>
      </w:pPr>
    </w:p>
    <w:p w14:paraId="69BB2525" w14:textId="4B8CF154" w:rsidR="00946F3E" w:rsidRPr="00680EBD" w:rsidRDefault="00946F3E">
      <w:pPr>
        <w:rPr>
          <w:rFonts w:ascii="Calibri" w:hAnsi="Calibri" w:cs="Calibri"/>
        </w:rPr>
      </w:pPr>
    </w:p>
    <w:p w14:paraId="79130B23" w14:textId="6A9F45EF" w:rsidR="00946F3E" w:rsidRPr="00680EBD" w:rsidRDefault="00946F3E">
      <w:pPr>
        <w:rPr>
          <w:rFonts w:ascii="Calibri" w:hAnsi="Calibri" w:cs="Calibri"/>
        </w:rPr>
      </w:pPr>
    </w:p>
    <w:p w14:paraId="7B4AC45A" w14:textId="7E5BAB6D" w:rsidR="00946F3E" w:rsidRPr="00680EBD" w:rsidRDefault="00946F3E">
      <w:pPr>
        <w:rPr>
          <w:rFonts w:ascii="Calibri" w:hAnsi="Calibri" w:cs="Calibri"/>
        </w:rPr>
      </w:pPr>
    </w:p>
    <w:p w14:paraId="1DCC62D2" w14:textId="44F7CD42" w:rsidR="00946F3E" w:rsidRPr="00680EBD" w:rsidRDefault="00946F3E">
      <w:pPr>
        <w:rPr>
          <w:rFonts w:ascii="Calibri" w:hAnsi="Calibri" w:cs="Calibri"/>
        </w:rPr>
      </w:pPr>
    </w:p>
    <w:p w14:paraId="718A34F1" w14:textId="5E1DE4D4" w:rsidR="00946F3E" w:rsidRPr="00680EBD" w:rsidRDefault="00946F3E">
      <w:pPr>
        <w:rPr>
          <w:rFonts w:ascii="Calibri" w:hAnsi="Calibri" w:cs="Calibri"/>
        </w:rPr>
      </w:pPr>
    </w:p>
    <w:p w14:paraId="3BE08CC8" w14:textId="3085A07C" w:rsidR="00946F3E" w:rsidRPr="00680EBD" w:rsidRDefault="00946F3E">
      <w:pPr>
        <w:rPr>
          <w:rFonts w:ascii="Calibri" w:hAnsi="Calibri" w:cs="Calibri"/>
        </w:rPr>
      </w:pPr>
    </w:p>
    <w:p w14:paraId="116A87FF" w14:textId="3EEFF809" w:rsidR="00946F3E" w:rsidRPr="00680EBD" w:rsidRDefault="00946F3E">
      <w:pPr>
        <w:rPr>
          <w:rFonts w:ascii="Calibri" w:hAnsi="Calibri" w:cs="Calibri"/>
        </w:rPr>
      </w:pPr>
    </w:p>
    <w:p w14:paraId="170B462B" w14:textId="268F8B62" w:rsidR="00946F3E" w:rsidRPr="00680EBD" w:rsidRDefault="00946F3E">
      <w:pPr>
        <w:rPr>
          <w:rFonts w:ascii="Calibri" w:hAnsi="Calibri" w:cs="Calibri"/>
        </w:rPr>
      </w:pPr>
    </w:p>
    <w:p w14:paraId="6BE2E512" w14:textId="7A7AE5C3" w:rsidR="00946F3E" w:rsidRPr="00680EBD" w:rsidRDefault="00946F3E">
      <w:pPr>
        <w:rPr>
          <w:rFonts w:ascii="Calibri" w:hAnsi="Calibri" w:cs="Calibri"/>
        </w:rPr>
      </w:pPr>
    </w:p>
    <w:p w14:paraId="57CD5E5A" w14:textId="7CA98DEA" w:rsidR="00946F3E" w:rsidRPr="00680EBD" w:rsidRDefault="00946F3E">
      <w:pPr>
        <w:rPr>
          <w:rFonts w:ascii="Calibri" w:hAnsi="Calibri" w:cs="Calibri"/>
        </w:rPr>
      </w:pPr>
    </w:p>
    <w:p w14:paraId="0FB64771" w14:textId="5EDF7039" w:rsidR="00946F3E" w:rsidRPr="00680EBD" w:rsidRDefault="00946F3E">
      <w:pPr>
        <w:rPr>
          <w:rFonts w:ascii="Calibri" w:hAnsi="Calibri" w:cs="Calibri"/>
        </w:rPr>
      </w:pPr>
    </w:p>
    <w:p w14:paraId="3CE1210F" w14:textId="23BE1AF0" w:rsidR="00946F3E" w:rsidRPr="00680EBD" w:rsidRDefault="00946F3E">
      <w:pPr>
        <w:rPr>
          <w:rFonts w:ascii="Calibri" w:hAnsi="Calibri" w:cs="Calibri"/>
        </w:rPr>
      </w:pPr>
    </w:p>
    <w:p w14:paraId="4F1C1E89" w14:textId="04CC5433" w:rsidR="00946F3E" w:rsidRPr="00680EBD" w:rsidRDefault="00946F3E">
      <w:pPr>
        <w:rPr>
          <w:rFonts w:ascii="Calibri" w:hAnsi="Calibri" w:cs="Calibri"/>
        </w:rPr>
      </w:pPr>
    </w:p>
    <w:p w14:paraId="2DC6E79E" w14:textId="4E50D01F" w:rsidR="00946F3E" w:rsidRDefault="00946F3E">
      <w:pPr>
        <w:rPr>
          <w:rFonts w:ascii="Calibri" w:hAnsi="Calibri" w:cs="Calibri"/>
        </w:rPr>
      </w:pPr>
    </w:p>
    <w:p w14:paraId="0D4D054A" w14:textId="5ED0B20F" w:rsidR="00B6055D" w:rsidRDefault="00B6055D">
      <w:pPr>
        <w:rPr>
          <w:rFonts w:ascii="Calibri" w:hAnsi="Calibri" w:cs="Calibri"/>
        </w:rPr>
      </w:pPr>
    </w:p>
    <w:p w14:paraId="074BE2E9" w14:textId="054CC8FC" w:rsidR="00B6055D" w:rsidRDefault="00B6055D">
      <w:pPr>
        <w:rPr>
          <w:rFonts w:ascii="Calibri" w:hAnsi="Calibri" w:cs="Calibri"/>
        </w:rPr>
      </w:pPr>
    </w:p>
    <w:p w14:paraId="6DC711D5" w14:textId="0904119E" w:rsidR="00B6055D" w:rsidRDefault="00B6055D">
      <w:pPr>
        <w:rPr>
          <w:rFonts w:ascii="Calibri" w:hAnsi="Calibri" w:cs="Calibri"/>
        </w:rPr>
      </w:pPr>
    </w:p>
    <w:p w14:paraId="7C2489F9" w14:textId="20CE22C6" w:rsidR="00B6055D" w:rsidRDefault="00B6055D">
      <w:pPr>
        <w:rPr>
          <w:rFonts w:ascii="Calibri" w:hAnsi="Calibri" w:cs="Calibri"/>
        </w:rPr>
      </w:pPr>
    </w:p>
    <w:p w14:paraId="1F18CF96" w14:textId="15E0762D" w:rsidR="00B6055D" w:rsidRDefault="00B6055D">
      <w:pPr>
        <w:rPr>
          <w:rFonts w:ascii="Calibri" w:hAnsi="Calibri" w:cs="Calibri"/>
        </w:rPr>
      </w:pPr>
    </w:p>
    <w:p w14:paraId="5F22572A" w14:textId="4376D6A6" w:rsidR="00B6055D" w:rsidRDefault="00B6055D">
      <w:pPr>
        <w:rPr>
          <w:rFonts w:ascii="Calibri" w:hAnsi="Calibri" w:cs="Calibri"/>
        </w:rPr>
      </w:pPr>
    </w:p>
    <w:p w14:paraId="411589D4" w14:textId="7460EAFD" w:rsidR="00B6055D" w:rsidRDefault="00B6055D">
      <w:pPr>
        <w:rPr>
          <w:rFonts w:ascii="Calibri" w:hAnsi="Calibri" w:cs="Calibri"/>
        </w:rPr>
      </w:pPr>
    </w:p>
    <w:p w14:paraId="4523DA48" w14:textId="77777777" w:rsidR="00E01067" w:rsidRDefault="00E01067">
      <w:pPr>
        <w:rPr>
          <w:rFonts w:ascii="Calibri" w:hAnsi="Calibri" w:cs="Calibri"/>
        </w:rPr>
      </w:pPr>
    </w:p>
    <w:p w14:paraId="4EE7D11F" w14:textId="2E4E6C41" w:rsidR="00B6055D" w:rsidRDefault="00B6055D">
      <w:pPr>
        <w:rPr>
          <w:rFonts w:ascii="Calibri" w:hAnsi="Calibri" w:cs="Calibri"/>
        </w:rPr>
      </w:pPr>
    </w:p>
    <w:p w14:paraId="119BB2DD" w14:textId="1D297312" w:rsidR="00B6055D" w:rsidRDefault="00B6055D">
      <w:pPr>
        <w:rPr>
          <w:rFonts w:ascii="Calibri" w:hAnsi="Calibri" w:cs="Calibri"/>
        </w:rPr>
      </w:pPr>
    </w:p>
    <w:p w14:paraId="5A304883" w14:textId="77777777" w:rsidR="00B6055D" w:rsidRPr="00680EBD" w:rsidRDefault="00B6055D">
      <w:pPr>
        <w:rPr>
          <w:rFonts w:ascii="Calibri" w:hAnsi="Calibri" w:cs="Calibri"/>
        </w:rPr>
      </w:pPr>
    </w:p>
    <w:p w14:paraId="05C523B7" w14:textId="76F7DF0C" w:rsidR="00946F3E" w:rsidRPr="00680EBD" w:rsidRDefault="00946F3E">
      <w:pPr>
        <w:rPr>
          <w:rFonts w:ascii="Calibri" w:hAnsi="Calibri" w:cs="Calibri"/>
        </w:rPr>
      </w:pPr>
    </w:p>
    <w:sectPr w:rsidR="00946F3E" w:rsidRPr="00680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D749F"/>
    <w:multiLevelType w:val="hybridMultilevel"/>
    <w:tmpl w:val="0FA0B172"/>
    <w:lvl w:ilvl="0" w:tplc="8CB46DB4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52230"/>
    <w:multiLevelType w:val="hybridMultilevel"/>
    <w:tmpl w:val="C9E0440C"/>
    <w:lvl w:ilvl="0" w:tplc="8CB46DB4">
      <w:start w:val="50"/>
      <w:numFmt w:val="bullet"/>
      <w:lvlText w:val="-"/>
      <w:lvlJc w:val="left"/>
      <w:pPr>
        <w:ind w:left="129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 w15:restartNumberingAfterBreak="0">
    <w:nsid w:val="58352C79"/>
    <w:multiLevelType w:val="hybridMultilevel"/>
    <w:tmpl w:val="B9163624"/>
    <w:lvl w:ilvl="0" w:tplc="7D582BE0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3" w15:restartNumberingAfterBreak="0">
    <w:nsid w:val="7B7330D9"/>
    <w:multiLevelType w:val="hybridMultilevel"/>
    <w:tmpl w:val="02C8FAF8"/>
    <w:lvl w:ilvl="0" w:tplc="8CB46DB4">
      <w:start w:val="50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2B"/>
    <w:rsid w:val="00031933"/>
    <w:rsid w:val="0014514B"/>
    <w:rsid w:val="00146773"/>
    <w:rsid w:val="001D3A8C"/>
    <w:rsid w:val="001F3DF3"/>
    <w:rsid w:val="00243730"/>
    <w:rsid w:val="00256D0C"/>
    <w:rsid w:val="00274984"/>
    <w:rsid w:val="002E1F1C"/>
    <w:rsid w:val="003E4898"/>
    <w:rsid w:val="0044522B"/>
    <w:rsid w:val="004B4D66"/>
    <w:rsid w:val="00512A6A"/>
    <w:rsid w:val="00657E2B"/>
    <w:rsid w:val="00680744"/>
    <w:rsid w:val="00680EBD"/>
    <w:rsid w:val="0077139E"/>
    <w:rsid w:val="0080184C"/>
    <w:rsid w:val="00882CC6"/>
    <w:rsid w:val="00946F3E"/>
    <w:rsid w:val="009B2799"/>
    <w:rsid w:val="009C0859"/>
    <w:rsid w:val="009D1D2E"/>
    <w:rsid w:val="00A40D16"/>
    <w:rsid w:val="00A4440D"/>
    <w:rsid w:val="00AD4CD0"/>
    <w:rsid w:val="00B20BCB"/>
    <w:rsid w:val="00B257AB"/>
    <w:rsid w:val="00B6055D"/>
    <w:rsid w:val="00B7736E"/>
    <w:rsid w:val="00C248A9"/>
    <w:rsid w:val="00C3300A"/>
    <w:rsid w:val="00C34601"/>
    <w:rsid w:val="00C40CE9"/>
    <w:rsid w:val="00CB7BEC"/>
    <w:rsid w:val="00D660BD"/>
    <w:rsid w:val="00DE2EC5"/>
    <w:rsid w:val="00E01067"/>
    <w:rsid w:val="00E07B24"/>
    <w:rsid w:val="00E14BF9"/>
    <w:rsid w:val="00E5711A"/>
    <w:rsid w:val="00EA4F8A"/>
    <w:rsid w:val="00EC0277"/>
    <w:rsid w:val="00EF7907"/>
    <w:rsid w:val="00F84FF6"/>
    <w:rsid w:val="00FA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747927"/>
  <w15:chartTrackingRefBased/>
  <w15:docId w15:val="{3C0FD11D-476E-48A8-8033-09DE96D0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5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248A9"/>
    <w:pPr>
      <w:keepNext/>
      <w:widowControl w:val="0"/>
      <w:tabs>
        <w:tab w:val="left" w:pos="2381"/>
      </w:tabs>
      <w:autoSpaceDE w:val="0"/>
      <w:autoSpaceDN w:val="0"/>
      <w:adjustRightInd w:val="0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52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52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C248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248A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512A6A"/>
    <w:pPr>
      <w:spacing w:line="240" w:lineRule="atLeast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12A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3193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locked/>
    <w:rsid w:val="00EC0277"/>
    <w:rPr>
      <w:shd w:val="clear" w:color="auto" w:fill="FFFFFF"/>
    </w:rPr>
  </w:style>
  <w:style w:type="character" w:customStyle="1" w:styleId="Podpistabeli">
    <w:name w:val="Podpis tabeli_"/>
    <w:link w:val="Podpistabeli0"/>
    <w:locked/>
    <w:rsid w:val="00EC0277"/>
    <w:rPr>
      <w:shd w:val="clear" w:color="auto" w:fill="FFFFFF"/>
    </w:rPr>
  </w:style>
  <w:style w:type="character" w:customStyle="1" w:styleId="Inne">
    <w:name w:val="Inne_"/>
    <w:link w:val="Inne0"/>
    <w:locked/>
    <w:rsid w:val="00EC0277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C0277"/>
    <w:pPr>
      <w:widowControl w:val="0"/>
      <w:shd w:val="clear" w:color="auto" w:fill="FFFFFF"/>
      <w:spacing w:line="26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odpistabeli0">
    <w:name w:val="Podpis tabeli"/>
    <w:basedOn w:val="Normalny"/>
    <w:link w:val="Podpistabeli"/>
    <w:rsid w:val="00EC0277"/>
    <w:pPr>
      <w:widowControl w:val="0"/>
      <w:shd w:val="clear" w:color="auto" w:fill="FFFFFF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Inne0">
    <w:name w:val="Inne"/>
    <w:basedOn w:val="Normalny"/>
    <w:link w:val="Inne"/>
    <w:rsid w:val="00EC0277"/>
    <w:pPr>
      <w:widowControl w:val="0"/>
      <w:shd w:val="clear" w:color="auto" w:fill="FFFFFF"/>
      <w:spacing w:line="26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9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A1D4B-A8BC-49D1-AF2C-1B92EA5D4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2149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Andżelika</dc:creator>
  <cp:keywords/>
  <dc:description/>
  <cp:lastModifiedBy>Andżelika</cp:lastModifiedBy>
  <cp:revision>8</cp:revision>
  <cp:lastPrinted>2022-03-23T12:37:00Z</cp:lastPrinted>
  <dcterms:created xsi:type="dcterms:W3CDTF">2022-03-23T11:48:00Z</dcterms:created>
  <dcterms:modified xsi:type="dcterms:W3CDTF">2022-03-24T12:29:00Z</dcterms:modified>
</cp:coreProperties>
</file>