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3CFE7" w14:textId="77777777" w:rsidR="00FB5787" w:rsidRDefault="00FC73F4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Protokół  XXXIX SESJI Rady Miejskiej</w:t>
      </w:r>
      <w:r>
        <w:rPr>
          <w:rFonts w:ascii="Verdana" w:hAnsi="Verdana"/>
          <w:b/>
          <w:bCs/>
          <w:sz w:val="28"/>
          <w:szCs w:val="28"/>
        </w:rPr>
        <w:br/>
        <w:t>w Szczawnie-Zdroju</w:t>
      </w:r>
    </w:p>
    <w:p w14:paraId="53FBC7AE" w14:textId="77777777" w:rsidR="00FB5787" w:rsidRDefault="00FC73F4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w dniu 25.10.2021 r.</w:t>
      </w:r>
    </w:p>
    <w:p w14:paraId="7D28344D" w14:textId="77777777" w:rsidR="00FB5787" w:rsidRDefault="00FC73F4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~~~~~~~~~~~~~~~~~~~~~~~~~~~~~~~</w:t>
      </w:r>
    </w:p>
    <w:p w14:paraId="0A6B62DD" w14:textId="77777777" w:rsidR="00FB5787" w:rsidRDefault="00FC73F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w Hali Sportowej w Szczawnie-Zdroju, ul. Słoneczna 1</w:t>
      </w:r>
    </w:p>
    <w:p w14:paraId="54BC798C" w14:textId="77777777" w:rsidR="00FB5787" w:rsidRDefault="00FB5787">
      <w:pPr>
        <w:rPr>
          <w:rFonts w:ascii="Verdana" w:hAnsi="Verdana"/>
        </w:rPr>
      </w:pPr>
    </w:p>
    <w:p w14:paraId="5D8FD1B7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Godzina rozpoczęcia obrad - 11:00, zakończenia -14.15</w:t>
      </w:r>
    </w:p>
    <w:p w14:paraId="716D3BDC" w14:textId="77777777" w:rsidR="00FB5787" w:rsidRDefault="00FB5787">
      <w:pPr>
        <w:rPr>
          <w:rFonts w:ascii="Verdana" w:hAnsi="Verdana"/>
        </w:rPr>
      </w:pPr>
    </w:p>
    <w:p w14:paraId="069E53B9" w14:textId="77777777" w:rsidR="00FB5787" w:rsidRDefault="00FC73F4">
      <w:pPr>
        <w:rPr>
          <w:rFonts w:ascii="Verdana" w:hAnsi="Verdana"/>
          <w:b/>
          <w:bCs/>
          <w:i/>
          <w:iCs/>
        </w:rPr>
      </w:pPr>
      <w:r>
        <w:rPr>
          <w:rFonts w:ascii="Verdana" w:hAnsi="Verdana"/>
          <w:i/>
          <w:iCs/>
        </w:rPr>
        <w:t xml:space="preserve">Radni nieobecni nieusprawiedliwieni: </w:t>
      </w:r>
      <w:r>
        <w:rPr>
          <w:rFonts w:ascii="Verdana" w:hAnsi="Verdana"/>
          <w:b/>
          <w:bCs/>
          <w:i/>
          <w:iCs/>
        </w:rPr>
        <w:t>radny Tomasz Krupa.</w:t>
      </w:r>
    </w:p>
    <w:p w14:paraId="02FE89CC" w14:textId="77777777" w:rsidR="00FB5787" w:rsidRDefault="00FC73F4">
      <w:pPr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 xml:space="preserve">Radni nieobecni w trakcie: </w:t>
      </w:r>
    </w:p>
    <w:p w14:paraId="79F90350" w14:textId="77777777" w:rsidR="00FB5787" w:rsidRDefault="00FC73F4">
      <w:pPr>
        <w:jc w:val="both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 xml:space="preserve">- </w:t>
      </w:r>
      <w:r>
        <w:rPr>
          <w:rFonts w:ascii="Verdana" w:hAnsi="Verdana"/>
          <w:b/>
          <w:bCs/>
          <w:i/>
          <w:iCs/>
        </w:rPr>
        <w:t>radna A. Pisarska</w:t>
      </w:r>
      <w:r>
        <w:rPr>
          <w:rFonts w:ascii="Verdana" w:hAnsi="Verdana"/>
          <w:i/>
          <w:iCs/>
        </w:rPr>
        <w:t xml:space="preserve"> nieobecna od godz. 11.00 do 12.15, obecna od godz. 12.16 do 14.15 (do końca trwania sesji), </w:t>
      </w:r>
    </w:p>
    <w:p w14:paraId="61011AB6" w14:textId="77777777" w:rsidR="00FB5787" w:rsidRDefault="00FC73F4">
      <w:pPr>
        <w:jc w:val="both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 xml:space="preserve">- </w:t>
      </w:r>
      <w:r>
        <w:rPr>
          <w:rFonts w:ascii="Verdana" w:hAnsi="Verdana"/>
          <w:b/>
          <w:bCs/>
          <w:i/>
          <w:iCs/>
        </w:rPr>
        <w:t>radny M. Broda</w:t>
      </w:r>
      <w:r>
        <w:rPr>
          <w:rFonts w:ascii="Verdana" w:hAnsi="Verdana"/>
          <w:i/>
          <w:iCs/>
        </w:rPr>
        <w:t>, nieobecny od godz. 11.00 do godz. 11.06, obecny od godz. 11.07 do 14.15 (do końca trwania sesji),</w:t>
      </w:r>
    </w:p>
    <w:p w14:paraId="026A9243" w14:textId="77777777" w:rsidR="00FB5787" w:rsidRDefault="00FC73F4">
      <w:pPr>
        <w:jc w:val="both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 xml:space="preserve">- </w:t>
      </w:r>
      <w:r>
        <w:rPr>
          <w:rFonts w:ascii="Verdana" w:hAnsi="Verdana"/>
          <w:b/>
          <w:bCs/>
          <w:i/>
          <w:iCs/>
        </w:rPr>
        <w:t>radny Z. Dec</w:t>
      </w:r>
      <w:r>
        <w:rPr>
          <w:rFonts w:ascii="Verdana" w:hAnsi="Verdana"/>
          <w:i/>
          <w:iCs/>
        </w:rPr>
        <w:t xml:space="preserve"> nieobecny od godz.13.41 do godz. 14.15 (do końca trwania sesji). </w:t>
      </w:r>
    </w:p>
    <w:p w14:paraId="4D79B528" w14:textId="77777777" w:rsidR="00FB5787" w:rsidRDefault="00FB5787">
      <w:pPr>
        <w:jc w:val="both"/>
        <w:rPr>
          <w:rFonts w:ascii="Verdana" w:hAnsi="Verdana"/>
          <w:i/>
          <w:iCs/>
        </w:rPr>
      </w:pPr>
    </w:p>
    <w:p w14:paraId="5127AECD" w14:textId="77777777" w:rsidR="00FB5787" w:rsidRDefault="00FC73F4">
      <w:pPr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Uwaga:</w:t>
      </w:r>
    </w:p>
    <w:p w14:paraId="7A69D532" w14:textId="77777777" w:rsidR="00FB5787" w:rsidRDefault="00FC73F4">
      <w:pPr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Zgodnie ze znowelizowaną w maju 2018 roku ustawą o samorządzie gminnym, sesje rad gmin począwszy od kadencji 2018 - 2023 są transmitowane i utrwalane za pomocą urządzeń rejestrujących obraz i dźwięk. Nagrania obrad są udostępniane w Biuletynie Informacji Publicznej. (Art. 20 ust. 1b).</w:t>
      </w:r>
    </w:p>
    <w:p w14:paraId="4924E07D" w14:textId="77777777" w:rsidR="00FB5787" w:rsidRDefault="00FB5787">
      <w:pPr>
        <w:jc w:val="both"/>
        <w:rPr>
          <w:rFonts w:ascii="Verdana" w:hAnsi="Verdana"/>
          <w:u w:val="single"/>
        </w:rPr>
      </w:pPr>
    </w:p>
    <w:p w14:paraId="26C50908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Całość dyskusji oraz poruszane problemy nagrane zostały w wersji z obrazem</w:t>
      </w:r>
      <w:r>
        <w:rPr>
          <w:rFonts w:ascii="Verdana" w:hAnsi="Verdana"/>
        </w:rPr>
        <w:br/>
        <w:t>i dźwiękiem - pod adresem:</w:t>
      </w:r>
    </w:p>
    <w:p w14:paraId="6FF847C7" w14:textId="77777777" w:rsidR="00FB5787" w:rsidRDefault="002C6252">
      <w:pPr>
        <w:rPr>
          <w:rStyle w:val="czeinternetowe"/>
        </w:rPr>
      </w:pPr>
      <w:hyperlink r:id="rId7">
        <w:r w:rsidR="00FC73F4">
          <w:rPr>
            <w:rStyle w:val="czeinternetowe"/>
          </w:rPr>
          <w:t>https://www.youtube.com/watch?v=m8rtI_JCzMQ</w:t>
        </w:r>
      </w:hyperlink>
    </w:p>
    <w:p w14:paraId="22E68F43" w14:textId="7639B954" w:rsidR="00FB5787" w:rsidRPr="00F114ED" w:rsidRDefault="00F114ED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Ad. 1</w:t>
      </w:r>
    </w:p>
    <w:p w14:paraId="0212BB76" w14:textId="2EAD7C6E" w:rsidR="00FB5787" w:rsidRPr="00F114ED" w:rsidRDefault="00FC73F4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Otwarcie sesji.</w:t>
      </w:r>
    </w:p>
    <w:p w14:paraId="23AE413C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Przewodniczący Rady Miejskiej Adam Motyka poinformował, że otwiera XXXIX  SESJĘ Rady Miejskiej w Szczawnie- Zdroju.</w:t>
      </w:r>
    </w:p>
    <w:p w14:paraId="6F096A72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Następnie Przewodniczący przywitał radnych i zaproszonych gości:</w:t>
      </w:r>
    </w:p>
    <w:p w14:paraId="57458B7A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- Burmistrza Miasta - Pana Marka Fedoruka,</w:t>
      </w:r>
    </w:p>
    <w:p w14:paraId="2204AF19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- Zastępcę Burmistrza - Pana Marka Ćmikiewicza,</w:t>
      </w:r>
    </w:p>
    <w:p w14:paraId="28BE1B83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- Pana Mecenasa Marka Żegnałka,</w:t>
      </w:r>
    </w:p>
    <w:p w14:paraId="20324ABB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- Panią Bogumiłę Wojtczuk Skarbnika Miasta,</w:t>
      </w:r>
    </w:p>
    <w:p w14:paraId="4469AF1E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lastRenderedPageBreak/>
        <w:t>- Pana Sławomira Grochalę Sekretarza Miasta,</w:t>
      </w:r>
    </w:p>
    <w:p w14:paraId="256FDACE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- Kierowników i Pracowników Urzędu Miejskiego, a także Mieszkańców Szczawna-Zdroju.</w:t>
      </w:r>
    </w:p>
    <w:p w14:paraId="4F29E08F" w14:textId="77777777" w:rsidR="00FB5787" w:rsidRDefault="00FC73F4">
      <w:pPr>
        <w:spacing w:after="0" w:line="360" w:lineRule="auto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Przewodniczący poinformował, że zawiadomienie o sesji wraz</w:t>
      </w:r>
      <w:r>
        <w:rPr>
          <w:rFonts w:ascii="Verdana" w:eastAsia="Calibri" w:hAnsi="Verdana" w:cs="Times New Roman"/>
        </w:rPr>
        <w:br/>
        <w:t>z porządkiem obrad zostało dostarczone radnym w terminie zgodnym</w:t>
      </w:r>
      <w:r>
        <w:rPr>
          <w:rFonts w:ascii="Verdana" w:eastAsia="Calibri" w:hAnsi="Verdana" w:cs="Times New Roman"/>
        </w:rPr>
        <w:br/>
        <w:t xml:space="preserve">z § 20 ust. 3 Statutu Uzdrowiskowej Gminy Miejskiej Szczawno-Zdrój. </w:t>
      </w:r>
    </w:p>
    <w:p w14:paraId="1498B1FB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Na podstawie listy obecności ustalono, że na stan 15 radnych - 13 radnych było obecnych.</w:t>
      </w:r>
    </w:p>
    <w:p w14:paraId="40F0B077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W związku z powyższym oznacza to niezbędne quorum do podejmowania prawomocnych uchwał.</w:t>
      </w:r>
    </w:p>
    <w:p w14:paraId="6CAEAD9A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 xml:space="preserve">Lista obecności Radnych stanowi </w:t>
      </w:r>
      <w:r>
        <w:rPr>
          <w:rFonts w:ascii="Verdana" w:hAnsi="Verdana"/>
          <w:b/>
          <w:bCs/>
        </w:rPr>
        <w:t>załącznik nr 1</w:t>
      </w:r>
      <w:r>
        <w:rPr>
          <w:rFonts w:ascii="Verdana" w:hAnsi="Verdana"/>
        </w:rPr>
        <w:t xml:space="preserve"> do niniejszego protokołu.</w:t>
      </w:r>
    </w:p>
    <w:p w14:paraId="1F2BF20C" w14:textId="6C0C77A9" w:rsidR="00F114ED" w:rsidRPr="00F114ED" w:rsidRDefault="00F114ED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Ad. 2</w:t>
      </w:r>
    </w:p>
    <w:p w14:paraId="0446EE20" w14:textId="3168DE7B" w:rsidR="00FB5787" w:rsidRPr="00F114ED" w:rsidRDefault="00FC73F4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Przyjęcie porządku obrad.</w:t>
      </w:r>
    </w:p>
    <w:p w14:paraId="3029FACC" w14:textId="77777777" w:rsidR="00FB5787" w:rsidRDefault="00FC73F4">
      <w:pPr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Porządek obrad stanowi </w:t>
      </w:r>
      <w:r>
        <w:rPr>
          <w:rFonts w:ascii="Verdana" w:hAnsi="Verdana"/>
          <w:b/>
          <w:bCs/>
        </w:rPr>
        <w:t>załącznik nr 2.</w:t>
      </w:r>
    </w:p>
    <w:p w14:paraId="55872E4A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Przewodniczący zapytał czy ktoś z Państwa radnych chce zgłosić wniosek</w:t>
      </w:r>
      <w:r>
        <w:rPr>
          <w:rFonts w:ascii="Verdana" w:hAnsi="Verdana"/>
        </w:rPr>
        <w:br/>
        <w:t>o uzupełnienie bądź zmianę porządku obrad?</w:t>
      </w:r>
    </w:p>
    <w:p w14:paraId="3E079FFB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Wobec braku uwag Przewodniczący zaproponował przejście do następnego punktu obrad sesji.</w:t>
      </w:r>
    </w:p>
    <w:p w14:paraId="45912485" w14:textId="77777777" w:rsidR="00FB5787" w:rsidRDefault="00FC73F4">
      <w:pPr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Zrealizowany porządek.</w:t>
      </w:r>
    </w:p>
    <w:p w14:paraId="6C32CEF7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1. Otwarcie XXXIX sesji.</w:t>
      </w:r>
    </w:p>
    <w:p w14:paraId="743AD2F6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2. Przyjęcie porządku obrad.</w:t>
      </w:r>
    </w:p>
    <w:p w14:paraId="0FBC23AD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3. Informacja na temat pracy Komisji rozpatrującej wnioski o udzielenie dotacji na wykonanie robót budowlanych lub prac konserwatorskich i restauratorskich lub roboty budowlane przy zabytku wpisanym do rejestru lub znajdującym się</w:t>
      </w:r>
      <w:r>
        <w:rPr>
          <w:rFonts w:ascii="Verdana" w:hAnsi="Verdana"/>
        </w:rPr>
        <w:br/>
        <w:t>w gminnej ewidencji zabytków, położonych na terenie Uzdrowiskowej Gminy Miejskiej Szczawno-Zdrój.</w:t>
      </w:r>
    </w:p>
    <w:p w14:paraId="3FB16483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4. Informacja o przebiegu wykonania budżetu gminy za pierwsze półrocze 2021 roku i kształtowaniu się wieloletniej prognozy finansowej.</w:t>
      </w:r>
    </w:p>
    <w:p w14:paraId="1369C611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5. Informacja dotycząca analizy oświadczeń majątkowych.</w:t>
      </w:r>
    </w:p>
    <w:p w14:paraId="5BE030CC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6. Przyjęcie protokołu z sesji Rady Miejskiej z dnia 30 sierpnia 2021 r. i protokołu</w:t>
      </w:r>
      <w:r>
        <w:rPr>
          <w:rFonts w:ascii="Verdana" w:hAnsi="Verdana"/>
        </w:rPr>
        <w:br/>
        <w:t>z sesji Rady Miejskiej z dnia 27 września 2021 r.</w:t>
      </w:r>
    </w:p>
    <w:p w14:paraId="42BCEBE9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7. Przyjęcie sprawozdań z pracy Stałych Komisji Rady.</w:t>
      </w:r>
    </w:p>
    <w:p w14:paraId="64B30F67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8. Sprawozdanie Burmistrza Szczawna Zdroju z działalności w okresie między sesjami.</w:t>
      </w:r>
    </w:p>
    <w:p w14:paraId="4462C061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9. Podjęcie uchwały w sprawie zmian w budżecie gminy na rok 2021 r.</w:t>
      </w:r>
    </w:p>
    <w:p w14:paraId="1B7B1A8A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10. Podjęcie uchwały w sprawie zmiany Wieloletniej Prognozy Finansowej Gminy Szczawno-Zdrój.</w:t>
      </w:r>
    </w:p>
    <w:p w14:paraId="5CB5D6AE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11. Podjęcie uchwały w sprawie określenia wysokości stawek podatku od nieruchomości na 2022 rok.</w:t>
      </w:r>
    </w:p>
    <w:p w14:paraId="46F9B40B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12. Przyjęcie oświadczenia w sprawie odwołania Dyrektora Specjalistycznego Szpitala im. Dr A. Sokołowskiego w Wałbrzychu.</w:t>
      </w:r>
    </w:p>
    <w:p w14:paraId="747CD3DF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13. Wnioski radnych i udzielanie na nie odpowiedzi.</w:t>
      </w:r>
    </w:p>
    <w:p w14:paraId="73D915F5" w14:textId="77777777" w:rsidR="00FB5787" w:rsidRDefault="00FC73F4">
      <w:pPr>
        <w:jc w:val="both"/>
        <w:rPr>
          <w:rFonts w:ascii="Verdana" w:hAnsi="Verdana"/>
        </w:rPr>
      </w:pPr>
      <w:r>
        <w:rPr>
          <w:rFonts w:ascii="Verdana" w:hAnsi="Verdana"/>
        </w:rPr>
        <w:t>14. Informacje i komunikaty.</w:t>
      </w:r>
    </w:p>
    <w:p w14:paraId="6A2C5342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15. Zamknięcie obrad.</w:t>
      </w:r>
    </w:p>
    <w:p w14:paraId="41830389" w14:textId="77777777" w:rsidR="00FB5787" w:rsidRDefault="00FB5787">
      <w:pPr>
        <w:rPr>
          <w:rFonts w:ascii="Verdana" w:hAnsi="Verdana"/>
        </w:rPr>
      </w:pPr>
    </w:p>
    <w:p w14:paraId="5A2B8293" w14:textId="77777777" w:rsidR="00FB5787" w:rsidRPr="00F114ED" w:rsidRDefault="00FC73F4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F114ED">
        <w:rPr>
          <w:rFonts w:ascii="Verdana" w:hAnsi="Verdana"/>
          <w:b/>
          <w:bCs/>
          <w:sz w:val="24"/>
          <w:szCs w:val="24"/>
          <w:u w:val="single"/>
        </w:rPr>
        <w:t>Ad. 3</w:t>
      </w:r>
    </w:p>
    <w:p w14:paraId="523D1925" w14:textId="77777777" w:rsidR="00FB5787" w:rsidRDefault="00FC73F4">
      <w:pPr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Informacja na temat pracy Komisji rozpatrującej wnioski o udzielenie dotacji na wykonanie robót budowlanych lub prac konserwatorskich</w:t>
      </w:r>
      <w:r>
        <w:rPr>
          <w:rFonts w:ascii="Verdana" w:hAnsi="Verdana"/>
          <w:b/>
          <w:bCs/>
          <w:u w:val="single"/>
        </w:rPr>
        <w:br/>
        <w:t>i restauratorskich lub roboty budowlane przy zabytku wpisanym</w:t>
      </w:r>
      <w:r>
        <w:rPr>
          <w:rFonts w:ascii="Verdana" w:hAnsi="Verdana"/>
          <w:b/>
          <w:bCs/>
          <w:u w:val="single"/>
        </w:rPr>
        <w:br/>
        <w:t>do rejestru lub znajdującym się w gminnej ewidencji zabytków, położonych na terenie Uzdrowiskowej Gminy Miejskiej Szczawno-Zdrój.</w:t>
      </w:r>
    </w:p>
    <w:p w14:paraId="0CFA6ED2" w14:textId="77777777" w:rsidR="00FB5787" w:rsidRDefault="00FB5787">
      <w:pPr>
        <w:rPr>
          <w:rFonts w:ascii="Verdana" w:hAnsi="Verdana"/>
        </w:rPr>
      </w:pPr>
      <w:bookmarkStart w:id="0" w:name="_Hlk88215480"/>
      <w:bookmarkEnd w:id="0"/>
    </w:p>
    <w:p w14:paraId="7E7A219D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 xml:space="preserve">Informacja ta została załączona do eRADY w celu zapoznania się i stanowi </w:t>
      </w:r>
      <w:r>
        <w:rPr>
          <w:rFonts w:ascii="Verdana" w:hAnsi="Verdana"/>
          <w:b/>
          <w:bCs/>
        </w:rPr>
        <w:t xml:space="preserve">załącznik nr 3 </w:t>
      </w:r>
      <w:r>
        <w:rPr>
          <w:rFonts w:ascii="Verdana" w:hAnsi="Verdana"/>
        </w:rPr>
        <w:t>do niniejszego protokołu.</w:t>
      </w:r>
    </w:p>
    <w:p w14:paraId="2E686E23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Przewodniczący Rady Miejskiej zaproponował przejście do następnego punktu obrad.</w:t>
      </w:r>
    </w:p>
    <w:p w14:paraId="7755EFFB" w14:textId="77777777" w:rsidR="00FB5787" w:rsidRDefault="00FB5787"/>
    <w:p w14:paraId="36E46406" w14:textId="77777777" w:rsidR="00FB5787" w:rsidRPr="00F114ED" w:rsidRDefault="00FC73F4">
      <w:pPr>
        <w:rPr>
          <w:rFonts w:ascii="Verdana" w:hAnsi="Verdana"/>
          <w:b/>
          <w:bCs/>
          <w:sz w:val="24"/>
          <w:szCs w:val="24"/>
          <w:u w:val="single"/>
        </w:rPr>
      </w:pPr>
      <w:r w:rsidRPr="00F114ED">
        <w:rPr>
          <w:rFonts w:ascii="Verdana" w:hAnsi="Verdana"/>
          <w:b/>
          <w:bCs/>
          <w:sz w:val="24"/>
          <w:szCs w:val="24"/>
          <w:u w:val="single"/>
        </w:rPr>
        <w:t>Ad. 4</w:t>
      </w:r>
    </w:p>
    <w:p w14:paraId="72DE0D1F" w14:textId="77777777" w:rsidR="00FB5787" w:rsidRDefault="00FC73F4">
      <w:pPr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Informacja o przebiegu wykonania budżetu gminy za pierwsze półrocze 2021 roku i kształtowaniu się wieloletniej prognozy finansowej.</w:t>
      </w:r>
    </w:p>
    <w:p w14:paraId="4BAA6163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bookmarkStart w:id="1" w:name="_Hlk88215539"/>
      <w:bookmarkEnd w:id="1"/>
      <w:r>
        <w:rPr>
          <w:rFonts w:ascii="Verdana" w:hAnsi="Verdana"/>
        </w:rPr>
        <w:t xml:space="preserve">Informacja ta została załączona do eRADY w celu zapoznania się i stanowi </w:t>
      </w:r>
      <w:r>
        <w:rPr>
          <w:rFonts w:ascii="Verdana" w:hAnsi="Verdana"/>
          <w:b/>
          <w:bCs/>
        </w:rPr>
        <w:t>załącznik nr 4</w:t>
      </w:r>
      <w:r>
        <w:rPr>
          <w:rFonts w:ascii="Verdana" w:hAnsi="Verdana"/>
        </w:rPr>
        <w:t xml:space="preserve"> do niniejszego protokołu.</w:t>
      </w:r>
    </w:p>
    <w:p w14:paraId="6266E802" w14:textId="77777777" w:rsidR="00FB5787" w:rsidRDefault="00FB5787">
      <w:pPr>
        <w:spacing w:after="0" w:line="360" w:lineRule="auto"/>
        <w:jc w:val="both"/>
        <w:rPr>
          <w:rFonts w:ascii="Verdana" w:hAnsi="Verdana"/>
          <w:sz w:val="16"/>
          <w:szCs w:val="16"/>
        </w:rPr>
      </w:pPr>
    </w:p>
    <w:p w14:paraId="20DF74C9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Informację o przebiegu wykonania budżetu gminy za pierwsze półrocze 2021 roku i kształtowaniu się wieloletniej prognozy finansowej, przedstawiła Pani Skarbnik.</w:t>
      </w:r>
    </w:p>
    <w:p w14:paraId="3790179D" w14:textId="77777777" w:rsidR="00FB5787" w:rsidRDefault="00FB5787">
      <w:pPr>
        <w:spacing w:after="0" w:line="360" w:lineRule="auto"/>
        <w:jc w:val="both"/>
        <w:rPr>
          <w:rFonts w:ascii="Verdana" w:hAnsi="Verdana"/>
          <w:sz w:val="16"/>
          <w:szCs w:val="16"/>
        </w:rPr>
      </w:pPr>
    </w:p>
    <w:p w14:paraId="2DE6BEA6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w Szczawnie-Zdroju zaprosił do dyskusji.</w:t>
      </w:r>
    </w:p>
    <w:p w14:paraId="082CAD44" w14:textId="77777777" w:rsidR="00FB5787" w:rsidRDefault="00FC73F4">
      <w:pPr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uwag odbyło się głosowanie nad przyjęciem informacji</w:t>
      </w:r>
      <w:r>
        <w:rPr>
          <w:rFonts w:ascii="Verdana" w:hAnsi="Verdana"/>
          <w:b/>
          <w:bCs/>
        </w:rPr>
        <w:br/>
        <w:t>o przebiegu wykonania budżetu gminy za pierwsze półrocze 2021 rok</w:t>
      </w:r>
      <w:r>
        <w:rPr>
          <w:rFonts w:ascii="Verdana" w:hAnsi="Verdana"/>
          <w:b/>
          <w:bCs/>
        </w:rPr>
        <w:br/>
        <w:t>i kształtowaniu się wieloletniej prognozy finansowej.</w:t>
      </w:r>
    </w:p>
    <w:p w14:paraId="34FFBDB4" w14:textId="77777777" w:rsidR="00FB5787" w:rsidRDefault="00FB5787">
      <w:pPr>
        <w:spacing w:after="0" w:line="360" w:lineRule="auto"/>
        <w:jc w:val="both"/>
        <w:rPr>
          <w:rFonts w:ascii="Verdana" w:hAnsi="Verdana"/>
          <w:sz w:val="16"/>
          <w:szCs w:val="16"/>
        </w:rPr>
      </w:pPr>
    </w:p>
    <w:p w14:paraId="521D7E7A" w14:textId="77777777" w:rsidR="00FB5787" w:rsidRDefault="00FC73F4">
      <w:pPr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Informacja o przebiegu wykonania budżetu gminy za pierwsze półrocze 2021 roku i kształtowaniu się wieloletniej prognozy finansowej, została </w:t>
      </w:r>
      <w:r>
        <w:rPr>
          <w:rFonts w:ascii="Verdana" w:hAnsi="Verdana"/>
          <w:b/>
          <w:bCs/>
        </w:rPr>
        <w:lastRenderedPageBreak/>
        <w:t>przyjęta większością głosów w głosowaniu: za -12, przeciw- 0, wstrzymało się- 1, obecnych podczas głosowania-13 radnych.</w:t>
      </w:r>
    </w:p>
    <w:p w14:paraId="5089F13A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udziału nie brali radni: radna A. Pisarska i radny T. Krupa.</w:t>
      </w:r>
    </w:p>
    <w:p w14:paraId="56F80EEB" w14:textId="77777777" w:rsidR="00FB5787" w:rsidRDefault="00FB5787">
      <w:pPr>
        <w:spacing w:after="0" w:line="360" w:lineRule="auto"/>
        <w:jc w:val="both"/>
        <w:rPr>
          <w:rFonts w:ascii="Verdana" w:hAnsi="Verdana"/>
          <w:b/>
          <w:bCs/>
          <w:u w:val="single"/>
        </w:rPr>
      </w:pPr>
    </w:p>
    <w:p w14:paraId="056126D7" w14:textId="77777777" w:rsidR="00FB5787" w:rsidRPr="00F114ED" w:rsidRDefault="00FC73F4">
      <w:pPr>
        <w:rPr>
          <w:rFonts w:ascii="Verdana" w:hAnsi="Verdana"/>
          <w:b/>
          <w:bCs/>
          <w:sz w:val="24"/>
          <w:szCs w:val="24"/>
          <w:u w:val="single"/>
        </w:rPr>
      </w:pPr>
      <w:r w:rsidRPr="00F114ED">
        <w:rPr>
          <w:rFonts w:ascii="Verdana" w:hAnsi="Verdana"/>
          <w:b/>
          <w:bCs/>
          <w:sz w:val="24"/>
          <w:szCs w:val="24"/>
          <w:u w:val="single"/>
        </w:rPr>
        <w:t>Ad. 5</w:t>
      </w:r>
    </w:p>
    <w:p w14:paraId="7B1BB4EF" w14:textId="77777777" w:rsidR="00FB5787" w:rsidRDefault="00FC73F4">
      <w:pPr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Informacja dotycząca analizy oświadczeń majątkowych.</w:t>
      </w:r>
    </w:p>
    <w:p w14:paraId="70F922D1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bookmarkStart w:id="2" w:name="_Hlk88215628"/>
      <w:bookmarkEnd w:id="2"/>
      <w:r>
        <w:rPr>
          <w:rFonts w:ascii="Verdana" w:hAnsi="Verdana"/>
        </w:rPr>
        <w:t>Informacje dotyczące analizy oświadczeń majątkowych zostały załączone</w:t>
      </w:r>
      <w:r>
        <w:rPr>
          <w:rFonts w:ascii="Verdana" w:hAnsi="Verdana"/>
        </w:rPr>
        <w:br/>
        <w:t xml:space="preserve">do eRADY i stanowią </w:t>
      </w:r>
      <w:r>
        <w:rPr>
          <w:rFonts w:ascii="Verdana" w:hAnsi="Verdana"/>
          <w:b/>
          <w:bCs/>
        </w:rPr>
        <w:t>załącznik nr 5</w:t>
      </w:r>
      <w:r>
        <w:rPr>
          <w:rFonts w:ascii="Verdana" w:hAnsi="Verdana"/>
        </w:rPr>
        <w:t xml:space="preserve"> do niniejszego protokołu.</w:t>
      </w:r>
    </w:p>
    <w:p w14:paraId="20B99EA5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Głos zabrał Przewodniczący Rady Miejskiej A. Motyka, po czym zaproponował przejście do następnego punktu obrad.</w:t>
      </w:r>
    </w:p>
    <w:p w14:paraId="0C07D704" w14:textId="77777777" w:rsidR="00FB5787" w:rsidRDefault="00FB5787">
      <w:pPr>
        <w:rPr>
          <w:rFonts w:ascii="Verdana" w:hAnsi="Verdana"/>
        </w:rPr>
      </w:pPr>
    </w:p>
    <w:p w14:paraId="23D07B56" w14:textId="77777777" w:rsidR="00FB5787" w:rsidRPr="00F114ED" w:rsidRDefault="00FC73F4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F114ED">
        <w:rPr>
          <w:rFonts w:ascii="Verdana" w:hAnsi="Verdana"/>
          <w:b/>
          <w:bCs/>
          <w:sz w:val="24"/>
          <w:szCs w:val="24"/>
          <w:u w:val="single"/>
        </w:rPr>
        <w:t>Ad. 6</w:t>
      </w:r>
    </w:p>
    <w:p w14:paraId="101865A4" w14:textId="77777777" w:rsidR="00FB5787" w:rsidRDefault="00FC73F4">
      <w:pPr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Przyjęcie protokołu z sesji Rady Miejskiej z dnia 30 sierpnia 2021 r.</w:t>
      </w:r>
      <w:r>
        <w:rPr>
          <w:rFonts w:ascii="Verdana" w:hAnsi="Verdana"/>
          <w:b/>
          <w:bCs/>
          <w:u w:val="single"/>
        </w:rPr>
        <w:br/>
        <w:t>i protokołu z sesji Rady Miejskiej z dnia 27 września 2021 r.</w:t>
      </w:r>
    </w:p>
    <w:p w14:paraId="12FFFE6D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Adam Motyka zapytał kto z radnych jest</w:t>
      </w:r>
      <w:r>
        <w:rPr>
          <w:rFonts w:ascii="Verdana" w:hAnsi="Verdana"/>
        </w:rPr>
        <w:br/>
        <w:t>za przyjęciem protokołu z sesji Rady Miejskiej z dnia 30 sierpnia 2021r.</w:t>
      </w:r>
      <w:r>
        <w:rPr>
          <w:rFonts w:ascii="Verdana" w:hAnsi="Verdana"/>
        </w:rPr>
        <w:br/>
        <w:t>bez czytania, bez uwag? Czy są uwagi do przedłożonego protokołu?</w:t>
      </w:r>
    </w:p>
    <w:p w14:paraId="01D057C5" w14:textId="77777777" w:rsidR="00FB5787" w:rsidRDefault="00FB5787">
      <w:pPr>
        <w:spacing w:after="0" w:line="360" w:lineRule="auto"/>
        <w:jc w:val="both"/>
        <w:rPr>
          <w:rFonts w:ascii="Verdana" w:hAnsi="Verdana"/>
          <w:sz w:val="16"/>
          <w:szCs w:val="16"/>
        </w:rPr>
      </w:pPr>
    </w:p>
    <w:p w14:paraId="30C3CE93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Radna D. Wołoszyn-Pusłowska zgłosiła zdanie odrębne do protokołu z dnia 30.08.2021 r. o treści cyt.: „Podczas trwających obrad Rady Miejskiej</w:t>
      </w:r>
      <w:r>
        <w:rPr>
          <w:rFonts w:ascii="Verdana" w:hAnsi="Verdana"/>
        </w:rPr>
        <w:br/>
        <w:t>w Szczawnie-Zdroju w dniu 30.08.2021 r. nastąpiła przerwa w transmisji</w:t>
      </w:r>
      <w:r>
        <w:rPr>
          <w:rFonts w:ascii="Verdana" w:hAnsi="Verdana"/>
        </w:rPr>
        <w:br/>
        <w:t>w godzinach ok. 12.00 do 12.45. Ponadto wypowiedzi wielu radnych są wyciszone lub zniekształcone.”</w:t>
      </w:r>
    </w:p>
    <w:p w14:paraId="62D8A51C" w14:textId="77777777" w:rsidR="00FB5787" w:rsidRDefault="00FB5787">
      <w:pPr>
        <w:spacing w:after="0" w:line="360" w:lineRule="auto"/>
        <w:jc w:val="both"/>
      </w:pPr>
    </w:p>
    <w:p w14:paraId="2C430D7F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w Szczawnie-Zdroju A. Motyka zaprosił</w:t>
      </w:r>
      <w:r>
        <w:rPr>
          <w:rFonts w:ascii="Verdana" w:hAnsi="Verdana"/>
        </w:rPr>
        <w:br/>
        <w:t>do dyskusji.</w:t>
      </w:r>
    </w:p>
    <w:p w14:paraId="23699150" w14:textId="77777777" w:rsidR="00FB5787" w:rsidRDefault="00FB5787">
      <w:pPr>
        <w:spacing w:after="0" w:line="360" w:lineRule="auto"/>
        <w:jc w:val="both"/>
        <w:rPr>
          <w:rFonts w:ascii="Verdana" w:hAnsi="Verdana"/>
          <w:sz w:val="16"/>
          <w:szCs w:val="16"/>
        </w:rPr>
      </w:pPr>
    </w:p>
    <w:p w14:paraId="23F86B2D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dyskusji udział wzięli: Radny Z. Dec, Radny J. Kaczanowski, Burmistrz Szczawna-Zdroju, Mecenas, Przewodniczący Rady Miejskiej, radny M. Broda, radna D. Wołoszyn-Pusłowska.</w:t>
      </w:r>
    </w:p>
    <w:p w14:paraId="0C347145" w14:textId="77777777" w:rsidR="00FB5787" w:rsidRDefault="00FB5787">
      <w:pPr>
        <w:spacing w:after="0" w:line="360" w:lineRule="auto"/>
        <w:jc w:val="both"/>
      </w:pPr>
    </w:p>
    <w:p w14:paraId="52EA2853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odczytał wyjaśnienia, które zostały dostarczone do Biura Rady Miejskiej  w Szczawnie-Zdroju, w związku z uwagami zgłoszonymi na sesji Rady Miejskiej w dniu 27 września 2021 r. przez radną</w:t>
      </w:r>
      <w:r>
        <w:rPr>
          <w:rFonts w:ascii="Verdana" w:hAnsi="Verdana"/>
        </w:rPr>
        <w:br/>
        <w:t>D. Wołoszyn-Pusłowską.</w:t>
      </w:r>
    </w:p>
    <w:p w14:paraId="7C19E432" w14:textId="77777777" w:rsidR="00FB5787" w:rsidRDefault="00FB5787">
      <w:pPr>
        <w:spacing w:after="0" w:line="360" w:lineRule="auto"/>
        <w:jc w:val="both"/>
      </w:pPr>
    </w:p>
    <w:p w14:paraId="08544F86" w14:textId="77777777" w:rsidR="00FB5787" w:rsidRDefault="00FC73F4">
      <w:pPr>
        <w:spacing w:after="0"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Następie odbyło się głosowanie nad przyjęciem protokołu z sesji Rady Miejskiej z dnia 30 sierpnia 2021 r. Radni zagłosowali: za- 10 radnych, przeciw- 1 radna, wstrzymało się od głosu- 2 radnych. W głosowaniu nie brali udziału: radna A. Pisarska, radny T. Krupa, obecnych podczas głosowania- 13 radnych.</w:t>
      </w:r>
    </w:p>
    <w:p w14:paraId="257B76D0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Protokół z sesji Rady Miejskiej z dnia 30 sierpnia 2021 r. został przyjęty większością głosów.</w:t>
      </w:r>
    </w:p>
    <w:p w14:paraId="0C89C6B5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Przewodniczący Rady Miejskiej Adam Motyka zapytał kto z radnych jest za przyjęciem protokołu z sesji  Rady Miejskiej z dnia 27 września  2021 r. bez czytania, bez uwag? Czy są uwagi do przedłożonego protokołu?</w:t>
      </w:r>
    </w:p>
    <w:p w14:paraId="1C98C9A0" w14:textId="77777777" w:rsidR="00FB5787" w:rsidRDefault="00FB5787">
      <w:pPr>
        <w:spacing w:after="0" w:line="360" w:lineRule="auto"/>
        <w:jc w:val="both"/>
      </w:pPr>
    </w:p>
    <w:p w14:paraId="2C7BB79F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Wobec braku uwag odbyło się głosowanie nad przyjęciem protokołu</w:t>
      </w:r>
      <w:r>
        <w:rPr>
          <w:rFonts w:ascii="Verdana" w:hAnsi="Verdana"/>
          <w:b/>
          <w:bCs/>
        </w:rPr>
        <w:br/>
        <w:t>z sesji Rady Miejskiej z dnia 27 września 2021 r. Radni zagłosowali: za- 13 radnych, przeciw- 0 radnych, wstrzymało się od głosu- 0 radnych.</w:t>
      </w:r>
      <w:r>
        <w:rPr>
          <w:rFonts w:ascii="Verdana" w:hAnsi="Verdana"/>
          <w:b/>
          <w:bCs/>
        </w:rPr>
        <w:br/>
      </w:r>
      <w:r>
        <w:rPr>
          <w:rFonts w:ascii="Verdana" w:hAnsi="Verdana"/>
        </w:rPr>
        <w:t>W głosowaniu nie brał udziału radny T. Krupa i radna A. Pisarska, obecnych podczas głosowania- 13 radnych.</w:t>
      </w:r>
    </w:p>
    <w:p w14:paraId="214026F4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został przyjęty jednogłośnie protokół z sesji Rady Miejskiej z dnia 27 września 2021 r.</w:t>
      </w:r>
    </w:p>
    <w:p w14:paraId="35233077" w14:textId="77777777" w:rsidR="00FB5787" w:rsidRDefault="00FC73F4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7. Przyjęcie sprawozdań z pracy Stałych Komisji Rady.</w:t>
      </w:r>
    </w:p>
    <w:p w14:paraId="22070632" w14:textId="77777777" w:rsidR="00FB5787" w:rsidRDefault="00FC73F4">
      <w:pPr>
        <w:numPr>
          <w:ilvl w:val="0"/>
          <w:numId w:val="7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Sprawozdanie Komisji Rewizyjnej z dnia 19.10.2021 r. zostało załączone</w:t>
      </w:r>
      <w:r>
        <w:rPr>
          <w:rFonts w:ascii="Verdana" w:hAnsi="Verdana"/>
        </w:rPr>
        <w:br/>
        <w:t xml:space="preserve">do eRADY. Na sesji przedstawił je Przewodniczący Komisji Z. Dec. </w:t>
      </w:r>
    </w:p>
    <w:p w14:paraId="02857227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Protokół z Kontroli w Teatrze Zdrojowym w Szczawnie-Zdroju, która odbyła się</w:t>
      </w:r>
      <w:r>
        <w:rPr>
          <w:rFonts w:ascii="Verdana" w:hAnsi="Verdana"/>
        </w:rPr>
        <w:br/>
        <w:t>w dniu 18.10.2021 r. przedstawiła Wiceprzewodnicząca Komisji M. Zbirek.</w:t>
      </w:r>
    </w:p>
    <w:p w14:paraId="5478E84E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w Szczawnie-Zdroju zaprosił do dyskusji.</w:t>
      </w:r>
    </w:p>
    <w:p w14:paraId="3D74E3A3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Wobec uwag odbyło się głosowanie nad przyjęciem sprawozdania KRew z dnia 19.10.2021 r. Sprawozdanie KRew z dnia 19.10.2021 r. zostało przyjęte większością głosów w głosowaniu: za- 12, przeciw- 1, wstrzymało się od głosu- 0, obecnych podczas głosowania- 13 radnych. </w:t>
      </w:r>
      <w:r>
        <w:rPr>
          <w:rFonts w:ascii="Verdana" w:hAnsi="Verdana"/>
        </w:rPr>
        <w:t xml:space="preserve">W głosowaniu nie brał udziału radny T. Krupa i radna A. Pisarska. </w:t>
      </w:r>
    </w:p>
    <w:p w14:paraId="484DB2E4" w14:textId="77777777" w:rsidR="00FB5787" w:rsidRDefault="00FC73F4">
      <w:pPr>
        <w:numPr>
          <w:ilvl w:val="0"/>
          <w:numId w:val="8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Sprawozdanie z Komisji Budżetowej i Gospodarki Mieniem z dnia 22.09.2021 r. z poprawkami zostało załączone do eRADY. Sprawozdanie</w:t>
      </w:r>
      <w:r>
        <w:rPr>
          <w:rFonts w:ascii="Verdana" w:hAnsi="Verdana"/>
        </w:rPr>
        <w:br/>
        <w:t>to na sesji przedstawił Przewodniczący Komisji J. Kozłowicz.</w:t>
      </w:r>
    </w:p>
    <w:p w14:paraId="67D4A406" w14:textId="77777777" w:rsidR="00FB5787" w:rsidRPr="00B60742" w:rsidRDefault="00FC73F4">
      <w:pPr>
        <w:rPr>
          <w:rFonts w:ascii="Verdana" w:hAnsi="Verdana"/>
        </w:rPr>
      </w:pPr>
      <w:r w:rsidRPr="00B60742">
        <w:rPr>
          <w:rFonts w:ascii="Verdana" w:hAnsi="Verdana"/>
        </w:rPr>
        <w:lastRenderedPageBreak/>
        <w:t>Przewodniczący Rady Miejskiej w Szczawnie-Zdroju zaprosił do dyskusji.</w:t>
      </w:r>
    </w:p>
    <w:p w14:paraId="63A57A28" w14:textId="77777777" w:rsidR="00FB5787" w:rsidRPr="00B60742" w:rsidRDefault="00FC73F4">
      <w:pPr>
        <w:rPr>
          <w:rFonts w:ascii="Verdana" w:hAnsi="Verdana"/>
        </w:rPr>
      </w:pPr>
      <w:r w:rsidRPr="00B60742">
        <w:rPr>
          <w:rFonts w:ascii="Verdana" w:hAnsi="Verdana"/>
        </w:rPr>
        <w:t>W dyskusji udział wzięli: radna D. Wołoszyn-Pusłowska, radny J. Kozłowicz.</w:t>
      </w:r>
    </w:p>
    <w:p w14:paraId="5E4C33A9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głosowanie nad przyjęciem sprawozdania KBiGM</w:t>
      </w:r>
      <w:r>
        <w:rPr>
          <w:rFonts w:ascii="Verdana" w:hAnsi="Verdana"/>
          <w:b/>
          <w:bCs/>
        </w:rPr>
        <w:br/>
        <w:t xml:space="preserve">z dnia 22.09.2021 r. Sprawozdanie to zostało przyjęte większością głosów w głosowaniu: za- 8, przeciw- 5, wstrzymało się od głosu- 0, obecnych podczas głosowania- 13 radnych. </w:t>
      </w:r>
    </w:p>
    <w:p w14:paraId="2C66C026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nie brali udziału: radny T. Krupa i radna A. Pisarska.</w:t>
      </w:r>
    </w:p>
    <w:p w14:paraId="7CE63EE7" w14:textId="77777777" w:rsidR="00FB5787" w:rsidRDefault="00FC73F4">
      <w:pPr>
        <w:numPr>
          <w:ilvl w:val="0"/>
          <w:numId w:val="9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Sprawozdanie z Komisji Budżetowej i Gospodarki Mieniem z dnia 20.10.2021 r. zostało załączone do eRADY i przedstawił je na sesji Przewodniczący Komisji J. Kozłowicz.</w:t>
      </w:r>
    </w:p>
    <w:p w14:paraId="2808209A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W dyskusji głos zabrali: radna D. Wołoszyn-Pusłowska. </w:t>
      </w:r>
    </w:p>
    <w:p w14:paraId="5AD77103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głosowanie nad przyjęciem sprawozdania KBiGM</w:t>
      </w:r>
      <w:r>
        <w:rPr>
          <w:rFonts w:ascii="Verdana" w:hAnsi="Verdana"/>
          <w:b/>
          <w:bCs/>
        </w:rPr>
        <w:br/>
        <w:t>z dnia 20.10.2021 r. Radni zagłosowali: za- 13 radnych, przeciw- 0 radnych, wstrzymało się od głosu- 0 radnych.</w:t>
      </w:r>
    </w:p>
    <w:p w14:paraId="16175B5B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nie brali udziału: radny T. Krupa i radna A. Pisarska, obecnych podczas głosowania- 13 radnych.</w:t>
      </w:r>
    </w:p>
    <w:p w14:paraId="19186EAE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Sprawozdanie KBiGM z dnia 20.10.2021 r. zostało przyjęte jednogłośnie.</w:t>
      </w:r>
    </w:p>
    <w:p w14:paraId="595ABAAA" w14:textId="77777777" w:rsidR="00FB5787" w:rsidRDefault="00FC73F4">
      <w:pPr>
        <w:numPr>
          <w:ilvl w:val="0"/>
          <w:numId w:val="10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Sprawozdanie z Komisji Oświaty, Kultury i Sportu z dnia 20.10.2021 r. zostało załączone do eRADY. </w:t>
      </w:r>
    </w:p>
    <w:p w14:paraId="08B7E11B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Głos zabrali: Wiceprzewodnicząca Rady Miejskiej S. Tobis-Pańczyszyn oraz Przewodniczący A. Motyka.</w:t>
      </w:r>
    </w:p>
    <w:p w14:paraId="11437804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Sprawozdanie KOKiS z dnia 20.10.2021 r. przedstawił Przewodniczący Komisji</w:t>
      </w:r>
      <w:r>
        <w:rPr>
          <w:rFonts w:ascii="Verdana" w:hAnsi="Verdana"/>
        </w:rPr>
        <w:br/>
        <w:t>J. Kozłowicz.</w:t>
      </w:r>
    </w:p>
    <w:p w14:paraId="645FF590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zaprosił do dyskusji.</w:t>
      </w:r>
    </w:p>
    <w:p w14:paraId="505C736C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uwag odbyło się głosowanie nad przyjęciem sprawozdania KOKiS z dnia 20.10.2021 r. Radni zagłosowali: za- 13 radnych, przeciw-</w:t>
      </w:r>
      <w:r>
        <w:rPr>
          <w:rFonts w:ascii="Verdana" w:hAnsi="Verdana"/>
          <w:b/>
          <w:bCs/>
        </w:rPr>
        <w:br/>
        <w:t>0 radnych, wstrzymało się od głosu- 0 radnych, obecnych podczas głosowania- 13 radnych.</w:t>
      </w:r>
    </w:p>
    <w:p w14:paraId="05C4D579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nie brali udziału: radny T. Krupa i radna A. Pisarska.</w:t>
      </w:r>
    </w:p>
    <w:p w14:paraId="6B3E3143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Sprawozdanie KOKiS z dnia 20.10.2021 r. zostało przyjęte jednogłośnie.</w:t>
      </w:r>
    </w:p>
    <w:p w14:paraId="4BF4BAEB" w14:textId="77777777" w:rsidR="00FB5787" w:rsidRDefault="00FC73F4">
      <w:pPr>
        <w:numPr>
          <w:ilvl w:val="0"/>
          <w:numId w:val="11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Sprawozdanie z Komisji Spraw Obywatelskich z dnia 21.10.2021 r. zostało załączone do eRADY i na sesji przedstawiła je Przewodnicząca Komisji Agnieszka Wilk.</w:t>
      </w:r>
    </w:p>
    <w:p w14:paraId="06B3B2A6" w14:textId="77777777" w:rsidR="00FB5787" w:rsidRPr="007D6B47" w:rsidRDefault="00FC73F4">
      <w:pPr>
        <w:spacing w:line="360" w:lineRule="auto"/>
        <w:jc w:val="both"/>
        <w:rPr>
          <w:rFonts w:ascii="Verdana" w:hAnsi="Verdana"/>
        </w:rPr>
      </w:pPr>
      <w:r w:rsidRPr="007D6B47">
        <w:rPr>
          <w:rFonts w:ascii="Verdana" w:hAnsi="Verdana"/>
        </w:rPr>
        <w:t>Uwagę do protokołu zgłosił radny M. Broda.</w:t>
      </w:r>
    </w:p>
    <w:p w14:paraId="36D945A6" w14:textId="77777777" w:rsidR="00FB5787" w:rsidRPr="007D6B47" w:rsidRDefault="00FC73F4">
      <w:pPr>
        <w:spacing w:line="360" w:lineRule="auto"/>
        <w:jc w:val="both"/>
        <w:rPr>
          <w:rFonts w:ascii="Verdana" w:hAnsi="Verdana"/>
        </w:rPr>
      </w:pPr>
      <w:r w:rsidRPr="007D6B47">
        <w:rPr>
          <w:rFonts w:ascii="Verdana" w:hAnsi="Verdana"/>
        </w:rPr>
        <w:t>Przewodniczący Rady Miejskiej w Szczawnie-Zdroju A. Motyka zaprosił</w:t>
      </w:r>
      <w:r w:rsidRPr="007D6B47">
        <w:rPr>
          <w:rFonts w:ascii="Verdana" w:hAnsi="Verdana"/>
        </w:rPr>
        <w:br/>
        <w:t>do dyskusji.</w:t>
      </w:r>
    </w:p>
    <w:p w14:paraId="4851C5C0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Wobec braku uwag odbyło się następnie głosowanie nad przyjęciem sprawozdania KSO z dnia 21.10.2021 r. Radni zagłosowali: za- 12 radnych, przeciw- 0 radnych, wstrzymało się od głosu- 1 radny,</w:t>
      </w:r>
      <w:r>
        <w:rPr>
          <w:rFonts w:ascii="Verdana" w:hAnsi="Verdana"/>
          <w:b/>
          <w:bCs/>
        </w:rPr>
        <w:br/>
        <w:t>obecnych podczas głosowania- 13 radnych.</w:t>
      </w:r>
    </w:p>
    <w:p w14:paraId="041C256E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nie brał udziału radny T. Krupa i radna A. Pisarska.</w:t>
      </w:r>
    </w:p>
    <w:p w14:paraId="46D495CC" w14:textId="77777777" w:rsidR="00FB5787" w:rsidRPr="00F114ED" w:rsidRDefault="00FC73F4">
      <w:pPr>
        <w:rPr>
          <w:rFonts w:ascii="Verdana" w:hAnsi="Verdana"/>
          <w:b/>
          <w:bCs/>
          <w:sz w:val="24"/>
          <w:szCs w:val="24"/>
          <w:u w:val="single"/>
        </w:rPr>
      </w:pPr>
      <w:r w:rsidRPr="00F114ED">
        <w:rPr>
          <w:rFonts w:ascii="Verdana" w:hAnsi="Verdana"/>
          <w:b/>
          <w:bCs/>
          <w:sz w:val="24"/>
          <w:szCs w:val="24"/>
          <w:u w:val="single"/>
        </w:rPr>
        <w:t>Ad. 8</w:t>
      </w:r>
    </w:p>
    <w:p w14:paraId="64838CB9" w14:textId="77777777" w:rsidR="00FB5787" w:rsidRDefault="00FC73F4">
      <w:pPr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Sprawozdanie Burmistrza Szczawna-Zdroju z działalności w okresie między sesjami.</w:t>
      </w:r>
    </w:p>
    <w:p w14:paraId="25BA7857" w14:textId="77777777" w:rsidR="00FB5787" w:rsidRDefault="00FC73F4">
      <w:pPr>
        <w:pStyle w:val="Times"/>
        <w:rPr>
          <w:rFonts w:ascii="Verdana" w:hAnsi="Verdana"/>
        </w:rPr>
      </w:pPr>
      <w:r>
        <w:rPr>
          <w:rFonts w:ascii="Verdana" w:hAnsi="Verdana"/>
        </w:rPr>
        <w:t>Przewodniczący Rady Miejskiej A. Motyka oddał prowadzenie obrad niniejszej sesji Wiceprzewodniczącemu A. Jenningsowi od pkt. 8 do pkt. 15.</w:t>
      </w:r>
    </w:p>
    <w:p w14:paraId="7DA760FE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Sprawozdanie Burmistrza Szczawna-Zdroju z działalności w okresie między sesjami zostało załączone do eRADY i stanowi </w:t>
      </w:r>
      <w:r>
        <w:rPr>
          <w:rFonts w:ascii="Verdana" w:hAnsi="Verdana"/>
          <w:b/>
          <w:bCs/>
        </w:rPr>
        <w:t>załącznik nr 6</w:t>
      </w:r>
      <w:r>
        <w:rPr>
          <w:rFonts w:ascii="Verdana" w:hAnsi="Verdana"/>
        </w:rPr>
        <w:t xml:space="preserve"> do niniejszego protokołu.</w:t>
      </w:r>
    </w:p>
    <w:p w14:paraId="1940E3BE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Z. Dec złożył wniosek formalny, aby nie odczytywać sprawozdania Burmistrza Szczawna-Zdroju z działalności między sesjami.</w:t>
      </w:r>
    </w:p>
    <w:p w14:paraId="696DA00D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Przewodniczący Rady Miejskiej w Szczawnie-Zdroju A. Motyka złożył wniosek dotyczący ograniczenia niniejszego punktu do zadawania pytań Panu Burmistrzowi.</w:t>
      </w:r>
    </w:p>
    <w:p w14:paraId="2DA1FD1F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Wobec tego, że należało zagłosować nad wnioskiem dalej idącym, odbyło się głosowanie nad przyjęciem wniosku formalnego radnego Z. Deca dot. nieodczytywania sprawozdania Burmistrza Szczawna-Zdroju z działalności między sesjami.</w:t>
      </w:r>
    </w:p>
    <w:p w14:paraId="3A786567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związku z pojawieniem się na sesji radnej A. Pisarskiej, należało dokonać reasumpcji głosowania, w celu możliwości oddania głosu przez radną.</w:t>
      </w:r>
    </w:p>
    <w:p w14:paraId="37D703C6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Wniosek radnego Z. Deca został przyjęty większością głosów</w:t>
      </w:r>
      <w:r>
        <w:rPr>
          <w:rFonts w:ascii="Verdana" w:hAnsi="Verdana"/>
          <w:b/>
          <w:bCs/>
        </w:rPr>
        <w:br/>
        <w:t xml:space="preserve">w głosowaniu: za- 9, przeciw- 5, wstrzymało się od głosu- 0, obecnych podczas głosowania: 14 radnych. </w:t>
      </w:r>
    </w:p>
    <w:p w14:paraId="4EB89739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udziału nie brał radny T. Krupa.</w:t>
      </w:r>
    </w:p>
    <w:p w14:paraId="1A8E4CD0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głosowanie nad przyjęciem sprawozdania Burmistrza Szczawna-Zdroju z działalności w okresie między sesjami.</w:t>
      </w:r>
    </w:p>
    <w:p w14:paraId="602578A4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Sprawozdanie Burmistrza Szczawna-Zdroju z działalności w okresie między sesjami zostało przyjęte większością głosów: za- 9, przeciw- 4, wstrzymało się od głosu: 1, obecnych podczas głosowania: 14 radnych.</w:t>
      </w:r>
    </w:p>
    <w:p w14:paraId="18920472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 </w:t>
      </w:r>
      <w:r>
        <w:rPr>
          <w:rFonts w:ascii="Verdana" w:hAnsi="Verdana"/>
        </w:rPr>
        <w:t>W głosowaniu udziału nie brał radny T. Krupa.</w:t>
      </w:r>
    </w:p>
    <w:p w14:paraId="34C14D3A" w14:textId="77777777" w:rsidR="00FB5787" w:rsidRPr="00F114ED" w:rsidRDefault="00FC73F4">
      <w:pPr>
        <w:rPr>
          <w:rFonts w:ascii="Verdana" w:hAnsi="Verdana"/>
          <w:b/>
          <w:bCs/>
          <w:sz w:val="24"/>
          <w:szCs w:val="24"/>
          <w:u w:val="single"/>
        </w:rPr>
      </w:pPr>
      <w:r w:rsidRPr="00F114ED">
        <w:rPr>
          <w:rFonts w:ascii="Verdana" w:hAnsi="Verdana"/>
          <w:b/>
          <w:bCs/>
          <w:sz w:val="24"/>
          <w:szCs w:val="24"/>
          <w:u w:val="single"/>
        </w:rPr>
        <w:t>Ad. 9</w:t>
      </w:r>
    </w:p>
    <w:p w14:paraId="76BC6C4E" w14:textId="77777777" w:rsidR="00FB5787" w:rsidRDefault="00FC73F4">
      <w:pPr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Podjęcie uchwały Podjęcie uchwały w sprawie zmian w budżecie gminy na rok 2021 r.</w:t>
      </w:r>
    </w:p>
    <w:p w14:paraId="3593DC0E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uchwały w sprawie zmian w budżecie gminy na rok 2021 r.</w:t>
      </w:r>
      <w:r>
        <w:rPr>
          <w:rFonts w:ascii="Verdana" w:hAnsi="Verdana"/>
        </w:rPr>
        <w:br/>
        <w:t>i autopoprawka zostały załączone do eRADY.</w:t>
      </w:r>
    </w:p>
    <w:p w14:paraId="046DD856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Pani Skarbnik przedstawiła ww. projekt uchwały z autopoprawką.</w:t>
      </w:r>
    </w:p>
    <w:p w14:paraId="05110727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Wiceprzewodniczący Rady Miejskiej A. Jennings zaproponował przejście do głosowania nad przyjęciem autopoprawki do uchwały w sprawie zmian</w:t>
      </w:r>
      <w:r>
        <w:rPr>
          <w:rFonts w:ascii="Verdana" w:hAnsi="Verdana"/>
        </w:rPr>
        <w:br/>
        <w:t>w budżecie gminy na rok 2021 r.</w:t>
      </w:r>
    </w:p>
    <w:p w14:paraId="794C2793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Autopoprawka do uchwały w sprawie zmian w budżecie gminy na rok 2021 r. została przyjęta większością głosów: za- 13, przeciw- 0, wstrzymało się od głosu-  1, obecnych podczas głosowania- 14 radnych. </w:t>
      </w:r>
      <w:r>
        <w:rPr>
          <w:rFonts w:ascii="Verdana" w:hAnsi="Verdana"/>
        </w:rPr>
        <w:t>W głosowaniu udziału nie brał radny T. Krupa.</w:t>
      </w:r>
    </w:p>
    <w:p w14:paraId="79972C62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Wiceprzewodniczący Rady Miejskiej A. Jennings zaproponował przejście do głosowania nad podjęciem uchwały w sprawie zmian w budżecie gminy na rok 2021 r. wraz z autopoprawką.</w:t>
      </w:r>
    </w:p>
    <w:p w14:paraId="378EA0B7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Uchwała w sprawie zmian w budżecie gminy na rok 2021 r.</w:t>
      </w:r>
      <w:r>
        <w:rPr>
          <w:rFonts w:ascii="Verdana" w:hAnsi="Verdana"/>
          <w:b/>
          <w:bCs/>
        </w:rPr>
        <w:br/>
        <w:t xml:space="preserve">wraz z autopoprawką, została przyjęta większością głosów: za- 13, przeciw- 0, wstrzymało się od głosu-  1, obecnych podczas głosowania- 14 radnych. </w:t>
      </w:r>
    </w:p>
    <w:p w14:paraId="75B862B8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udziału nie brał radny T. Krupa.</w:t>
      </w:r>
    </w:p>
    <w:p w14:paraId="3DB02FAB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Projekt uchwały w sprawie zmian w budżecie gminy na rok 2021 stanowi </w:t>
      </w:r>
      <w:r>
        <w:rPr>
          <w:rFonts w:ascii="Verdana" w:hAnsi="Verdana"/>
          <w:b/>
          <w:bCs/>
        </w:rPr>
        <w:t>załącznik nr 7</w:t>
      </w:r>
      <w:r>
        <w:rPr>
          <w:rFonts w:ascii="Verdana" w:hAnsi="Verdana"/>
        </w:rPr>
        <w:t xml:space="preserve">, projekt  - autopoprawka do uchwały w sprawie zmian w budżecie gminy na rok 2021 stanowi </w:t>
      </w:r>
      <w:r>
        <w:rPr>
          <w:rFonts w:ascii="Verdana" w:hAnsi="Verdana"/>
          <w:b/>
          <w:bCs/>
        </w:rPr>
        <w:t>załącznik nr 7a</w:t>
      </w:r>
      <w:r>
        <w:rPr>
          <w:rFonts w:ascii="Verdana" w:hAnsi="Verdana"/>
        </w:rPr>
        <w:t>, uchwała w sprawie zmian</w:t>
      </w:r>
      <w:r>
        <w:rPr>
          <w:rFonts w:ascii="Verdana" w:hAnsi="Verdana"/>
        </w:rPr>
        <w:br/>
        <w:t xml:space="preserve">w budżecie gminy na rok 2021 stanowi </w:t>
      </w:r>
      <w:r>
        <w:rPr>
          <w:rFonts w:ascii="Verdana" w:hAnsi="Verdana"/>
          <w:b/>
          <w:bCs/>
        </w:rPr>
        <w:t>załącznik nr 7b</w:t>
      </w:r>
      <w:r>
        <w:rPr>
          <w:rFonts w:ascii="Verdana" w:hAnsi="Verdana"/>
        </w:rPr>
        <w:t xml:space="preserve">. </w:t>
      </w:r>
    </w:p>
    <w:p w14:paraId="2B2192A8" w14:textId="77777777" w:rsidR="00FB5787" w:rsidRPr="00F114ED" w:rsidRDefault="00FC73F4">
      <w:pPr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F114ED">
        <w:rPr>
          <w:rFonts w:ascii="Verdana" w:hAnsi="Verdana"/>
          <w:b/>
          <w:bCs/>
          <w:sz w:val="24"/>
          <w:szCs w:val="24"/>
          <w:u w:val="single"/>
        </w:rPr>
        <w:t>Ad. 10</w:t>
      </w:r>
    </w:p>
    <w:p w14:paraId="42040136" w14:textId="77777777" w:rsidR="00FB5787" w:rsidRDefault="00FC73F4">
      <w:pPr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Podjęcie uchwały w sprawie zmiany Wieloletniej Prognozy Finansowej Gminy Szczawno-Zdrój.</w:t>
      </w:r>
    </w:p>
    <w:p w14:paraId="2EAF47B7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uchwały w sprawie zmiany Wieloletniej Prognozy Finansowej Gminy Szczawno-Zdrój i autopoprawka zostały załączone do eRADY.</w:t>
      </w:r>
    </w:p>
    <w:p w14:paraId="155EFBD1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Pani Skarbnik przedstawiła ww. projekt uchwały z autopoprawką.</w:t>
      </w:r>
    </w:p>
    <w:p w14:paraId="77EF4D93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Wiceprzewodniczący Rady Miejskiej A. Jennings zaproponował przejście do głosowania nad przyjęciem autopoprawki do uchwały w sprawie zmiany Wieloletniej Prognozy Finansowej Szczawno-Zdrój.</w:t>
      </w:r>
    </w:p>
    <w:p w14:paraId="327FF9A3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Autopoprawka do uchwały w sprawie zmian w budżecie gminy na rok 2021 r. została przyjęta większością głosów: za- 13, przeciw- 0, wstrzymało się od głosu-  1, obecnych podczas głosowania- 14 radnych. </w:t>
      </w:r>
      <w:r>
        <w:rPr>
          <w:rFonts w:ascii="Verdana" w:hAnsi="Verdana"/>
        </w:rPr>
        <w:t>W głosowaniu udziału nie brał radny T. Krupa.</w:t>
      </w:r>
    </w:p>
    <w:p w14:paraId="7298B828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Wiceprzewodniczący Rady Miejskiej A. Jennings zaproponował przejście do głosowania nad podjęciem uchwały w sprawie zmiany Wieloletniej Prognozy Finansowej Gminy Szczawno-Zdrój wraz z autopoprawką.</w:t>
      </w:r>
    </w:p>
    <w:p w14:paraId="67DDBD7B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Uchwała w sprawie zmiany Wieloletniej Prognozy Finansowej Szczawno-Zdrój wraz z autopoprawką, została przyjęta większością głosów: za- 13, przeciw- 0, wstrzymało się od głosu-  1, obecnych podczas głosowania- 14 radnych. </w:t>
      </w:r>
    </w:p>
    <w:p w14:paraId="40BB07B4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głosowaniu udziału nie brał radny T. Krupa.</w:t>
      </w:r>
    </w:p>
    <w:p w14:paraId="62234D12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Projekt uchwały w sprawie zmiany Wieloletniej Prognozy Finansowej Gminy Szczawno-Zdrój stanowi</w:t>
      </w:r>
      <w:r>
        <w:rPr>
          <w:rFonts w:ascii="Verdana" w:hAnsi="Verdana"/>
          <w:b/>
          <w:bCs/>
        </w:rPr>
        <w:t xml:space="preserve"> załącznik nr 8, </w:t>
      </w:r>
      <w:r>
        <w:rPr>
          <w:rFonts w:ascii="Verdana" w:hAnsi="Verdana"/>
        </w:rPr>
        <w:t>projekt- autopoprawka do uchwały</w:t>
      </w:r>
      <w:r>
        <w:rPr>
          <w:rFonts w:ascii="Verdana" w:hAnsi="Verdana"/>
        </w:rPr>
        <w:br/>
        <w:t>w sprawie zmiany Wieloletniej Prognozy Finansowej Gminy Szczawno-Zdrój stanowi</w:t>
      </w:r>
      <w:r>
        <w:rPr>
          <w:rFonts w:ascii="Verdana" w:hAnsi="Verdana"/>
          <w:b/>
          <w:bCs/>
        </w:rPr>
        <w:t xml:space="preserve"> załącznik nr 8a, </w:t>
      </w:r>
      <w:r>
        <w:rPr>
          <w:rFonts w:ascii="Verdana" w:hAnsi="Verdana"/>
        </w:rPr>
        <w:t xml:space="preserve">uchwała w sprawie zmiany Wieloletniej Prognozy Finansowej Gminy Szczawno-Zdrój stanowi </w:t>
      </w:r>
      <w:r>
        <w:rPr>
          <w:rFonts w:ascii="Verdana" w:hAnsi="Verdana"/>
          <w:b/>
          <w:bCs/>
        </w:rPr>
        <w:t>załącznik nr 8b.</w:t>
      </w:r>
    </w:p>
    <w:p w14:paraId="7F508CB8" w14:textId="77777777" w:rsidR="00FB5787" w:rsidRPr="00F114ED" w:rsidRDefault="00FC73F4">
      <w:pPr>
        <w:rPr>
          <w:rFonts w:ascii="Verdana" w:hAnsi="Verdana"/>
          <w:b/>
          <w:bCs/>
          <w:sz w:val="24"/>
          <w:szCs w:val="24"/>
          <w:u w:val="single"/>
        </w:rPr>
      </w:pPr>
      <w:r w:rsidRPr="00F114ED">
        <w:rPr>
          <w:rFonts w:ascii="Verdana" w:hAnsi="Verdana"/>
          <w:b/>
          <w:bCs/>
          <w:sz w:val="24"/>
          <w:szCs w:val="24"/>
          <w:u w:val="single"/>
        </w:rPr>
        <w:t>Ad. 11</w:t>
      </w:r>
    </w:p>
    <w:p w14:paraId="50335F3C" w14:textId="77777777" w:rsidR="00FB5787" w:rsidRDefault="00FC73F4">
      <w:pPr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Podjęcie uchwały w sprawie określenia wysokości stawek podatku od nieruchomości na 2022 rok.</w:t>
      </w:r>
    </w:p>
    <w:p w14:paraId="5DD96C51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Projekt uchwały w sprawie określenia wysokości stawek podatku</w:t>
      </w:r>
      <w:r>
        <w:rPr>
          <w:rFonts w:ascii="Verdana" w:hAnsi="Verdana"/>
        </w:rPr>
        <w:br/>
        <w:t>od nieruchomości na 2022 rok został załączony do eRADY.</w:t>
      </w:r>
    </w:p>
    <w:p w14:paraId="791D525D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Projekt ww. uchwały przedstawiła Pracownica Urzędu Miejskiego w Szczawnie-Zdroju.</w:t>
      </w:r>
    </w:p>
    <w:p w14:paraId="74EDAC0C" w14:textId="77777777" w:rsidR="00FB5787" w:rsidRDefault="00FC73F4">
      <w:pPr>
        <w:rPr>
          <w:rFonts w:ascii="Verdana" w:hAnsi="Verdana"/>
        </w:rPr>
      </w:pPr>
      <w:r>
        <w:rPr>
          <w:rFonts w:ascii="Verdana" w:hAnsi="Verdana"/>
        </w:rPr>
        <w:t>Wiceprzewodniczący Rady Miejskiej zaprosił do dyskusji.</w:t>
      </w:r>
    </w:p>
    <w:p w14:paraId="5CEE48B6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dyskusji udział wzięli: radny M. Broda, Pracownica Urzędu, Burmistrz Szczawna-Zdroju, Wiceprzewodniczący Rady Miejskiej A. Jennings, Skarbnik Miasta, radny Z. Dec, radny J. Kozłowicz, Sekretarz Miasta, radna D. Wołoszyn-Pusłowska, Wiceprzewodnicząca Rady Miejskiej S. Tobis-Pańczyszyn, radna M. Zbirek, radny</w:t>
      </w:r>
      <w:r>
        <w:rPr>
          <w:rFonts w:ascii="Verdana" w:hAnsi="Verdana"/>
        </w:rPr>
        <w:br/>
        <w:t>J. Kaczanowski, Przewodniczący Rady Miejskiej A. Motyka, Pan Mecenas, radna</w:t>
      </w:r>
      <w:r>
        <w:rPr>
          <w:rFonts w:ascii="Verdana" w:hAnsi="Verdana"/>
        </w:rPr>
        <w:br/>
        <w:t>A. Pisarska.</w:t>
      </w:r>
    </w:p>
    <w:p w14:paraId="3C684DCD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Z. Dec zgłosił wniosek o przejście do głosowania nad podjęciem uchwały</w:t>
      </w:r>
      <w:r>
        <w:rPr>
          <w:rFonts w:ascii="Verdana" w:hAnsi="Verdana"/>
        </w:rPr>
        <w:br/>
        <w:t>w sprawie określenia wysokości stawek podatku od nieruchomości na 2022 rok.</w:t>
      </w:r>
    </w:p>
    <w:p w14:paraId="087D8998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Odbyło się głosowanie nad przyjęciem wniosku radnego Z. Deca</w:t>
      </w:r>
      <w:r>
        <w:rPr>
          <w:rFonts w:ascii="Verdana" w:hAnsi="Verdana"/>
          <w:b/>
          <w:bCs/>
        </w:rPr>
        <w:br/>
        <w:t>o przejście do głosowania nad podjęciem uchwały w sprawie określenia wysokości stawek podatku od nieruchomości na 2022 rok. Wniosek ten został przyjęty większością głosów: za- 9, przeciw- 5, wstrzymało się</w:t>
      </w:r>
      <w:r>
        <w:rPr>
          <w:rFonts w:ascii="Verdana" w:hAnsi="Verdana"/>
          <w:b/>
          <w:bCs/>
        </w:rPr>
        <w:br/>
        <w:t xml:space="preserve">od głosu: 0. Obecnych podczas głosowania: 14 radnych. </w:t>
      </w:r>
    </w:p>
    <w:p w14:paraId="531430B5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Nieobecny podczas głosowania: radny T. Krupa.</w:t>
      </w:r>
    </w:p>
    <w:p w14:paraId="489D7B33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 tym odbyło się głosowanie nad podjęciem uchwały w sprawie określenia wysokości stawek podatku od nieruchomości na 2022 rok:</w:t>
      </w:r>
      <w:r>
        <w:rPr>
          <w:rFonts w:ascii="Verdana" w:hAnsi="Verdana"/>
          <w:b/>
          <w:bCs/>
        </w:rPr>
        <w:br/>
        <w:t>za- 8, przeciw- 6, wstrzymało się od głosu: 0, obecnych podczas głosowania: 14 radnych.  Uchwała w sprawie określenia wysokości stawek podatku od nieruchomości na 2022 rok została przyjęta większością głosów.</w:t>
      </w:r>
    </w:p>
    <w:p w14:paraId="5C8C3F7F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Projekt i uchwała w sprawie określenia wysokości stawek podatku od nieruchomości na 2022 rok stanowią</w:t>
      </w:r>
      <w:r>
        <w:rPr>
          <w:rFonts w:ascii="Verdana" w:hAnsi="Verdana"/>
          <w:b/>
          <w:bCs/>
        </w:rPr>
        <w:t xml:space="preserve"> nr załącznik nr 9 i 9a.</w:t>
      </w:r>
    </w:p>
    <w:p w14:paraId="0B6CE187" w14:textId="77777777" w:rsidR="00FB5787" w:rsidRPr="00F114ED" w:rsidRDefault="00FC73F4">
      <w:pPr>
        <w:spacing w:line="360" w:lineRule="auto"/>
        <w:jc w:val="both"/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Ad. 12</w:t>
      </w:r>
    </w:p>
    <w:p w14:paraId="6B14AB37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Przyjęcie oświadczenia w sprawie odwołania Dyrektora Specjalistycznego Szpitala im. Dr A. Sokołowskiego w Wałbrzychu.</w:t>
      </w:r>
    </w:p>
    <w:p w14:paraId="12F95F82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bookmarkStart w:id="3" w:name="_Hlk88215792"/>
      <w:r>
        <w:rPr>
          <w:rFonts w:ascii="Verdana" w:hAnsi="Verdana"/>
        </w:rPr>
        <w:lastRenderedPageBreak/>
        <w:t>Projekt oświadczenia w sprawie odwołania Dyrektora Specjalistycznego Szpitala im. Dr A. Sokołowskiego w Wałbrzychu</w:t>
      </w:r>
      <w:bookmarkEnd w:id="3"/>
      <w:r>
        <w:rPr>
          <w:rFonts w:ascii="Verdana" w:hAnsi="Verdana"/>
        </w:rPr>
        <w:t xml:space="preserve"> został załączony do eRADY i stanowi </w:t>
      </w:r>
      <w:r>
        <w:rPr>
          <w:rFonts w:ascii="Verdana" w:hAnsi="Verdana"/>
          <w:b/>
          <w:bCs/>
        </w:rPr>
        <w:t>załącznik nr 10.</w:t>
      </w:r>
    </w:p>
    <w:p w14:paraId="03D1C1E4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Stanowisko Prezydenta Miasta Wałbrzycha Pana Romana Szełemeja</w:t>
      </w:r>
      <w:r>
        <w:rPr>
          <w:rFonts w:ascii="Verdana" w:hAnsi="Verdana"/>
        </w:rPr>
        <w:br/>
        <w:t xml:space="preserve">i oświadczenie Wicemarszałka Województwa Dolnośląskiego Pana Marcina Krzyżanowskiego zostały również załączone do eRADY, </w:t>
      </w:r>
      <w:r>
        <w:rPr>
          <w:rFonts w:ascii="Verdana" w:hAnsi="Verdana"/>
          <w:b/>
          <w:bCs/>
        </w:rPr>
        <w:t>stanowią załączniki 11</w:t>
      </w:r>
      <w:r>
        <w:rPr>
          <w:rFonts w:ascii="Verdana" w:hAnsi="Verdana"/>
          <w:b/>
          <w:bCs/>
        </w:rPr>
        <w:br/>
        <w:t>i 12.</w:t>
      </w:r>
    </w:p>
    <w:p w14:paraId="2107FC21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zgłosił wniosek, aby po zapoznaniu się</w:t>
      </w:r>
      <w:r>
        <w:rPr>
          <w:rFonts w:ascii="Verdana" w:hAnsi="Verdana"/>
        </w:rPr>
        <w:br/>
        <w:t>z oświadczeniem Wicemarszałka Województwa Dolnośląskiego Pana</w:t>
      </w:r>
      <w:r>
        <w:rPr>
          <w:rFonts w:ascii="Verdana" w:hAnsi="Verdana"/>
        </w:rPr>
        <w:br/>
        <w:t>M. Krzyżanowskiego i stanowiskiem Prezydenta Miasta Wałbrzycha Pana</w:t>
      </w:r>
      <w:r>
        <w:rPr>
          <w:rFonts w:ascii="Verdana" w:hAnsi="Verdana"/>
        </w:rPr>
        <w:br/>
        <w:t>R. Szełemeja, Rada Miejska w Szczawnie-Zdroju nie zajmowała stanowiska</w:t>
      </w:r>
      <w:r>
        <w:rPr>
          <w:rFonts w:ascii="Verdana" w:hAnsi="Verdana"/>
        </w:rPr>
        <w:br/>
        <w:t>w sprawie odwołania Dyrektora Specjalistycznego Szpitala im. Dr A. Sokołowskiego w Wałbrzychu.</w:t>
      </w:r>
    </w:p>
    <w:p w14:paraId="4A604F96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Odbyła się dyskusja, w której udział wzięli: radny Z. Dec, radny M. Broda, Wiceprzewodniczący Rady Miejskiej A. Jennings, Przewodniczący Rady Miejskiej</w:t>
      </w:r>
      <w:r>
        <w:rPr>
          <w:rFonts w:ascii="Verdana" w:hAnsi="Verdana"/>
        </w:rPr>
        <w:br/>
        <w:t>A. Motyka, radna M. Zbirek.</w:t>
      </w:r>
    </w:p>
    <w:p w14:paraId="6BD9FFE9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Następnie odbyło się głosowanie nad przyjęciem wniosku Przewodniczącego Rady Miejskiej w Szczawnie-Zdroju A. Motyki, aby</w:t>
      </w:r>
      <w:r>
        <w:rPr>
          <w:rFonts w:ascii="Verdana" w:hAnsi="Verdana"/>
          <w:b/>
          <w:bCs/>
        </w:rPr>
        <w:br/>
        <w:t>po zapoznaniu się z oświadczeniem Wicemarszałka Województwa Dolnośląskiego Pana M. Krzyżanowskiego i stanowiskiem Prezydenta Miasta Wałbrzycha Pana R. Szełemeja, Rada Miejska w Szczawnie-Zdroju nie zajmowała stanowiska w sprawie odwołania Dyrektora Specjalistycznego Szpitala im. Dr A. Sokołowskiego w Wałbrzychu.</w:t>
      </w:r>
    </w:p>
    <w:p w14:paraId="253B865B" w14:textId="77777777" w:rsidR="00FB5787" w:rsidRDefault="00FC73F4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Wniosek ten został przyjęty większością głosów w głosowaniu: za- 8, przeciw- 6 wstrzymało się od głosu: 0, obecnych podczas głosowania: 14 radnych. </w:t>
      </w:r>
    </w:p>
    <w:p w14:paraId="779E1C82" w14:textId="77777777" w:rsidR="00FB5787" w:rsidRDefault="00FC73F4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W głosowaniu udziału nie brał radny T. Krupa.</w:t>
      </w:r>
    </w:p>
    <w:p w14:paraId="07B8A410" w14:textId="49120970" w:rsidR="00FB5787" w:rsidRPr="00F114ED" w:rsidRDefault="00F114ED">
      <w:pPr>
        <w:spacing w:line="360" w:lineRule="auto"/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Ad. 13</w:t>
      </w:r>
    </w:p>
    <w:p w14:paraId="517A9E9A" w14:textId="0F2F4FD2" w:rsidR="00FB5787" w:rsidRPr="00F114ED" w:rsidRDefault="00FC73F4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Wnioski radnych i udzielanie na nie odpowiedzi.</w:t>
      </w:r>
    </w:p>
    <w:p w14:paraId="68235AE7" w14:textId="77777777" w:rsidR="00FB5787" w:rsidRPr="00F114ED" w:rsidRDefault="00FB5787">
      <w:pPr>
        <w:rPr>
          <w:rFonts w:ascii="Verdana" w:hAnsi="Verdana"/>
          <w:b/>
          <w:bCs/>
          <w:u w:val="single"/>
        </w:rPr>
      </w:pPr>
    </w:p>
    <w:p w14:paraId="2F632B68" w14:textId="77777777" w:rsidR="00FB5787" w:rsidRDefault="00FC73F4">
      <w:pPr>
        <w:spacing w:after="0" w:line="360" w:lineRule="auto"/>
        <w:jc w:val="both"/>
        <w:rPr>
          <w:rFonts w:ascii="Verdana" w:hAnsi="Verdana"/>
          <w:u w:val="single"/>
        </w:rPr>
      </w:pPr>
      <w:r>
        <w:rPr>
          <w:rFonts w:ascii="Verdana" w:hAnsi="Verdana"/>
          <w:b/>
          <w:bCs/>
          <w:u w:val="single"/>
        </w:rPr>
        <w:t>Radny M. Broda</w:t>
      </w:r>
      <w:r>
        <w:rPr>
          <w:rFonts w:ascii="Verdana" w:hAnsi="Verdana"/>
          <w:u w:val="single"/>
        </w:rPr>
        <w:t xml:space="preserve"> zadał następujące pytania:</w:t>
      </w:r>
    </w:p>
    <w:p w14:paraId="0A85064F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2C4FA9CA" w14:textId="77777777" w:rsidR="00FB5787" w:rsidRDefault="00FC73F4">
      <w:pPr>
        <w:numPr>
          <w:ilvl w:val="0"/>
          <w:numId w:val="1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Radny poruszył sprawę zmiany strefy ruchu w granicach ulicy Mickiewicza, Bukowej i innych ulic (o którą pytają mieszkańcy)- czy jest możliwość techniczna i finansowa zakupienia i postawienia dodatkowej liczby znaków, które by spowodowały, że Ci mieszkańcy albo osoby przejeżdżające przez te ulice, czuliby się bardziej bezpiecznie.</w:t>
      </w:r>
    </w:p>
    <w:p w14:paraId="073180DB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Zastępca Burmistrza</w:t>
      </w:r>
      <w:r>
        <w:rPr>
          <w:rFonts w:ascii="Verdana" w:hAnsi="Verdana"/>
        </w:rPr>
        <w:t xml:space="preserve"> poinformował, że odpowiedź na to pytanie zostanie udzielona pisemnie.</w:t>
      </w:r>
    </w:p>
    <w:p w14:paraId="1128F634" w14:textId="77777777" w:rsidR="00FB5787" w:rsidRDefault="00FB5787">
      <w:pPr>
        <w:spacing w:after="0" w:line="360" w:lineRule="auto"/>
        <w:jc w:val="both"/>
      </w:pPr>
    </w:p>
    <w:p w14:paraId="6B79D58C" w14:textId="77777777" w:rsidR="00FB5787" w:rsidRDefault="00FC73F4">
      <w:pPr>
        <w:numPr>
          <w:ilvl w:val="0"/>
          <w:numId w:val="1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zapytał o przygotowanie STUDIUM – na której sesji, kiedy można się spodziewać uchwały w tej sprawie i kiedy można się spodziewać planu zagospodarowania przestrzennego?</w:t>
      </w:r>
    </w:p>
    <w:p w14:paraId="3C023F97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 xml:space="preserve">Burmistrz </w:t>
      </w:r>
      <w:r>
        <w:rPr>
          <w:rFonts w:ascii="Verdana" w:hAnsi="Verdana"/>
        </w:rPr>
        <w:t>udzielił odpowiedzi, że na następnej sesji będzie omawiane STUDIUM, natomiast procedura planu zagospodarowania przestrzennego jest określona</w:t>
      </w:r>
      <w:r>
        <w:rPr>
          <w:rFonts w:ascii="Verdana" w:hAnsi="Verdana"/>
        </w:rPr>
        <w:br/>
        <w:t>w ustawie o planowaniu przestrzennym i zagospodarowaniu terenu i trwa około roku.</w:t>
      </w:r>
    </w:p>
    <w:p w14:paraId="3D4E54B4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011456DC" w14:textId="77777777" w:rsidR="00FB5787" w:rsidRDefault="00FC73F4">
      <w:pPr>
        <w:numPr>
          <w:ilvl w:val="0"/>
          <w:numId w:val="2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zapytał czy jest niezbędna potrzeba, aby sesje Rady odbywały się</w:t>
      </w:r>
      <w:r>
        <w:rPr>
          <w:rFonts w:ascii="Verdana" w:hAnsi="Verdana"/>
        </w:rPr>
        <w:br/>
        <w:t xml:space="preserve">w tym miejscu, czy można wykorzystać inne budynki miejskie- np. budynek teatru? </w:t>
      </w:r>
    </w:p>
    <w:p w14:paraId="0454E4C2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Przewodniczący Rady Miejskiej Pan A. Motyka</w:t>
      </w:r>
      <w:r>
        <w:rPr>
          <w:rFonts w:ascii="Verdana" w:hAnsi="Verdana"/>
        </w:rPr>
        <w:t xml:space="preserve"> odpowiedział, że jeśli będzie taka możliwość to rozważy, aby sesje odbywały się w Teatrze.</w:t>
      </w:r>
    </w:p>
    <w:p w14:paraId="47D887BF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W dyskusji udział wzięli także: radny J. Kaczanowski, Wiceprzewodniczący Rady Miejskiej A. Jennings, Wiceprzewodnicząca Rady Miejskiej S. Tobis-Pańczyszyn, radna A. Pisarska, Burmistrz Szczawna-Zdroju.</w:t>
      </w:r>
    </w:p>
    <w:p w14:paraId="58DC823C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1E7D1C34" w14:textId="77777777" w:rsidR="00FB5787" w:rsidRDefault="00FC73F4">
      <w:pPr>
        <w:numPr>
          <w:ilvl w:val="0"/>
          <w:numId w:val="2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przypomniał o złożonym wniosku dot. wejścia w spółkę InVałb</w:t>
      </w:r>
      <w:r>
        <w:rPr>
          <w:rFonts w:ascii="Verdana" w:hAnsi="Verdana"/>
        </w:rPr>
        <w:br/>
        <w:t>w celu pozyskania inwestorów. Radny wspomniał również, że wg jego obserwacji są działki do sprzedania i nie zgłosił się ani jeden oferent.</w:t>
      </w:r>
      <w:r>
        <w:rPr>
          <w:rFonts w:ascii="Verdana" w:hAnsi="Verdana"/>
        </w:rPr>
        <w:br/>
        <w:t xml:space="preserve">Z jakiego powodu taka sytuacja ma miejsce i czy Pan Burmistrz rozważyłby wsparcie specjalistów z InVałbu albo jakiejś innej wyspecjalizowanej jednostki, która pomoże w zapewnieniu oferentów dla tych działek? </w:t>
      </w:r>
    </w:p>
    <w:p w14:paraId="40AFB9A7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Burmistrz</w:t>
      </w:r>
      <w:r>
        <w:rPr>
          <w:rFonts w:ascii="Verdana" w:hAnsi="Verdana"/>
        </w:rPr>
        <w:t xml:space="preserve"> udzielił odpowiedzi: sprzedaż działek idzie w dobrym kierunku i działki znajdują nabywców. Natomiast sprawa jest trudniejsza, jeśli chodzi o strefę gospodarczą, ponieważ Uzdrowisko ma pewne ograniczenia związane</w:t>
      </w:r>
      <w:r>
        <w:rPr>
          <w:rFonts w:ascii="Verdana" w:hAnsi="Verdana"/>
        </w:rPr>
        <w:br/>
      </w:r>
      <w:r>
        <w:rPr>
          <w:rFonts w:ascii="Verdana" w:hAnsi="Verdana"/>
        </w:rPr>
        <w:lastRenderedPageBreak/>
        <w:t xml:space="preserve">z działalnością, jaka może być wykonywana na takim terenie. Ponadto Burmistrz wspomniał, że WSSE „INVEST PARK” jest odpowiednim kontrahentem. </w:t>
      </w:r>
    </w:p>
    <w:p w14:paraId="30720F70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22C71860" w14:textId="77777777" w:rsidR="00FB5787" w:rsidRDefault="00FC73F4">
      <w:pPr>
        <w:numPr>
          <w:ilvl w:val="0"/>
          <w:numId w:val="2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poprosił o informacje skąd się wziął wakat na stanowisko pracownika promocji, ile osób pracuje w dziale promocji, jaki jest zamysł</w:t>
      </w:r>
      <w:r>
        <w:rPr>
          <w:rFonts w:ascii="Verdana" w:hAnsi="Verdana"/>
        </w:rPr>
        <w:br/>
        <w:t>i potrzeba Urzędu?</w:t>
      </w:r>
    </w:p>
    <w:p w14:paraId="4AFEE8CD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Burmistrz</w:t>
      </w:r>
      <w:r>
        <w:rPr>
          <w:rFonts w:ascii="Verdana" w:hAnsi="Verdana"/>
        </w:rPr>
        <w:t xml:space="preserve"> odpowiedział, że obecnie osoba wykonująca te obowiązki pracuje na umowę zlecenie. Natomiast obowiązki te powinna wykonywać osoba zatrudniona w ramach umowy o pracę i dlatego też został ogłoszony konkurs.</w:t>
      </w:r>
    </w:p>
    <w:p w14:paraId="3035D6B7" w14:textId="77777777" w:rsidR="00FB5787" w:rsidRDefault="00FC73F4">
      <w:pPr>
        <w:numPr>
          <w:ilvl w:val="0"/>
          <w:numId w:val="2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Radny poruszył kwestię podatku od nieruchomości oraz podjętej uchwały</w:t>
      </w:r>
      <w:r>
        <w:rPr>
          <w:rFonts w:ascii="Verdana" w:hAnsi="Verdana"/>
        </w:rPr>
        <w:br/>
        <w:t>w tym zakresie.</w:t>
      </w:r>
    </w:p>
    <w:p w14:paraId="1C7B06F2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36C62AEF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u w:val="single"/>
        </w:rPr>
        <w:t>Radna M. Zbirek</w:t>
      </w:r>
      <w:r>
        <w:rPr>
          <w:rFonts w:ascii="Verdana" w:hAnsi="Verdana"/>
        </w:rPr>
        <w:t xml:space="preserve"> zapytała o market TESCO – czy jest cały zagospodarowany, czy trwają negocjacje? Zapytała czy stracimy na podatkach?</w:t>
      </w:r>
    </w:p>
    <w:p w14:paraId="6B69F56D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5AF9584C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Burmistrz</w:t>
      </w:r>
      <w:r>
        <w:rPr>
          <w:rFonts w:ascii="Verdana" w:hAnsi="Verdana"/>
        </w:rPr>
        <w:t xml:space="preserve"> odpowiedział, że nie. Dopóki jest właściciel nieruchomości to nie ma planowanego zagrożenia płatności podatków. Nieruchomość ma ogromną wartość, a więc gdyby nawet nie nastąpiło zgodnie z przepisami wpłacenie podatku, to my mamy prawo obciążyć hipotekę. Jeśli chodzi o zagospodarowanie to dla nas istotne jest kto jest właścicielem nieruchomości i czy ten podatek jest regulowany na bieżąco. Podatek jest płacony na bieżąco.</w:t>
      </w:r>
    </w:p>
    <w:p w14:paraId="2ABD45A2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3A253284" w14:textId="77777777" w:rsidR="00FB5787" w:rsidRDefault="00FC73F4">
      <w:pPr>
        <w:spacing w:after="0" w:line="360" w:lineRule="auto"/>
        <w:jc w:val="both"/>
        <w:rPr>
          <w:rFonts w:ascii="Verdana" w:hAnsi="Verdana"/>
          <w:u w:val="single"/>
        </w:rPr>
      </w:pPr>
      <w:r>
        <w:rPr>
          <w:rFonts w:ascii="Verdana" w:hAnsi="Verdana"/>
          <w:b/>
          <w:bCs/>
          <w:u w:val="single"/>
        </w:rPr>
        <w:t>Radna A. Pisarska</w:t>
      </w:r>
      <w:r>
        <w:rPr>
          <w:rFonts w:ascii="Verdana" w:hAnsi="Verdana"/>
          <w:u w:val="single"/>
        </w:rPr>
        <w:t xml:space="preserve"> wspomniała, że tracimy na koncesji.</w:t>
      </w:r>
    </w:p>
    <w:p w14:paraId="400FC38D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 xml:space="preserve">Burmistrz </w:t>
      </w:r>
      <w:r>
        <w:rPr>
          <w:rFonts w:ascii="Verdana" w:hAnsi="Verdana"/>
        </w:rPr>
        <w:t>wspomniał, że jeżeli tam była działalność, która generowała wpływy</w:t>
      </w:r>
      <w:r>
        <w:rPr>
          <w:rFonts w:ascii="Verdana" w:hAnsi="Verdana"/>
        </w:rPr>
        <w:br/>
        <w:t>za sprzedaż alkoholu i jeśli została zamknięta ta działalność spożywcza,</w:t>
      </w:r>
      <w:r>
        <w:rPr>
          <w:rFonts w:ascii="Verdana" w:hAnsi="Verdana"/>
        </w:rPr>
        <w:br/>
        <w:t>to rzeczywiście może być zmniejszenie wpływów.</w:t>
      </w:r>
    </w:p>
    <w:p w14:paraId="37CDCAA5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6CE3EE49" w14:textId="77777777" w:rsidR="00FB5787" w:rsidRDefault="00FC73F4">
      <w:pPr>
        <w:spacing w:after="0" w:line="360" w:lineRule="auto"/>
        <w:jc w:val="both"/>
        <w:rPr>
          <w:rFonts w:ascii="Verdana" w:hAnsi="Verdana"/>
          <w:u w:val="single"/>
        </w:rPr>
      </w:pPr>
      <w:r>
        <w:rPr>
          <w:rFonts w:ascii="Verdana" w:hAnsi="Verdana"/>
          <w:b/>
          <w:bCs/>
          <w:u w:val="single"/>
        </w:rPr>
        <w:t>Radna A. Pisarska</w:t>
      </w:r>
      <w:r>
        <w:rPr>
          <w:rFonts w:ascii="Verdana" w:hAnsi="Verdana"/>
          <w:u w:val="single"/>
        </w:rPr>
        <w:t xml:space="preserve"> zabrała także głos w kwestiach:</w:t>
      </w:r>
    </w:p>
    <w:p w14:paraId="7F395842" w14:textId="77777777" w:rsidR="00FB5787" w:rsidRDefault="00FC73F4">
      <w:pPr>
        <w:numPr>
          <w:ilvl w:val="0"/>
          <w:numId w:val="3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Kiedy zostaną wymienione lampy na ulicy Bukowej?</w:t>
      </w:r>
    </w:p>
    <w:p w14:paraId="55FBD1FD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Zastępca Burmistrza</w:t>
      </w:r>
      <w:r>
        <w:rPr>
          <w:rFonts w:ascii="Verdana" w:hAnsi="Verdana"/>
        </w:rPr>
        <w:t xml:space="preserve"> poinformował, że program SOWA jest realizowany. Przesunięcie terminu realizacji spowodowane dość długim okresem uzgadniania ostatecznej wersji opraw oświetleniowych z Biurem Wojewódzkiego Konserwatora Ochrony Zabytków. Kolejne ulice będą realizowane wg harmonogramu. </w:t>
      </w:r>
    </w:p>
    <w:p w14:paraId="38B3B40C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610F01BB" w14:textId="77777777" w:rsidR="00FB5787" w:rsidRDefault="00FC73F4">
      <w:pPr>
        <w:numPr>
          <w:ilvl w:val="0"/>
          <w:numId w:val="4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Mieszkańcy ulicy Słonecznej pytają dlaczego i czy zostaną zagospodarowane działki uzdrowiskowe, jakie są plany? </w:t>
      </w:r>
    </w:p>
    <w:p w14:paraId="17C246D1" w14:textId="342A18FA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Burmistrz</w:t>
      </w:r>
      <w:r>
        <w:rPr>
          <w:rFonts w:ascii="Verdana" w:hAnsi="Verdana"/>
        </w:rPr>
        <w:t xml:space="preserve"> odpowiedział, że w tym rejonie Uzdrowisko nie ma swoich terenów. Tereny ogrodów działkowych są w użytkowaniu wieczystym Polskiego Związku Działkowców. Trwają rozmowy czy jest możliwość zamiany lub udostępnienia tych gruntów, które są nieużytkowane. Możliwe, że udałoby się zagospodarować taki teren, który byłby w bezpośrednim sąsiedztwie np. z boiskami lekkoatletycznymi, ponieważ potrzebny jest taki teren zielony, by dzieci</w:t>
      </w:r>
      <w:r w:rsidR="00F114ED">
        <w:rPr>
          <w:rFonts w:ascii="Verdana" w:hAnsi="Verdana"/>
        </w:rPr>
        <w:br/>
      </w:r>
      <w:r>
        <w:rPr>
          <w:rFonts w:ascii="Verdana" w:hAnsi="Verdana"/>
        </w:rPr>
        <w:t>i młodzież ze szkoły mogły</w:t>
      </w:r>
      <w:r w:rsidR="00F114ED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z niego korzystać. </w:t>
      </w:r>
    </w:p>
    <w:p w14:paraId="13237846" w14:textId="77777777" w:rsidR="00FB5787" w:rsidRDefault="00FB5787">
      <w:pPr>
        <w:spacing w:after="0" w:line="360" w:lineRule="auto"/>
        <w:jc w:val="both"/>
        <w:rPr>
          <w:rFonts w:ascii="Verdana" w:hAnsi="Verdana"/>
        </w:rPr>
      </w:pPr>
    </w:p>
    <w:p w14:paraId="52C9DFAF" w14:textId="77777777" w:rsidR="00FB5787" w:rsidRDefault="00FC73F4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u w:val="single"/>
        </w:rPr>
        <w:t>Radna E. Pantol</w:t>
      </w:r>
      <w:r>
        <w:rPr>
          <w:rFonts w:ascii="Verdana" w:hAnsi="Verdana"/>
          <w:u w:val="single"/>
        </w:rPr>
        <w:t xml:space="preserve"> </w:t>
      </w:r>
      <w:r>
        <w:rPr>
          <w:rFonts w:ascii="Verdana" w:hAnsi="Verdana"/>
        </w:rPr>
        <w:t xml:space="preserve">zapytała (w ramach wniosku radnego M. Brody) o oświetlenie drogi rowerowej i chodnika w kierunku TESCO – czy jest szansa, możliwość, aby tę drogę oświetlić? </w:t>
      </w:r>
    </w:p>
    <w:p w14:paraId="259716A4" w14:textId="77777777" w:rsidR="00FB5787" w:rsidRDefault="00FC73F4">
      <w:pPr>
        <w:numPr>
          <w:ilvl w:val="0"/>
          <w:numId w:val="5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Zastępca Burmistrza</w:t>
      </w:r>
      <w:r>
        <w:rPr>
          <w:rFonts w:ascii="Verdana" w:hAnsi="Verdana"/>
        </w:rPr>
        <w:t xml:space="preserve"> udzielił odpowiedzi, że jest koncepcja wstępna, która przewiduje podział tych nieruchomości w tym rejonie, jednak procedura trwa już od roku czasu, a wiąże się ona ze zmianą klasyfikacji poszczególnych działek. Musimy wydzielić z tych terenów działki drogowe. Przewidziany jest układ komunikacyjny tego terenu. Koncepcja przewiduje też wyprowadzenie ruchu kołowego w kierunku ronda Mickiewicza. Jeśli chodzi o pozostałe działki to będą prowadzone rozmowy z koleją,</w:t>
      </w:r>
      <w:r>
        <w:rPr>
          <w:rFonts w:ascii="Verdana" w:hAnsi="Verdana"/>
        </w:rPr>
        <w:br/>
        <w:t>by uzyskać fragment terenu należącego do kolei, co pozwoli na spełnienie warunków technicznych mówiących o tym, że należy zachować co najmniej 10 m odległości do działki kolejowej. Jest koncepcja układu trzech dróg osiedlowych połączonych ciągami komunikacyjnymi pieszo-rowerowymi</w:t>
      </w:r>
      <w:r>
        <w:rPr>
          <w:rFonts w:ascii="Verdana" w:hAnsi="Verdana"/>
        </w:rPr>
        <w:br/>
        <w:t>ze sobą. Obok tego chodnika, o którym wspomniała radna jest projektowana droga wewnętrzna, tam jest już zaniżenie posesji obok posesji 9a przy ul. Chopina i tam będzie koncepcja budowy drogi</w:t>
      </w:r>
      <w:r>
        <w:rPr>
          <w:rFonts w:ascii="Verdana" w:hAnsi="Verdana"/>
        </w:rPr>
        <w:br/>
        <w:t>i oświetlenia wraz z całą infrastrukturą. Ta droga o której wspomniała radna E. Pantol to droga rolna, mająca parametry bardzo wąskie, niepozwalające na wprowadzenie ruchu w dwóch kierunkach tj. od strony Mickiewicza do tej drogi, o której mowa powyżej, na ten moment nie jest przewidziane tam oświetlenie. Natomiast doświetlenie będzie projektowane i w przyszłości realizowane w tym całym omówionym układzie komunikacyjnym, ale po dokonaniu podziału terenów przeznaczonych i pod układ komunikacyjny, pod parkingi, pod zatoki parkingowe i dopiero pod działki budowlane.</w:t>
      </w:r>
    </w:p>
    <w:p w14:paraId="304C51CB" w14:textId="77777777" w:rsidR="00FB5787" w:rsidRDefault="00FB5787">
      <w:pPr>
        <w:jc w:val="both"/>
        <w:rPr>
          <w:rFonts w:ascii="Verdana" w:hAnsi="Verdana"/>
        </w:rPr>
      </w:pPr>
    </w:p>
    <w:p w14:paraId="7AEAA5C5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u w:val="single"/>
        </w:rPr>
        <w:t>Wiceprzewodniczący A. Jennings</w:t>
      </w:r>
      <w:r>
        <w:rPr>
          <w:rFonts w:ascii="Verdana" w:hAnsi="Verdana"/>
          <w:u w:val="single"/>
        </w:rPr>
        <w:t xml:space="preserve"> </w:t>
      </w:r>
      <w:r>
        <w:rPr>
          <w:rFonts w:ascii="Verdana" w:hAnsi="Verdana"/>
        </w:rPr>
        <w:t>zawnioskował o usunięcie przez firmę sprzątającą w rejonie ulicy Mickiewicza gałęzi, w związku z wichurami.</w:t>
      </w:r>
    </w:p>
    <w:p w14:paraId="16E66C48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u w:val="single"/>
        </w:rPr>
        <w:t>Radny M. Broda</w:t>
      </w:r>
      <w:r>
        <w:rPr>
          <w:rFonts w:ascii="Verdana" w:hAnsi="Verdana"/>
        </w:rPr>
        <w:t xml:space="preserve"> poprosił o uprzątnięcie z gałęzi i liści na terenie całego miasta.</w:t>
      </w:r>
    </w:p>
    <w:p w14:paraId="1DF335BB" w14:textId="6EA24FEC" w:rsidR="00FB5787" w:rsidRPr="00B60742" w:rsidRDefault="00FC73F4" w:rsidP="00B60742">
      <w:pPr>
        <w:spacing w:line="360" w:lineRule="auto"/>
        <w:rPr>
          <w:rFonts w:ascii="Verdana" w:hAnsi="Verdana"/>
        </w:rPr>
      </w:pPr>
      <w:r>
        <w:rPr>
          <w:rFonts w:ascii="Verdana" w:hAnsi="Verdana"/>
          <w:u w:val="single"/>
        </w:rPr>
        <w:t xml:space="preserve">Zastępca Burmistrza </w:t>
      </w:r>
      <w:r>
        <w:rPr>
          <w:rFonts w:ascii="Verdana" w:hAnsi="Verdana"/>
        </w:rPr>
        <w:t>udzielił odpowiedzi, że w tym zakresie na bieżąco trwają prace.</w:t>
      </w:r>
    </w:p>
    <w:p w14:paraId="4671D339" w14:textId="02E953BC" w:rsidR="00F114ED" w:rsidRPr="00F114ED" w:rsidRDefault="00F114ED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Ad. 14</w:t>
      </w:r>
    </w:p>
    <w:p w14:paraId="166102F4" w14:textId="022E54A4" w:rsidR="00FB5787" w:rsidRPr="00F114ED" w:rsidRDefault="00FC73F4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Informacje i komunikaty.</w:t>
      </w:r>
    </w:p>
    <w:p w14:paraId="22BB1113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A. Motyka poinformował, że do Biura Rady Miejskiej wpłynęło Burmistrza Szczawna-Zdroju oraz kopia odpisu postanowienia Wojewódzkiego Sądu Administracyjnego we Wrocławiu z dnia 6 października 2021 r.</w:t>
      </w:r>
      <w:r>
        <w:rPr>
          <w:rFonts w:ascii="Verdana" w:hAnsi="Verdana"/>
        </w:rPr>
        <w:br/>
        <w:t>wraz z uzasadnieniem w zakresie wstrzymania uchwały. Odmówiono wstrzymania wykonania uchwały Rady Miejskiej w Szczawnie-Zdroju z dnia 22 lutego 2021 r.</w:t>
      </w:r>
      <w:r>
        <w:rPr>
          <w:rFonts w:ascii="Verdana" w:hAnsi="Verdana"/>
        </w:rPr>
        <w:br/>
        <w:t>nr XXX/16/21 w przedmiocie odwołania radnego Michała Brody z funkcji Przewodniczącego Rady Miejskiej w Szczawnie-Zdroju.</w:t>
      </w:r>
    </w:p>
    <w:p w14:paraId="7D8AD5D9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Miejskiej A. Motyka poinformował, że do Biura Rady Miejskiej wpłynęła wiadomość e- mail radnego T. Krupy, który wniósł</w:t>
      </w:r>
      <w:r>
        <w:rPr>
          <w:rFonts w:ascii="Verdana" w:hAnsi="Verdana"/>
        </w:rPr>
        <w:br/>
        <w:t>o umożliwienie uczestniczenia w sesji za pomocą platformy do wideokonferencji ZOOM. Adresatem wiadomości jest Rada Miejska w Szczawnie-Zdroju.</w:t>
      </w:r>
    </w:p>
    <w:p w14:paraId="523ADEC4" w14:textId="77777777" w:rsidR="00FB5787" w:rsidRDefault="00FC73F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poinformował, że do wyłącznej kompetencji Przewodniczącego Rady Miejskiej należy wyznaczenie miejsca terminu i godziny sesji.</w:t>
      </w:r>
    </w:p>
    <w:p w14:paraId="5C5071A9" w14:textId="7A9DADCA" w:rsidR="00F114ED" w:rsidRPr="00F114ED" w:rsidRDefault="00F114ED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Ad. 15</w:t>
      </w:r>
    </w:p>
    <w:p w14:paraId="3780E5A3" w14:textId="170956B7" w:rsidR="00FB5787" w:rsidRPr="00F114ED" w:rsidRDefault="00FC73F4">
      <w:pPr>
        <w:rPr>
          <w:rFonts w:ascii="Verdana" w:hAnsi="Verdana"/>
          <w:b/>
          <w:bCs/>
          <w:u w:val="single"/>
        </w:rPr>
      </w:pPr>
      <w:r w:rsidRPr="00F114ED">
        <w:rPr>
          <w:rFonts w:ascii="Verdana" w:hAnsi="Verdana"/>
          <w:b/>
          <w:bCs/>
          <w:u w:val="single"/>
        </w:rPr>
        <w:t>Zamknięcie obrad.</w:t>
      </w:r>
    </w:p>
    <w:p w14:paraId="66F66F49" w14:textId="2A5FA26A" w:rsidR="00FB5787" w:rsidRDefault="00FC73F4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Wiceprzewodniczący Rady Miejskiej Szczawna-Zdroju A. Jennings zamknął XXXIX sesję Rady Miejskiej w Szczawnie-Zdroju. </w:t>
      </w:r>
    </w:p>
    <w:p w14:paraId="31E67335" w14:textId="70DE82A8" w:rsidR="00B60742" w:rsidRDefault="00B60742">
      <w:pPr>
        <w:spacing w:line="360" w:lineRule="auto"/>
        <w:rPr>
          <w:rFonts w:ascii="Verdana" w:hAnsi="Verdana"/>
        </w:rPr>
      </w:pPr>
    </w:p>
    <w:p w14:paraId="23474F09" w14:textId="01AFC43F" w:rsidR="00B60742" w:rsidRDefault="00B60742">
      <w:pPr>
        <w:spacing w:line="360" w:lineRule="auto"/>
        <w:rPr>
          <w:rFonts w:ascii="Verdana" w:hAnsi="Verdana"/>
        </w:rPr>
      </w:pPr>
    </w:p>
    <w:p w14:paraId="4F084C4C" w14:textId="0C63EE49" w:rsidR="00B60742" w:rsidRDefault="00B60742">
      <w:pPr>
        <w:spacing w:line="360" w:lineRule="auto"/>
        <w:rPr>
          <w:rFonts w:ascii="Verdana" w:hAnsi="Verdana"/>
        </w:rPr>
      </w:pPr>
    </w:p>
    <w:p w14:paraId="70B9157F" w14:textId="077AA512" w:rsidR="00B60742" w:rsidRDefault="00B60742">
      <w:pPr>
        <w:spacing w:line="360" w:lineRule="auto"/>
        <w:rPr>
          <w:rFonts w:ascii="Verdana" w:hAnsi="Verdana"/>
        </w:rPr>
      </w:pPr>
    </w:p>
    <w:p w14:paraId="071B67CD" w14:textId="4169E928" w:rsidR="00B60742" w:rsidRDefault="00B60742">
      <w:pPr>
        <w:spacing w:line="360" w:lineRule="auto"/>
        <w:rPr>
          <w:rFonts w:ascii="Verdana" w:hAnsi="Verdana"/>
        </w:rPr>
      </w:pPr>
    </w:p>
    <w:p w14:paraId="17227A87" w14:textId="77777777" w:rsidR="00B60742" w:rsidRDefault="00B60742">
      <w:pPr>
        <w:spacing w:line="360" w:lineRule="auto"/>
        <w:rPr>
          <w:rFonts w:ascii="Verdana" w:hAnsi="Verdana"/>
        </w:rPr>
      </w:pPr>
    </w:p>
    <w:p w14:paraId="171831E4" w14:textId="77777777" w:rsidR="00FB5787" w:rsidRDefault="00FC73F4">
      <w:pPr>
        <w:widowControl w:val="0"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Przebieg sesji został transmitowany oraz zarejestrowany za pomocą urządzeń rejestrujących obraz i dźwięk i umieszczony w Internecie</w:t>
      </w:r>
      <w:r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br/>
        <w:t>w serwisie youtube.pl.</w:t>
      </w:r>
    </w:p>
    <w:p w14:paraId="163EC0A9" w14:textId="77777777" w:rsidR="00FB5787" w:rsidRDefault="00FB5787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</w:p>
    <w:p w14:paraId="0071DC27" w14:textId="77777777" w:rsidR="00FB5787" w:rsidRDefault="00FC73F4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Protokół sporządziła: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Protokół sprawdzili: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Sesji przewodniczyli:</w:t>
      </w:r>
    </w:p>
    <w:p w14:paraId="2B1785F5" w14:textId="0CAF63BD" w:rsidR="00FB5787" w:rsidRDefault="00FC73F4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>Maja Rutowska</w:t>
      </w:r>
      <w:bookmarkStart w:id="4" w:name="_Hlk58094551"/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       </w:t>
      </w:r>
      <w:r>
        <w:rPr>
          <w:rFonts w:ascii="Verdana" w:eastAsia="Lucida Sans Unicode" w:hAnsi="Verdana" w:cs="Tahoma"/>
          <w:b/>
          <w:color w:val="000000"/>
          <w:lang w:val="en-US" w:bidi="en-US"/>
        </w:rPr>
        <w:t>A. Jennings</w:t>
      </w:r>
      <w:r>
        <w:rPr>
          <w:rFonts w:ascii="Verdana" w:eastAsia="Lucida Sans Unicode" w:hAnsi="Verdana" w:cs="Tahoma"/>
          <w:color w:val="000000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lang w:val="en-US" w:bidi="en-US"/>
        </w:rPr>
        <w:tab/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  A. Motyka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(od 1 pkt sesji do</w:t>
      </w:r>
      <w:r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                                        S. Tobis-Pańczyszyn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        </w:t>
      </w:r>
      <w:r w:rsidR="00B60742">
        <w:rPr>
          <w:rFonts w:ascii="Verdana" w:eastAsia="Lucida Sans Unicode" w:hAnsi="Verdana" w:cs="Tahoma"/>
          <w:color w:val="000000"/>
          <w:lang w:val="en-US" w:bidi="en-US"/>
        </w:rPr>
        <w:t>7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pkt sesji)</w:t>
      </w:r>
    </w:p>
    <w:p w14:paraId="407ACDEA" w14:textId="4C8476A9" w:rsidR="00FB5787" w:rsidRDefault="00FC73F4">
      <w:pPr>
        <w:widowControl w:val="0"/>
        <w:spacing w:after="0" w:line="360" w:lineRule="auto"/>
        <w:ind w:left="4956" w:firstLine="708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 xml:space="preserve">  A. Jennings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(od </w:t>
      </w:r>
      <w:r w:rsidR="00B60742">
        <w:rPr>
          <w:rFonts w:ascii="Verdana" w:eastAsia="Lucida Sans Unicode" w:hAnsi="Verdana" w:cs="Tahoma"/>
          <w:color w:val="000000"/>
          <w:lang w:val="en-US" w:bidi="en-US"/>
        </w:rPr>
        <w:t>8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  </w:t>
      </w:r>
    </w:p>
    <w:p w14:paraId="423A5B0B" w14:textId="77777777" w:rsidR="00FB5787" w:rsidRDefault="00FC73F4">
      <w:pPr>
        <w:widowControl w:val="0"/>
        <w:spacing w:after="0" w:line="360" w:lineRule="auto"/>
        <w:ind w:left="4956" w:firstLine="708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 xml:space="preserve">  </w:t>
      </w:r>
      <w:r>
        <w:rPr>
          <w:rFonts w:ascii="Verdana" w:eastAsia="Lucida Sans Unicode" w:hAnsi="Verdana" w:cs="Tahoma"/>
          <w:color w:val="000000"/>
          <w:lang w:val="en-US" w:bidi="en-US"/>
        </w:rPr>
        <w:t>pkt sesji do 15 pkt sesji</w:t>
      </w:r>
      <w:bookmarkEnd w:id="4"/>
      <w:r>
        <w:rPr>
          <w:rFonts w:ascii="Verdana" w:eastAsia="Lucida Sans Unicode" w:hAnsi="Verdana" w:cs="Tahoma"/>
          <w:color w:val="000000"/>
          <w:lang w:val="en-US" w:bidi="en-US"/>
        </w:rPr>
        <w:t>)</w:t>
      </w:r>
    </w:p>
    <w:p w14:paraId="53C38CA9" w14:textId="20C33C1A" w:rsidR="00FB5787" w:rsidRDefault="00FB5787">
      <w:pPr>
        <w:widowControl w:val="0"/>
        <w:spacing w:after="0" w:line="360" w:lineRule="auto"/>
        <w:jc w:val="center"/>
        <w:textAlignment w:val="baseline"/>
      </w:pPr>
    </w:p>
    <w:p w14:paraId="7CE5679D" w14:textId="07C4FEC1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2B6DEA63" w14:textId="32C59B40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61E1C46F" w14:textId="2D39BC87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1B025798" w14:textId="43E71FCF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14BC2DE1" w14:textId="1238D6E0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29980374" w14:textId="47C935D5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0D230B2B" w14:textId="14701B7C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2BDB13A1" w14:textId="0E8CC814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49E470C5" w14:textId="5BC716AC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7FBDADE8" w14:textId="2AC58CED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77BC2C72" w14:textId="09021524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2FF1C625" w14:textId="694B3887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05C49100" w14:textId="60FB6D70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28A2439F" w14:textId="7408EDBF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1595A111" w14:textId="2850B336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3AF7F4A3" w14:textId="5570D8C5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6538E950" w14:textId="535B838B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78D25165" w14:textId="37899118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339013DF" w14:textId="395716CC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5D126035" w14:textId="2501B1C3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4D0D5DE1" w14:textId="14D76AFD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2730351E" w14:textId="7F728521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676A3CE5" w14:textId="71AF0B69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63559C66" w14:textId="665DEC90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7C703E5D" w14:textId="77777777" w:rsidR="00B60742" w:rsidRDefault="00B60742">
      <w:pPr>
        <w:widowControl w:val="0"/>
        <w:spacing w:after="0" w:line="360" w:lineRule="auto"/>
        <w:jc w:val="center"/>
        <w:textAlignment w:val="baseline"/>
      </w:pPr>
    </w:p>
    <w:p w14:paraId="0FF81D2B" w14:textId="77777777" w:rsidR="00FB5787" w:rsidRDefault="00FC73F4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WYKAZ ZAŁĄCZNIKÓW DO PROTOKOŁU:</w:t>
      </w:r>
    </w:p>
    <w:p w14:paraId="3C83B212" w14:textId="77777777" w:rsidR="00FB5787" w:rsidRDefault="00FB5787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</w:p>
    <w:p w14:paraId="23531FE7" w14:textId="77777777" w:rsidR="00FB5787" w:rsidRDefault="00FC73F4">
      <w:pPr>
        <w:widowControl w:val="0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Lista obecności radnych.</w:t>
      </w:r>
    </w:p>
    <w:p w14:paraId="46FB9FB5" w14:textId="77777777" w:rsidR="00FB5787" w:rsidRDefault="00FC73F4">
      <w:pPr>
        <w:widowControl w:val="0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Porządek obrad.</w:t>
      </w:r>
    </w:p>
    <w:p w14:paraId="3E2AC4D6" w14:textId="77777777" w:rsidR="00FB5787" w:rsidRDefault="00FC73F4">
      <w:pPr>
        <w:widowControl w:val="0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bCs/>
          <w:color w:val="000000"/>
          <w:lang w:bidi="en-US"/>
        </w:rPr>
      </w:pPr>
      <w:r>
        <w:rPr>
          <w:rFonts w:ascii="Verdana" w:eastAsia="Lucida Sans Unicode" w:hAnsi="Verdana" w:cs="Tahoma"/>
          <w:bCs/>
          <w:color w:val="000000"/>
          <w:lang w:bidi="en-US"/>
        </w:rPr>
        <w:t>Informacja na temat pracy Komisji rozpatrującej wnioski o udzielenie dotacji na wykonanie robót budowlanych lub prac konserwatorskich</w:t>
      </w:r>
    </w:p>
    <w:p w14:paraId="09CE16AB" w14:textId="77777777" w:rsidR="00FB5787" w:rsidRDefault="00FC73F4">
      <w:pPr>
        <w:widowControl w:val="0"/>
        <w:spacing w:after="0" w:line="240" w:lineRule="auto"/>
        <w:ind w:left="720"/>
        <w:jc w:val="both"/>
        <w:textAlignment w:val="baseline"/>
        <w:rPr>
          <w:rFonts w:ascii="Verdana" w:eastAsia="Lucida Sans Unicode" w:hAnsi="Verdana" w:cs="Tahoma"/>
          <w:bCs/>
          <w:color w:val="000000"/>
          <w:lang w:bidi="en-US"/>
        </w:rPr>
      </w:pPr>
      <w:r>
        <w:rPr>
          <w:rFonts w:ascii="Verdana" w:eastAsia="Lucida Sans Unicode" w:hAnsi="Verdana" w:cs="Tahoma"/>
          <w:bCs/>
          <w:color w:val="000000"/>
          <w:lang w:bidi="en-US"/>
        </w:rPr>
        <w:t>i restauratorskich lub roboty budowlane przy zabytku wpisanym</w:t>
      </w:r>
      <w:r>
        <w:rPr>
          <w:rFonts w:ascii="Verdana" w:eastAsia="Lucida Sans Unicode" w:hAnsi="Verdana" w:cs="Tahoma"/>
          <w:bCs/>
          <w:color w:val="000000"/>
          <w:lang w:bidi="en-US"/>
        </w:rPr>
        <w:br/>
        <w:t>do rejestru lub znajdującym się w gminnej ewidencji zabytków, położonych na terenie Uzdrowiskowej Gminy Miejskiej Szczawno-Zdrój.</w:t>
      </w:r>
    </w:p>
    <w:p w14:paraId="42485831" w14:textId="77777777" w:rsidR="00FB5787" w:rsidRDefault="00FC73F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Verdana" w:eastAsia="Lucida Sans Unicode" w:hAnsi="Verdana" w:cs="Tahoma"/>
          <w:bCs/>
          <w:color w:val="000000"/>
          <w:lang w:bidi="en-US"/>
        </w:rPr>
      </w:pPr>
      <w:r>
        <w:rPr>
          <w:rFonts w:ascii="Verdana" w:eastAsia="Lucida Sans Unicode" w:hAnsi="Verdana" w:cs="Tahoma"/>
          <w:bCs/>
          <w:color w:val="000000"/>
          <w:lang w:bidi="en-US"/>
        </w:rPr>
        <w:t>Informacja o przebiegu wykonania budżetu gminy za pierwsze półrocze 2021 roku i kształtowaniu się wieloletniej prognozy finansowej.</w:t>
      </w:r>
    </w:p>
    <w:p w14:paraId="6C6C20DF" w14:textId="77777777" w:rsidR="00FB5787" w:rsidRDefault="00FC73F4">
      <w:pPr>
        <w:widowControl w:val="0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Informacje dotyczące analizy oświadczeń majątkowych.</w:t>
      </w:r>
    </w:p>
    <w:p w14:paraId="0B35F962" w14:textId="77777777" w:rsidR="00FB5787" w:rsidRDefault="00FC73F4">
      <w:pPr>
        <w:widowControl w:val="0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lang w:bidi="en-US"/>
        </w:rPr>
      </w:pPr>
      <w:r>
        <w:rPr>
          <w:rFonts w:ascii="Verdana" w:eastAsia="Lucida Sans Unicode" w:hAnsi="Verdana" w:cs="Tahoma"/>
          <w:color w:val="000000"/>
          <w:lang w:bidi="en-US"/>
        </w:rPr>
        <w:t>Sprawozdanie Burmistrza Szczawna-Zdroju z działalności w okresie między sesjami.</w:t>
      </w:r>
    </w:p>
    <w:p w14:paraId="30ACED82" w14:textId="77777777" w:rsidR="00FB5787" w:rsidRDefault="00FC73F4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7-9a. Projekty uchwał i uchwały.</w:t>
      </w:r>
    </w:p>
    <w:p w14:paraId="752063F3" w14:textId="77777777" w:rsidR="00FB5787" w:rsidRDefault="00FC73F4">
      <w:pPr>
        <w:spacing w:after="0" w:line="240" w:lineRule="auto"/>
        <w:ind w:left="360"/>
        <w:contextualSpacing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10. </w:t>
      </w:r>
      <w:r>
        <w:rPr>
          <w:rFonts w:ascii="Verdana" w:hAnsi="Verdana"/>
        </w:rPr>
        <w:t xml:space="preserve">Projekt oświadczenia w sprawie odwołania Dyrektora Specjalistycznego   </w:t>
      </w:r>
    </w:p>
    <w:p w14:paraId="76A7454E" w14:textId="77777777" w:rsidR="00FB5787" w:rsidRDefault="00FC73F4">
      <w:pPr>
        <w:spacing w:after="0" w:line="240" w:lineRule="auto"/>
        <w:ind w:left="360"/>
        <w:contextualSpacing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Szpitala im. Dr A. Sokołowskiego w Wałbrzychu.</w:t>
      </w:r>
    </w:p>
    <w:p w14:paraId="0A1AAE0F" w14:textId="77777777" w:rsidR="00FB5787" w:rsidRDefault="00FC73F4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11. Stanowisko Prezydenta Miasta Wałbrzycha Pana R. Szełemeja.</w:t>
      </w:r>
    </w:p>
    <w:p w14:paraId="3C943E81" w14:textId="77777777" w:rsidR="00FB5787" w:rsidRDefault="00FC73F4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12. Stanowisko Wicemarszałka Województwa Dolnośląskiego Pana</w:t>
      </w:r>
    </w:p>
    <w:p w14:paraId="1E2EB887" w14:textId="77777777" w:rsidR="00FB5787" w:rsidRDefault="00FC73F4">
      <w:pPr>
        <w:spacing w:after="0" w:line="240" w:lineRule="auto"/>
        <w:ind w:left="360"/>
        <w:contextualSpacing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      M. Krzyżanowskiego.</w:t>
      </w:r>
    </w:p>
    <w:p w14:paraId="0169C879" w14:textId="77777777" w:rsidR="00FB5787" w:rsidRDefault="00FC73F4">
      <w:pPr>
        <w:widowControl w:val="0"/>
        <w:spacing w:after="0" w:line="240" w:lineRule="auto"/>
        <w:ind w:left="360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13. Link do nagrania obrazu i dźwięku (na stronie 1).</w:t>
      </w:r>
    </w:p>
    <w:p w14:paraId="523C6AA0" w14:textId="77777777" w:rsidR="00FB5787" w:rsidRDefault="00FB5787">
      <w:pPr>
        <w:spacing w:after="0" w:line="240" w:lineRule="auto"/>
        <w:jc w:val="both"/>
        <w:rPr>
          <w:rFonts w:ascii="Verdana" w:eastAsia="Calibri" w:hAnsi="Verdana" w:cs="Times New Roman"/>
          <w:b/>
          <w:bCs/>
          <w:sz w:val="24"/>
          <w:szCs w:val="24"/>
          <w:u w:val="single"/>
        </w:rPr>
      </w:pPr>
    </w:p>
    <w:p w14:paraId="72D35D75" w14:textId="77777777" w:rsidR="00FB5787" w:rsidRDefault="00FB5787">
      <w:pPr>
        <w:jc w:val="both"/>
      </w:pPr>
    </w:p>
    <w:sectPr w:rsidR="00FB5787">
      <w:footerReference w:type="default" r:id="rId8"/>
      <w:pgSz w:w="11906" w:h="16838"/>
      <w:pgMar w:top="993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529E0" w14:textId="77777777" w:rsidR="002C6252" w:rsidRDefault="002C6252">
      <w:pPr>
        <w:spacing w:after="0" w:line="240" w:lineRule="auto"/>
      </w:pPr>
      <w:r>
        <w:separator/>
      </w:r>
    </w:p>
  </w:endnote>
  <w:endnote w:type="continuationSeparator" w:id="0">
    <w:p w14:paraId="5E5B315A" w14:textId="77777777" w:rsidR="002C6252" w:rsidRDefault="002C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FreeSans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D998E" w14:textId="77777777" w:rsidR="00FB5787" w:rsidRDefault="00FC73F4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>
      <w:t>15</w:t>
    </w:r>
    <w:r>
      <w:fldChar w:fldCharType="end"/>
    </w:r>
  </w:p>
  <w:p w14:paraId="5EE8B513" w14:textId="77777777" w:rsidR="00FB5787" w:rsidRDefault="00FB5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D3539" w14:textId="77777777" w:rsidR="002C6252" w:rsidRDefault="002C6252">
      <w:pPr>
        <w:spacing w:after="0" w:line="240" w:lineRule="auto"/>
      </w:pPr>
      <w:r>
        <w:separator/>
      </w:r>
    </w:p>
  </w:footnote>
  <w:footnote w:type="continuationSeparator" w:id="0">
    <w:p w14:paraId="0D64AEF0" w14:textId="77777777" w:rsidR="002C6252" w:rsidRDefault="002C6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5654"/>
    <w:multiLevelType w:val="multilevel"/>
    <w:tmpl w:val="2F10F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C183372"/>
    <w:multiLevelType w:val="multilevel"/>
    <w:tmpl w:val="8EF6F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105F3C09"/>
    <w:multiLevelType w:val="multilevel"/>
    <w:tmpl w:val="ACCA3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25CE17C7"/>
    <w:multiLevelType w:val="multilevel"/>
    <w:tmpl w:val="AB08DED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F5E2DF3"/>
    <w:multiLevelType w:val="multilevel"/>
    <w:tmpl w:val="E92E3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45D37F0E"/>
    <w:multiLevelType w:val="multilevel"/>
    <w:tmpl w:val="3BFE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7EC6351"/>
    <w:multiLevelType w:val="multilevel"/>
    <w:tmpl w:val="BD2CE2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529E4C1D"/>
    <w:multiLevelType w:val="multilevel"/>
    <w:tmpl w:val="5A82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602821E7"/>
    <w:multiLevelType w:val="multilevel"/>
    <w:tmpl w:val="9D544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0E3272"/>
    <w:multiLevelType w:val="multilevel"/>
    <w:tmpl w:val="F7AAF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495FDB"/>
    <w:multiLevelType w:val="multilevel"/>
    <w:tmpl w:val="5DC2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 w15:restartNumberingAfterBreak="0">
    <w:nsid w:val="72C94A7F"/>
    <w:multiLevelType w:val="multilevel"/>
    <w:tmpl w:val="6D06F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9"/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787"/>
    <w:rsid w:val="001F4949"/>
    <w:rsid w:val="002C6252"/>
    <w:rsid w:val="007D6B47"/>
    <w:rsid w:val="00B60742"/>
    <w:rsid w:val="00C67F6C"/>
    <w:rsid w:val="00E44C36"/>
    <w:rsid w:val="00F114ED"/>
    <w:rsid w:val="00FB5787"/>
    <w:rsid w:val="00FC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F40C"/>
  <w15:docId w15:val="{F53FDE3B-849D-4601-B984-DBDBC113A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roid Sans Fallback" w:hAnsi="Calibri" w:cs="Calibr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/>
    </w:pPr>
    <w:rPr>
      <w:color w:val="00000A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693CC2"/>
  </w:style>
  <w:style w:type="character" w:customStyle="1" w:styleId="StopkaZnak">
    <w:name w:val="Stopka Znak"/>
    <w:basedOn w:val="Domylnaczcionkaakapitu"/>
    <w:link w:val="Stopka"/>
    <w:uiPriority w:val="99"/>
    <w:rsid w:val="00693CC2"/>
  </w:style>
  <w:style w:type="character" w:customStyle="1" w:styleId="czeinternetowe">
    <w:name w:val="Łącze internetowe"/>
    <w:basedOn w:val="Domylnaczcionkaakapitu"/>
    <w:uiPriority w:val="99"/>
    <w:semiHidden/>
    <w:unhideWhenUsed/>
    <w:rsid w:val="001E3317"/>
    <w:rPr>
      <w:color w:val="0563C1"/>
      <w:u w:val="single"/>
    </w:rPr>
  </w:style>
  <w:style w:type="character" w:customStyle="1" w:styleId="ListLabel1">
    <w:name w:val="ListLabel 1"/>
    <w:rPr>
      <w:sz w:val="20"/>
    </w:rPr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FreeSans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FreeSans"/>
    </w:rPr>
  </w:style>
  <w:style w:type="paragraph" w:customStyle="1" w:styleId="Gwka">
    <w:name w:val="Główka"/>
    <w:basedOn w:val="Normalny"/>
    <w:uiPriority w:val="99"/>
    <w:unhideWhenUsed/>
    <w:rsid w:val="00693CC2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Sygnatura">
    <w:name w:val="Sygnatura"/>
    <w:basedOn w:val="Normalny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3CC2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73F8A"/>
    <w:pPr>
      <w:ind w:left="720"/>
      <w:contextualSpacing/>
    </w:pPr>
  </w:style>
  <w:style w:type="paragraph" w:customStyle="1" w:styleId="Cytaty">
    <w:name w:val="Cytaty"/>
    <w:basedOn w:val="Normalny"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customStyle="1" w:styleId="Times">
    <w:name w:val="Times"/>
    <w:basedOn w:val="Normalny"/>
    <w:pPr>
      <w:jc w:val="both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8rtI_JCzM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4008</Words>
  <Characters>24054</Characters>
  <Application>Microsoft Office Word</Application>
  <DocSecurity>0</DocSecurity>
  <Lines>200</Lines>
  <Paragraphs>56</Paragraphs>
  <ScaleCrop>false</ScaleCrop>
  <Company/>
  <LinksUpToDate>false</LinksUpToDate>
  <CharactersWithSpaces>28006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Paula</cp:lastModifiedBy>
  <cp:revision>2</cp:revision>
  <dcterms:created xsi:type="dcterms:W3CDTF">2021-12-14T07:09:00Z</dcterms:created>
  <dcterms:modified xsi:type="dcterms:W3CDTF">2021-12-14T07:09:00Z</dcterms:modified>
  <dc:language>pl-PL</dc:language>
</cp:coreProperties>
</file>