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B4D99" w14:textId="77777777" w:rsidR="005177E7" w:rsidRDefault="005177E7" w:rsidP="005177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5C9989" w14:textId="77777777" w:rsidR="005177E7" w:rsidRDefault="005177E7" w:rsidP="005177E7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WYKAZ POSIEDZEŃ KOMISJI RADY MIEJSKIEJ W SZCZAWNIE-ZDROJU</w:t>
      </w:r>
    </w:p>
    <w:p w14:paraId="197AE407" w14:textId="77777777" w:rsidR="005177E7" w:rsidRDefault="005177E7" w:rsidP="005177E7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W MIESIĄCU: maju 2020 r.</w:t>
      </w:r>
    </w:p>
    <w:p w14:paraId="1A8AB06B" w14:textId="77777777" w:rsidR="005177E7" w:rsidRDefault="005177E7" w:rsidP="005177E7">
      <w:pPr>
        <w:spacing w:after="0" w:line="240" w:lineRule="auto"/>
        <w:jc w:val="center"/>
        <w:rPr>
          <w:b/>
          <w:bCs/>
        </w:rPr>
      </w:pPr>
    </w:p>
    <w:p w14:paraId="559EC479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</w:rPr>
      </w:pPr>
      <w:r>
        <w:rPr>
          <w:rFonts w:ascii="Times New Roman" w:hAnsi="Times New Roman" w:cs="Calibri"/>
          <w:b/>
          <w:color w:val="000000" w:themeColor="text1"/>
          <w:lang w:eastAsia="ar-SA"/>
        </w:rPr>
        <w:t xml:space="preserve">z udziałem Radnych za pomocą platformy do wideokonferencji ZOOM </w:t>
      </w:r>
      <w:r>
        <w:rPr>
          <w:rFonts w:ascii="Times New Roman" w:hAnsi="Times New Roman" w:cs="Times New Roman"/>
          <w:b/>
          <w:kern w:val="28"/>
        </w:rPr>
        <w:t>z wykorzystaniem systemu umożliwiającego zdalne podejmowanie uchwał</w:t>
      </w:r>
    </w:p>
    <w:p w14:paraId="46E43A5C" w14:textId="77777777" w:rsidR="005177E7" w:rsidRDefault="005177E7" w:rsidP="005177E7">
      <w:pPr>
        <w:spacing w:after="0" w:line="240" w:lineRule="auto"/>
        <w:jc w:val="both"/>
      </w:pPr>
    </w:p>
    <w:p w14:paraId="3C9FC48C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KOMISJA SKARG, WNIOSKÓW I PETYCJI</w:t>
      </w:r>
      <w:r>
        <w:rPr>
          <w:sz w:val="20"/>
          <w:szCs w:val="20"/>
        </w:rPr>
        <w:t xml:space="preserve">, </w:t>
      </w:r>
      <w:r>
        <w:rPr>
          <w:rFonts w:ascii="Times New Roman" w:eastAsia="Calibri" w:hAnsi="Times New Roman" w:cs="Times New Roman"/>
          <w:b/>
          <w:color w:val="00000A"/>
        </w:rPr>
        <w:t xml:space="preserve">w dniu </w:t>
      </w:r>
      <w:r>
        <w:rPr>
          <w:rFonts w:ascii="Times New Roman" w:eastAsia="Calibri" w:hAnsi="Times New Roman" w:cs="Times New Roman"/>
          <w:b/>
          <w:color w:val="000000" w:themeColor="text1"/>
        </w:rPr>
        <w:t>25 maja</w:t>
      </w:r>
      <w:r>
        <w:rPr>
          <w:rFonts w:ascii="Times New Roman" w:eastAsia="Calibri" w:hAnsi="Times New Roman" w:cs="Times New Roman"/>
          <w:b/>
          <w:color w:val="00000A"/>
        </w:rPr>
        <w:t xml:space="preserve"> br. o godz. 17.00</w:t>
      </w:r>
      <w:r>
        <w:rPr>
          <w:rFonts w:ascii="Times New Roman" w:eastAsia="Calibri" w:hAnsi="Times New Roman" w:cs="Times New Roman"/>
          <w:color w:val="00000A"/>
        </w:rPr>
        <w:t xml:space="preserve"> </w:t>
      </w:r>
      <w:r>
        <w:rPr>
          <w:rFonts w:ascii="Times New Roman" w:hAnsi="Times New Roman" w:cs="Calibri"/>
          <w:b/>
          <w:color w:val="000000" w:themeColor="text1"/>
          <w:lang w:eastAsia="ar-SA"/>
        </w:rPr>
        <w:t xml:space="preserve">z udziałem Radnych za pomocą platformy do wideokonferencji ZOOM </w:t>
      </w:r>
      <w:r>
        <w:rPr>
          <w:rFonts w:ascii="Times New Roman" w:hAnsi="Times New Roman" w:cs="Times New Roman"/>
          <w:b/>
          <w:kern w:val="28"/>
        </w:rPr>
        <w:t>z wykorzystaniem systemu umożliwiającego zdalne podejmowanie uchwał</w:t>
      </w:r>
    </w:p>
    <w:p w14:paraId="584402A1" w14:textId="77777777" w:rsidR="005177E7" w:rsidRDefault="005177E7" w:rsidP="005177E7">
      <w:pPr>
        <w:spacing w:after="0" w:line="240" w:lineRule="auto"/>
        <w:jc w:val="both"/>
        <w:rPr>
          <w:rFonts w:ascii="Times New Roman" w:hAnsi="Times New Roman" w:cs="Calibri"/>
          <w:b/>
          <w:color w:val="000000" w:themeColor="text1"/>
          <w:sz w:val="28"/>
          <w:szCs w:val="28"/>
          <w:lang w:eastAsia="ar-SA"/>
        </w:rPr>
      </w:pPr>
    </w:p>
    <w:p w14:paraId="4425B72D" w14:textId="01476F62" w:rsid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75F10745" w14:textId="77777777" w:rsidR="005177E7" w:rsidRDefault="005177E7" w:rsidP="005177E7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1. Przyjęcie porządku obrad.</w:t>
      </w:r>
    </w:p>
    <w:p w14:paraId="3AB0DEAC" w14:textId="77777777" w:rsidR="005177E7" w:rsidRDefault="005177E7" w:rsidP="005177E7">
      <w:pPr>
        <w:suppressAutoHyphens/>
        <w:spacing w:after="0" w:line="240" w:lineRule="auto"/>
        <w:contextualSpacing/>
        <w:jc w:val="both"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2. Analiza warunków bytowych i mieszkaniowych lokatorów budynku przy ul. Sienkiewicza 40</w:t>
      </w:r>
      <w:r>
        <w:rPr>
          <w:rFonts w:ascii="Times" w:eastAsia="Calibri" w:hAnsi="Times" w:cs="Calibri"/>
          <w:color w:val="00000A"/>
        </w:rPr>
        <w:br/>
        <w:t>w Szczawnie-Zdroju w oparciu o przeprowadzoną wizje lokalną w dniu 25 maja 2020 r.</w:t>
      </w:r>
    </w:p>
    <w:p w14:paraId="2E5B4906" w14:textId="77777777" w:rsidR="005177E7" w:rsidRDefault="005177E7" w:rsidP="005177E7">
      <w:pPr>
        <w:suppressAutoHyphens/>
        <w:spacing w:after="0" w:line="240" w:lineRule="auto"/>
        <w:contextualSpacing/>
        <w:jc w:val="both"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3. Wysłuchanie zastrzeżeń mieszkańców w/w budynku co sposobu realizowania ich praw lokatorskich.</w:t>
      </w:r>
    </w:p>
    <w:p w14:paraId="7F0D2B2A" w14:textId="77777777" w:rsidR="005177E7" w:rsidRDefault="005177E7" w:rsidP="005177E7">
      <w:pPr>
        <w:suppressAutoHyphens/>
        <w:spacing w:after="0" w:line="240" w:lineRule="auto"/>
        <w:contextualSpacing/>
        <w:jc w:val="both"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4. Sugestie i wnioski radnych oraz lokatorów.</w:t>
      </w:r>
    </w:p>
    <w:p w14:paraId="373DEF1B" w14:textId="77777777" w:rsidR="005177E7" w:rsidRDefault="005177E7" w:rsidP="005177E7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>
        <w:rPr>
          <w:rFonts w:ascii="Times" w:eastAsia="Calibri" w:hAnsi="Times" w:cs="Calibri"/>
          <w:color w:val="00000A"/>
        </w:rPr>
        <w:t>5. Zamknięcie posiedzenia komisji.</w:t>
      </w:r>
    </w:p>
    <w:p w14:paraId="5E0ABA98" w14:textId="77777777" w:rsidR="005177E7" w:rsidRDefault="005177E7" w:rsidP="005177E7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</w:p>
    <w:p w14:paraId="5CA5469D" w14:textId="77777777" w:rsidR="005177E7" w:rsidRDefault="005177E7" w:rsidP="005177E7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Calibri" w:hAnsi="Times New Roman" w:cs="Times New Roman"/>
          <w:b/>
          <w:bCs/>
          <w:kern w:val="28"/>
        </w:rPr>
      </w:pPr>
      <w:bookmarkStart w:id="0" w:name="_Hlk24982242"/>
      <w:r>
        <w:rPr>
          <w:rFonts w:ascii="Times" w:eastAsia="Calibri" w:hAnsi="Times" w:cs="Calibri"/>
          <w:b/>
          <w:bCs/>
          <w:color w:val="00000A"/>
          <w:sz w:val="24"/>
          <w:szCs w:val="24"/>
          <w:u w:val="single"/>
        </w:rPr>
        <w:t>KOMISJA BUDŻETOWA I GOSPODARKI MIENIEM</w:t>
      </w:r>
      <w:r>
        <w:rPr>
          <w:rFonts w:ascii="Times" w:eastAsia="Calibri" w:hAnsi="Times" w:cs="Calibri"/>
          <w:color w:val="00000A"/>
          <w:u w:val="single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28"/>
        </w:rPr>
        <w:t xml:space="preserve">w dniu 26 maja br. o godz. </w:t>
      </w:r>
      <w:r>
        <w:rPr>
          <w:rFonts w:ascii="Times New Roman" w:eastAsia="Calibri" w:hAnsi="Times New Roman" w:cs="Times New Roman"/>
          <w:b/>
          <w:bCs/>
          <w:kern w:val="28"/>
          <w:vertAlign w:val="superscript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28"/>
        </w:rPr>
        <w:t>17.30</w:t>
      </w:r>
      <w:r>
        <w:rPr>
          <w:rFonts w:ascii="Times New Roman" w:eastAsia="Calibri" w:hAnsi="Times New Roman" w:cs="Times New Roman"/>
          <w:b/>
          <w:bCs/>
          <w:kern w:val="28"/>
        </w:rPr>
        <w:br/>
        <w:t>z udziałem Radnych za pomocą aplikacji do wideokonferencji ZOOM z wykorzystaniem systemu umożliwiającego zdalne podejmowanie uchwał.</w:t>
      </w:r>
    </w:p>
    <w:bookmarkEnd w:id="0"/>
    <w:p w14:paraId="4B92D65E" w14:textId="77777777" w:rsidR="005177E7" w:rsidRDefault="005177E7" w:rsidP="005177E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14:paraId="5B36AC1D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Przyjęcie porządku obrad.</w:t>
      </w:r>
    </w:p>
    <w:p w14:paraId="5B75B7D0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Informacje nt. pozyskiwania środków unijnych wraz z planem/harmonogramem działań na rok  </w:t>
      </w:r>
    </w:p>
    <w:p w14:paraId="4E199A40" w14:textId="77777777" w:rsidR="005177E7" w:rsidRDefault="005177E7" w:rsidP="005177E7">
      <w:pPr>
        <w:spacing w:after="0" w:line="240" w:lineRule="auto"/>
        <w:contextualSpacing/>
        <w:rPr>
          <w:rFonts w:ascii="Times" w:eastAsia="Calibri" w:hAnsi="Times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     2020.</w:t>
      </w:r>
    </w:p>
    <w:p w14:paraId="473F7479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" w:eastAsia="Calibri" w:hAnsi="Times" w:cs="Times New Roman"/>
          <w:color w:val="000000" w:themeColor="text1"/>
        </w:rPr>
        <w:t>3. Informacje nt. kosztów związanych z inwestycją „Przebudowy drogi wojewódzkiej 375 II etap inwestycji Budowa przejścia pod nasypem kolejowym.</w:t>
      </w:r>
    </w:p>
    <w:p w14:paraId="68641D06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Informacje nt. kosztów związanych z budową Krytej Pływalni „Dolnośląski Delfinek”.</w:t>
      </w:r>
    </w:p>
    <w:p w14:paraId="63BA4B90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Informacje nt. kosztów „Budowy zespołu Szkolno-Przedszkolnego w ramach kompleksu oświatowo-sportowo-rekreacyjnego przy ulicy Słonecznej 1A”.</w:t>
      </w:r>
    </w:p>
    <w:p w14:paraId="7CF1D216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Informacje nt. kosztów związanych z rozbudową monitoringu miejskiego.</w:t>
      </w:r>
    </w:p>
    <w:p w14:paraId="6415A315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Informacje nt. zadań inwestycyjnych w Gminie na lata 2020-2024 oraz sposobu ich finansowania.</w:t>
      </w:r>
    </w:p>
    <w:p w14:paraId="2D1E37AB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bookmarkStart w:id="1" w:name="_Hlk40771736"/>
      <w:r>
        <w:rPr>
          <w:rFonts w:ascii="Times New Roman" w:hAnsi="Times New Roman" w:cs="Times New Roman"/>
        </w:rPr>
        <w:t>. Analiza sprawozdania z wykonania budżetu Gminy za I kwartał 2020 r.</w:t>
      </w:r>
    </w:p>
    <w:bookmarkEnd w:id="1"/>
    <w:p w14:paraId="7B4A6931" w14:textId="77777777" w:rsidR="005177E7" w:rsidRDefault="005177E7" w:rsidP="005177E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</w:rPr>
        <w:t>9. Opiniowanie projektów uchwał: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>
        <w:rPr>
          <w:rFonts w:ascii="Times" w:eastAsia="Times New Roman" w:hAnsi="Times" w:cs="Times New Roman"/>
          <w:b/>
          <w:bCs/>
          <w:color w:val="000000" w:themeColor="text1"/>
          <w:lang w:eastAsia="pl-PL"/>
        </w:rPr>
        <w:t>a)</w:t>
      </w:r>
      <w:r>
        <w:rPr>
          <w:rFonts w:ascii="Times" w:eastAsia="Times New Roman" w:hAnsi="Times" w:cs="Times New Roman"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zwolnienia od podatku od nieruchomości grup przedsiębiorców, których płynność finansowa uległa pogorszeniu w związku z ponoszeniem negatywnych konsekwencji ekonomicznych z powodu COVID-19 oraz zmiany uchwały nr XLIX/23/18 z dnia 23 kwietnia 2018 r. w sprawie zwolnień z podatku od nieruchomości dla przedsiębiorców prowadzących działalność gospodarczą na terenie Gminy Szczawno-Zdrój w ramach pomocy de minimis,</w:t>
      </w:r>
    </w:p>
    <w:p w14:paraId="70B28757" w14:textId="77777777" w:rsidR="005177E7" w:rsidRDefault="005177E7" w:rsidP="005177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zmieniająca uchwałę w sprawie szczegółowych zasad, sposobu i trybu umarzania, odraczania lub rozkładania na raty spłaty należności pieniężnych, mających charakter cywilnoprawny, przypadających Gminie Szczawno-Zdrój lub jej jednostkom organizacyjnym oraz wskazania organu i osób uprawnionych do udzielenia tych ulg,</w:t>
      </w:r>
    </w:p>
    <w:p w14:paraId="0BFF0F44" w14:textId="77777777" w:rsid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zmieniająca uchwałę w sprawie zwolnień z podatku od nieruchomości dla przedsiębiorców prowadzących działalność gospodarczą na terenie Gminy Szczawno-Zdrój w ramach pomocy de minimis,</w:t>
      </w:r>
    </w:p>
    <w:p w14:paraId="52F96484" w14:textId="77777777" w:rsidR="005177E7" w:rsidRDefault="005177E7" w:rsidP="005177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sprawie upoważnienia Burmistrza Szczawna-Zdroju do ustalenia cen i opłat za usługi cmentarne,</w:t>
      </w:r>
    </w:p>
    <w:p w14:paraId="4491FA5D" w14:textId="77777777" w:rsidR="005177E7" w:rsidRDefault="005177E7" w:rsidP="005177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e)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sprawie konieczności sporządzenia utworzenia e-punktu doradztwa dla przedsiębiorców,</w:t>
      </w:r>
    </w:p>
    <w:p w14:paraId="2F3E9688" w14:textId="77777777" w:rsidR="005177E7" w:rsidRDefault="005177E7" w:rsidP="005177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f)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" w:eastAsia="Calibri" w:hAnsi="Times" w:cs="Times New Roman"/>
          <w:color w:val="000000" w:themeColor="text1"/>
          <w:sz w:val="24"/>
          <w:szCs w:val="24"/>
        </w:rPr>
        <w:t>w sprawie konieczności sporządzenia dokumentu: strategii biznesowej dla firm Uzdrowiskowej Gminy Miejskiej w Szczawnie-Zdroju po pandemii.</w:t>
      </w:r>
    </w:p>
    <w:p w14:paraId="0F21A398" w14:textId="77777777" w:rsidR="005177E7" w:rsidRDefault="005177E7" w:rsidP="005177E7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 w:themeColor="text1"/>
        </w:rPr>
        <w:t>10. Sprawy różne.</w:t>
      </w:r>
      <w:r>
        <w:rPr>
          <w:rFonts w:ascii="Times New Roman" w:eastAsia="Calibri" w:hAnsi="Times New Roman" w:cs="Times New Roman"/>
          <w:color w:val="000000" w:themeColor="text1"/>
        </w:rPr>
        <w:br/>
      </w:r>
      <w:r>
        <w:rPr>
          <w:rFonts w:ascii="Times New Roman" w:eastAsia="Calibri" w:hAnsi="Times New Roman" w:cs="Times New Roman"/>
        </w:rPr>
        <w:t>11. Zamknięcie posiedzenia Komisji.</w:t>
      </w:r>
    </w:p>
    <w:p w14:paraId="188DBCF0" w14:textId="77777777" w:rsidR="005177E7" w:rsidRDefault="005177E7" w:rsidP="005177E7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14:paraId="5ED9393F" w14:textId="77777777" w:rsidR="005177E7" w:rsidRDefault="005177E7" w:rsidP="005177E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Przewodniczący Rady Miejskiej</w:t>
      </w:r>
    </w:p>
    <w:p w14:paraId="4E75FCF4" w14:textId="77777777" w:rsidR="005177E7" w:rsidRDefault="005177E7" w:rsidP="005177E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Szczawnie-Zdroju</w:t>
      </w:r>
    </w:p>
    <w:p w14:paraId="1F75F908" w14:textId="77777777" w:rsidR="005177E7" w:rsidRDefault="005177E7" w:rsidP="005177E7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  <w:t xml:space="preserve">             /-/  Michał Broda</w:t>
      </w:r>
    </w:p>
    <w:p w14:paraId="0BDF59F6" w14:textId="77777777" w:rsidR="005177E7" w:rsidRDefault="005177E7" w:rsidP="005177E7"/>
    <w:p w14:paraId="1095F7F1" w14:textId="77777777" w:rsidR="005177E7" w:rsidRDefault="005177E7" w:rsidP="005177E7">
      <w:pPr>
        <w:spacing w:after="0" w:line="240" w:lineRule="auto"/>
        <w:jc w:val="center"/>
        <w:rPr>
          <w:b/>
          <w:bCs/>
          <w:i/>
          <w:iCs/>
          <w:sz w:val="20"/>
          <w:szCs w:val="20"/>
          <w:u w:val="single"/>
        </w:rPr>
      </w:pPr>
    </w:p>
    <w:p w14:paraId="6455873B" w14:textId="77777777" w:rsidR="005177E7" w:rsidRDefault="005177E7" w:rsidP="005177E7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4031C27E" w14:textId="77777777" w:rsidR="005177E7" w:rsidRDefault="005177E7" w:rsidP="005177E7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4FFF305E" w14:textId="6EA2A50E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KOMISJA UZDROWISKOWA</w:t>
      </w:r>
      <w:r>
        <w:rPr>
          <w:rFonts w:ascii="Times New Roman" w:hAnsi="Times New Roman" w:cs="Times New Roman"/>
          <w:b/>
          <w:bCs/>
          <w:i/>
          <w:iCs/>
          <w:u w:val="single"/>
        </w:rPr>
        <w:t xml:space="preserve">, </w:t>
      </w:r>
      <w:r>
        <w:rPr>
          <w:rFonts w:ascii="Times New Roman" w:eastAsia="Calibri" w:hAnsi="Times New Roman" w:cs="Times New Roman"/>
          <w:b/>
          <w:color w:val="00000A"/>
        </w:rPr>
        <w:t xml:space="preserve">w dniu </w:t>
      </w:r>
      <w:r>
        <w:rPr>
          <w:rFonts w:ascii="Times New Roman" w:eastAsia="Calibri" w:hAnsi="Times New Roman" w:cs="Times New Roman"/>
          <w:b/>
          <w:color w:val="000000" w:themeColor="text1"/>
        </w:rPr>
        <w:t>2</w:t>
      </w:r>
      <w:r w:rsidR="00270DC0">
        <w:rPr>
          <w:rFonts w:ascii="Times New Roman" w:eastAsia="Calibri" w:hAnsi="Times New Roman" w:cs="Times New Roman"/>
          <w:b/>
          <w:color w:val="000000" w:themeColor="text1"/>
        </w:rPr>
        <w:t>7</w:t>
      </w:r>
      <w:r>
        <w:rPr>
          <w:rFonts w:ascii="Times New Roman" w:eastAsia="Calibri" w:hAnsi="Times New Roman" w:cs="Times New Roman"/>
          <w:b/>
          <w:color w:val="000000" w:themeColor="text1"/>
        </w:rPr>
        <w:t xml:space="preserve"> maja</w:t>
      </w:r>
      <w:r>
        <w:rPr>
          <w:rFonts w:ascii="Times New Roman" w:eastAsia="Calibri" w:hAnsi="Times New Roman" w:cs="Times New Roman"/>
          <w:b/>
          <w:color w:val="00000A"/>
        </w:rPr>
        <w:t xml:space="preserve"> br. o godz. 1</w:t>
      </w:r>
      <w:r w:rsidR="005E1027">
        <w:rPr>
          <w:rFonts w:ascii="Times New Roman" w:eastAsia="Calibri" w:hAnsi="Times New Roman" w:cs="Times New Roman"/>
          <w:b/>
          <w:color w:val="00000A"/>
        </w:rPr>
        <w:t>5</w:t>
      </w:r>
      <w:r>
        <w:rPr>
          <w:rFonts w:ascii="Times New Roman" w:eastAsia="Calibri" w:hAnsi="Times New Roman" w:cs="Times New Roman"/>
          <w:b/>
          <w:color w:val="00000A"/>
        </w:rPr>
        <w:t>.00</w:t>
      </w:r>
      <w:r>
        <w:rPr>
          <w:rFonts w:ascii="Times New Roman" w:eastAsia="Calibri" w:hAnsi="Times New Roman" w:cs="Times New Roman"/>
          <w:color w:val="00000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lang w:eastAsia="ar-SA"/>
        </w:rPr>
        <w:t xml:space="preserve">z udziałem Radnych za pomocą platformy do wideokonferencji ZOOM </w:t>
      </w:r>
      <w:r>
        <w:rPr>
          <w:rFonts w:ascii="Times New Roman" w:hAnsi="Times New Roman" w:cs="Times New Roman"/>
          <w:b/>
          <w:kern w:val="28"/>
        </w:rPr>
        <w:t>z wykorzystaniem systemu umożliwiającego zdalne podejmowanie uchwał</w:t>
      </w:r>
    </w:p>
    <w:p w14:paraId="0BEF62C3" w14:textId="77777777" w:rsidR="005177E7" w:rsidRDefault="005177E7" w:rsidP="005177E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79AC99CB" w14:textId="77777777" w:rsidR="005177E7" w:rsidRDefault="005177E7" w:rsidP="005177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50178" w14:textId="77777777" w:rsidR="005177E7" w:rsidRDefault="005177E7" w:rsidP="005177E7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14:paraId="08665B33" w14:textId="77777777" w:rsidR="005177E7" w:rsidRDefault="005177E7" w:rsidP="005177E7">
      <w:pPr>
        <w:spacing w:after="0" w:line="240" w:lineRule="auto"/>
        <w:rPr>
          <w:rFonts w:ascii="Times New Roman" w:hAnsi="Times New Roman" w:cs="Times New Roman"/>
          <w:vanish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1. Przyjęcie porządku obrad.</w:t>
      </w:r>
    </w:p>
    <w:p w14:paraId="59C557B7" w14:textId="77777777" w:rsidR="005177E7" w:rsidRDefault="005177E7" w:rsidP="005177E7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02C2FD6C" w14:textId="77777777" w:rsidR="005177E7" w:rsidRDefault="005177E7" w:rsidP="005177E7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2. Opiniowanie projektów uchwał:</w:t>
      </w:r>
    </w:p>
    <w:p w14:paraId="0D80C7F8" w14:textId="77777777" w:rsidR="005177E7" w:rsidRDefault="005177E7" w:rsidP="005177E7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</w:rPr>
        <w:t xml:space="preserve">a)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sprawie 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>uchwalenia Studium uwarunkowań i kierunków zagospodarowania przestrzennego Uzdrowiskowej Gminy Miejskiej Szczawno – Zdrój,</w:t>
      </w:r>
    </w:p>
    <w:p w14:paraId="20841D43" w14:textId="77777777" w:rsidR="005177E7" w:rsidRDefault="005177E7" w:rsidP="005177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b)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sprawie wystąpienia z wnioskiem do Ministra Spraw Wewnętrznych i Administracji za pośrednictwem Wojewody Dolnośląskiego o ustalenie urzędowej nazwy obiektu fizjograficznego- Wzgórze Św. Antoniego z Padwy,</w:t>
      </w:r>
    </w:p>
    <w:p w14:paraId="0763453F" w14:textId="77777777" w:rsid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c) zmieniająca uchwałę w sprawie ustalenia zasad i warunków sytuowania obiektów małej architektury, tablic reklamowych i urządzeń reklamowych oraz ogrodzeń, ich gabaryty, standardy jakościowe oraz rodzaje materiałów budowlanych, z jakich mogą być wykonane,</w:t>
      </w:r>
    </w:p>
    <w:p w14:paraId="06643451" w14:textId="77777777" w:rsid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d) w sprawie uchwalenia Regulaminu utrzymania czystości i porządku na terenie gminy Szczawno-Zdrój,</w:t>
      </w:r>
    </w:p>
    <w:p w14:paraId="4D37C444" w14:textId="5304AC16" w:rsidR="005177E7" w:rsidRDefault="00270DC0" w:rsidP="005177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3</w:t>
      </w:r>
      <w:r w:rsidR="005177E7">
        <w:rPr>
          <w:rFonts w:ascii="Times New Roman" w:hAnsi="Times New Roman" w:cs="Times New Roman"/>
          <w:color w:val="000000" w:themeColor="text1"/>
        </w:rPr>
        <w:t>.  Sprawy różne.</w:t>
      </w:r>
      <w:r w:rsidR="005177E7">
        <w:rPr>
          <w:rFonts w:ascii="Times New Roman" w:hAnsi="Times New Roman" w:cs="Times New Roman"/>
          <w:color w:val="000000" w:themeColor="text1"/>
        </w:rPr>
        <w:br/>
      </w:r>
      <w:r>
        <w:rPr>
          <w:rFonts w:ascii="Times New Roman" w:hAnsi="Times New Roman" w:cs="Times New Roman"/>
          <w:color w:val="000000" w:themeColor="text1"/>
        </w:rPr>
        <w:t>4</w:t>
      </w:r>
      <w:r w:rsidR="005177E7">
        <w:rPr>
          <w:rFonts w:ascii="Times New Roman" w:hAnsi="Times New Roman" w:cs="Times New Roman"/>
          <w:color w:val="000000" w:themeColor="text1"/>
        </w:rPr>
        <w:t>.  Zamknięcie posiedzenia komisji.</w:t>
      </w:r>
    </w:p>
    <w:p w14:paraId="5EF0839B" w14:textId="77777777" w:rsidR="005177E7" w:rsidRDefault="005177E7" w:rsidP="005177E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BF5BF27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B31FF3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BDD6C84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898E97C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KOMISJA OŚWIATY, KULTURY i SPORTU</w:t>
      </w:r>
      <w:r>
        <w:rPr>
          <w:rFonts w:ascii="Times New Roman" w:hAnsi="Times New Roman" w:cs="Times New Roman"/>
          <w:b/>
          <w:bCs/>
          <w:i/>
          <w:iCs/>
          <w:u w:val="single"/>
        </w:rPr>
        <w:t xml:space="preserve">, </w:t>
      </w:r>
      <w:r>
        <w:rPr>
          <w:rFonts w:ascii="Times New Roman" w:eastAsia="Calibri" w:hAnsi="Times New Roman" w:cs="Times New Roman"/>
          <w:b/>
          <w:color w:val="00000A"/>
        </w:rPr>
        <w:t xml:space="preserve">w dniu </w:t>
      </w:r>
      <w:r>
        <w:rPr>
          <w:rFonts w:ascii="Times New Roman" w:eastAsia="Calibri" w:hAnsi="Times New Roman" w:cs="Times New Roman"/>
          <w:b/>
          <w:color w:val="000000" w:themeColor="text1"/>
        </w:rPr>
        <w:t>27 maja</w:t>
      </w:r>
      <w:r>
        <w:rPr>
          <w:rFonts w:ascii="Times New Roman" w:eastAsia="Calibri" w:hAnsi="Times New Roman" w:cs="Times New Roman"/>
          <w:b/>
          <w:color w:val="00000A"/>
        </w:rPr>
        <w:t xml:space="preserve"> br. o godz. 17.00</w:t>
      </w:r>
      <w:r>
        <w:rPr>
          <w:rFonts w:ascii="Times New Roman" w:eastAsia="Calibri" w:hAnsi="Times New Roman" w:cs="Times New Roman"/>
          <w:color w:val="00000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lang w:eastAsia="ar-SA"/>
        </w:rPr>
        <w:t xml:space="preserve">z udziałem Radnych za pomocą platformy do wideokonferencji ZOOM </w:t>
      </w:r>
      <w:r>
        <w:rPr>
          <w:rFonts w:ascii="Times New Roman" w:hAnsi="Times New Roman" w:cs="Times New Roman"/>
          <w:b/>
          <w:kern w:val="28"/>
        </w:rPr>
        <w:t>z wykorzystaniem systemu umożliwiającego zdalne podejmowanie uchwał</w:t>
      </w:r>
    </w:p>
    <w:p w14:paraId="6D41F23E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</w:rPr>
      </w:pPr>
    </w:p>
    <w:p w14:paraId="15F71735" w14:textId="77777777" w:rsidR="005177E7" w:rsidRDefault="005177E7" w:rsidP="005177E7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bookmarkStart w:id="2" w:name="_Hlk29900097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bookmarkEnd w:id="2"/>
    <w:p w14:paraId="43420846" w14:textId="77777777" w:rsidR="005177E7" w:rsidRDefault="005177E7" w:rsidP="005177E7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00000A"/>
        </w:rPr>
        <w:t>Przyjęcie porządku obrad.</w:t>
      </w:r>
    </w:p>
    <w:p w14:paraId="57442BDC" w14:textId="77777777" w:rsidR="005177E7" w:rsidRDefault="005177E7" w:rsidP="005177E7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A"/>
        </w:rPr>
      </w:pPr>
      <w:r>
        <w:rPr>
          <w:rFonts w:ascii="Times New Roman" w:eastAsia="Calibri" w:hAnsi="Times New Roman" w:cs="Times New Roman"/>
          <w:color w:val="00000A"/>
        </w:rPr>
        <w:t>Informacja Burmistrza na temat współpracy z organizacjami pozarządowymi działającymi</w:t>
      </w:r>
      <w:r>
        <w:rPr>
          <w:rFonts w:ascii="Times New Roman" w:eastAsia="Calibri" w:hAnsi="Times New Roman" w:cs="Times New Roman"/>
          <w:color w:val="00000A"/>
        </w:rPr>
        <w:br/>
        <w:t>na rzecz sportu i kultury.</w:t>
      </w:r>
    </w:p>
    <w:p w14:paraId="6D538D3B" w14:textId="77777777" w:rsidR="005177E7" w:rsidRDefault="005177E7" w:rsidP="005177E7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A"/>
        </w:rPr>
      </w:pPr>
      <w:r>
        <w:rPr>
          <w:rFonts w:ascii="Times New Roman" w:eastAsia="Calibri" w:hAnsi="Times New Roman" w:cs="Times New Roman"/>
          <w:color w:val="00000A"/>
        </w:rPr>
        <w:t>Sprawy bieżące.</w:t>
      </w:r>
    </w:p>
    <w:p w14:paraId="395E095E" w14:textId="77777777" w:rsidR="005177E7" w:rsidRDefault="005177E7" w:rsidP="005177E7">
      <w:pPr>
        <w:numPr>
          <w:ilvl w:val="0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Calibri" w:hAnsi="Times New Roman" w:cs="Times New Roman"/>
          <w:color w:val="00000A"/>
        </w:rPr>
      </w:pPr>
      <w:r>
        <w:rPr>
          <w:rFonts w:ascii="Times New Roman" w:eastAsia="Calibri" w:hAnsi="Times New Roman" w:cs="Times New Roman"/>
          <w:color w:val="00000A"/>
        </w:rPr>
        <w:t>Zamknięcie posiedzenia komisji.</w:t>
      </w:r>
    </w:p>
    <w:p w14:paraId="679A3B94" w14:textId="77777777" w:rsidR="005177E7" w:rsidRDefault="005177E7" w:rsidP="005177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C9434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FE56E5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587E64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F564B8" w14:textId="77777777" w:rsidR="005177E7" w:rsidRDefault="005177E7" w:rsidP="005177E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Przewodniczący Rady Miejskiej</w:t>
      </w:r>
    </w:p>
    <w:p w14:paraId="2A25CEFF" w14:textId="77777777" w:rsidR="005177E7" w:rsidRDefault="005177E7" w:rsidP="005177E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Szczawnie-Zdroju</w:t>
      </w:r>
    </w:p>
    <w:p w14:paraId="0782E0EF" w14:textId="77777777" w:rsidR="005177E7" w:rsidRDefault="005177E7" w:rsidP="005177E7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  <w:t xml:space="preserve">             /-/  Michał Broda</w:t>
      </w:r>
    </w:p>
    <w:p w14:paraId="369C96AE" w14:textId="7534E820" w:rsidR="005177E7" w:rsidRDefault="005177E7"/>
    <w:p w14:paraId="09BA0DB0" w14:textId="41ABC85E" w:rsidR="005177E7" w:rsidRDefault="005177E7"/>
    <w:p w14:paraId="76329729" w14:textId="0DDDF802" w:rsidR="005177E7" w:rsidRDefault="005177E7"/>
    <w:p w14:paraId="17801ECC" w14:textId="292A492F" w:rsidR="005177E7" w:rsidRDefault="005177E7"/>
    <w:p w14:paraId="56465814" w14:textId="63ADE675" w:rsidR="005177E7" w:rsidRDefault="005177E7"/>
    <w:p w14:paraId="216F05A0" w14:textId="3B378CEA" w:rsidR="005177E7" w:rsidRDefault="005177E7"/>
    <w:p w14:paraId="5D25B2EA" w14:textId="0A4DA6E8" w:rsidR="005177E7" w:rsidRDefault="005177E7"/>
    <w:p w14:paraId="789FE4F2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8771D6" w14:textId="77777777" w:rsid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D34FE7" w14:textId="4DDF6DE3" w:rsidR="005177E7" w:rsidRPr="005177E7" w:rsidRDefault="005177E7" w:rsidP="005177E7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</w:rPr>
      </w:pPr>
      <w:r w:rsidRPr="005177E7">
        <w:rPr>
          <w:rFonts w:ascii="Times New Roman" w:hAnsi="Times New Roman" w:cs="Times New Roman"/>
          <w:b/>
          <w:bCs/>
          <w:sz w:val="24"/>
          <w:szCs w:val="24"/>
        </w:rPr>
        <w:t>KOMISJA SPRAW OBYWATELSKICH</w:t>
      </w:r>
      <w:r w:rsidRPr="005177E7">
        <w:rPr>
          <w:rFonts w:ascii="Times New Roman" w:hAnsi="Times New Roman" w:cs="Times New Roman"/>
          <w:sz w:val="24"/>
          <w:szCs w:val="24"/>
        </w:rPr>
        <w:t xml:space="preserve">, </w:t>
      </w:r>
      <w:r w:rsidRPr="005177E7">
        <w:rPr>
          <w:rFonts w:ascii="Times New Roman" w:eastAsia="Calibri" w:hAnsi="Times New Roman" w:cs="Times New Roman"/>
          <w:b/>
          <w:color w:val="00000A"/>
        </w:rPr>
        <w:t xml:space="preserve">w dniu </w:t>
      </w:r>
      <w:r w:rsidRPr="005177E7">
        <w:rPr>
          <w:rFonts w:ascii="Times New Roman" w:eastAsia="Calibri" w:hAnsi="Times New Roman" w:cs="Times New Roman"/>
          <w:b/>
          <w:color w:val="000000" w:themeColor="text1"/>
        </w:rPr>
        <w:t>28 maja</w:t>
      </w:r>
      <w:r w:rsidRPr="005177E7">
        <w:rPr>
          <w:rFonts w:ascii="Times New Roman" w:eastAsia="Calibri" w:hAnsi="Times New Roman" w:cs="Times New Roman"/>
          <w:b/>
          <w:color w:val="00000A"/>
        </w:rPr>
        <w:t xml:space="preserve"> br. o godz. 17.00</w:t>
      </w:r>
      <w:r w:rsidRPr="005177E7">
        <w:rPr>
          <w:rFonts w:ascii="Times New Roman" w:eastAsia="Calibri" w:hAnsi="Times New Roman" w:cs="Times New Roman"/>
          <w:color w:val="00000A"/>
        </w:rPr>
        <w:t xml:space="preserve"> </w:t>
      </w:r>
      <w:r w:rsidRPr="005177E7">
        <w:rPr>
          <w:rFonts w:ascii="Times New Roman" w:hAnsi="Times New Roman" w:cs="Times New Roman"/>
          <w:b/>
          <w:color w:val="000000" w:themeColor="text1"/>
          <w:lang w:eastAsia="ar-SA"/>
        </w:rPr>
        <w:t xml:space="preserve">z udziałem Radnych za pomocą platformy do wideokonferencji ZOOM </w:t>
      </w:r>
      <w:r w:rsidRPr="005177E7">
        <w:rPr>
          <w:rFonts w:ascii="Times New Roman" w:hAnsi="Times New Roman" w:cs="Times New Roman"/>
          <w:b/>
          <w:kern w:val="28"/>
        </w:rPr>
        <w:t>z wykorzystaniem systemu umożliwiającego zdalne podejmowanie uchwał</w:t>
      </w:r>
    </w:p>
    <w:p w14:paraId="1BAD2CB5" w14:textId="77777777" w:rsidR="005177E7" w:rsidRPr="005177E7" w:rsidRDefault="005177E7" w:rsidP="005177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98E2C9" w14:textId="77777777" w:rsidR="005177E7" w:rsidRPr="005177E7" w:rsidRDefault="005177E7" w:rsidP="005177E7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5177E7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4D411A5A" w14:textId="77777777" w:rsidR="005177E7" w:rsidRPr="005177E7" w:rsidRDefault="005177E7" w:rsidP="005177E7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  <w:color w:val="00000A"/>
        </w:rPr>
      </w:pPr>
      <w:r w:rsidRPr="005177E7">
        <w:rPr>
          <w:rFonts w:ascii="Times New Roman" w:eastAsia="Calibri" w:hAnsi="Times New Roman" w:cs="Times New Roman"/>
          <w:color w:val="00000A"/>
        </w:rPr>
        <w:t>1.Przyjęcie porządku obrad.</w:t>
      </w:r>
    </w:p>
    <w:p w14:paraId="559CC6A9" w14:textId="77777777" w:rsidR="005177E7" w:rsidRPr="005177E7" w:rsidRDefault="005177E7" w:rsidP="005177E7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5177E7">
        <w:rPr>
          <w:rFonts w:ascii="Times New Roman" w:hAnsi="Times New Roman" w:cs="Times New Roman"/>
        </w:rPr>
        <w:t xml:space="preserve">2. </w:t>
      </w:r>
      <w:r w:rsidRPr="005177E7">
        <w:rPr>
          <w:rFonts w:ascii="Times New Roman" w:eastAsia="Calibri" w:hAnsi="Times New Roman" w:cs="Times New Roman"/>
          <w:color w:val="00000A"/>
        </w:rPr>
        <w:t>Informacja Burmistrza na temat Dni Szczawna-Zdroju oraz Dnia Dziecka.</w:t>
      </w:r>
      <w:r w:rsidRPr="005177E7">
        <w:rPr>
          <w:rFonts w:ascii="Times New Roman" w:hAnsi="Times New Roman" w:cs="Times New Roman"/>
        </w:rPr>
        <w:br/>
        <w:t xml:space="preserve">3. </w:t>
      </w:r>
      <w:r w:rsidRPr="005177E7">
        <w:rPr>
          <w:rFonts w:ascii="Times New Roman" w:eastAsia="Calibri" w:hAnsi="Times New Roman" w:cs="Times New Roman"/>
          <w:color w:val="00000A"/>
        </w:rPr>
        <w:t>Informacja Burmistrza na temat działań promocyjnych w Gminie oraz pozyskiwana zewnętrznych środków finansowych przez Gminę.</w:t>
      </w:r>
      <w:r w:rsidRPr="005177E7">
        <w:rPr>
          <w:rFonts w:ascii="Times New Roman" w:hAnsi="Times New Roman" w:cs="Times New Roman"/>
        </w:rPr>
        <w:br/>
        <w:t xml:space="preserve">4. </w:t>
      </w:r>
      <w:r w:rsidRPr="005177E7">
        <w:rPr>
          <w:rFonts w:ascii="Times New Roman" w:eastAsia="Calibri" w:hAnsi="Times New Roman" w:cs="Times New Roman"/>
          <w:color w:val="00000A"/>
        </w:rPr>
        <w:t>Opiniowanie spraw przedłożonych od Rady Miejskiej i projektów uchwał:</w:t>
      </w:r>
      <w:r w:rsidRPr="005177E7">
        <w:rPr>
          <w:rFonts w:ascii="Times New Roman" w:hAnsi="Times New Roman" w:cs="Times New Roman"/>
        </w:rPr>
        <w:br/>
        <w:t xml:space="preserve">a) </w:t>
      </w:r>
      <w:r w:rsidRPr="005177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sprawie </w:t>
      </w:r>
      <w:r w:rsidRPr="005177E7">
        <w:rPr>
          <w:rFonts w:ascii="Times New Roman" w:eastAsia="Calibri" w:hAnsi="Times New Roman" w:cs="Times New Roman"/>
          <w:color w:val="00000A"/>
          <w:sz w:val="24"/>
          <w:szCs w:val="24"/>
        </w:rPr>
        <w:t>uchwalenia Studium uwarunkowań i kierunków zagospodarowania przestrzennego Uzdrowiskowej Gminy Miejskiej Szczawno – Zdrój,</w:t>
      </w:r>
    </w:p>
    <w:p w14:paraId="7A7E24AC" w14:textId="77777777" w:rsidR="005177E7" w:rsidRPr="005177E7" w:rsidRDefault="005177E7" w:rsidP="005177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177E7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b) </w:t>
      </w:r>
      <w:r w:rsidRPr="005177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sprawie wystąpienia z wnioskiem do Ministra Spraw Wewnętrznych i Administracji za pośrednictwem Wojewody Dolnośląskiego o ustalenie urzędowej nazwy obiektu fizjograficznego- Wzgórze Św. Antoniego z Padwy,</w:t>
      </w:r>
    </w:p>
    <w:p w14:paraId="5451CE2C" w14:textId="77777777" w:rsidR="005177E7" w:rsidRP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177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c) zmieniająca uchwałę w sprawie ustalenia zasad i warunków sytuowania obiektów małej architektury, tablic reklamowych i urządzeń reklamowych oraz ogrodzeń, ich gabaryty, standardy jakościowe oraz rodzaje materiałów budowlanych, z jakich mogą być wykonane,</w:t>
      </w:r>
    </w:p>
    <w:p w14:paraId="615F5934" w14:textId="77777777" w:rsidR="005177E7" w:rsidRP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177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d) w sprawie uchwalenia Regulaminu utrzymania czystości i porządku na terenie gminy Szczawno-Zdrój,</w:t>
      </w:r>
    </w:p>
    <w:p w14:paraId="21EE1D53" w14:textId="77777777" w:rsidR="005177E7" w:rsidRP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177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e) w sprawie upoważnienia Burmistrza Szczawna-Zdroju do ustalenia cen i opłat za usługi cmentarne,</w:t>
      </w:r>
    </w:p>
    <w:p w14:paraId="46E7AF2D" w14:textId="77777777" w:rsidR="005177E7" w:rsidRPr="005177E7" w:rsidRDefault="005177E7" w:rsidP="005177E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177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f) </w:t>
      </w:r>
      <w:r w:rsidRPr="005177E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 sprawie powołania Zespołu opiniującego kandydatów na ławników na kadencję w latach 2020-2023,</w:t>
      </w:r>
    </w:p>
    <w:p w14:paraId="413829C3" w14:textId="77777777" w:rsidR="005177E7" w:rsidRP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5177E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g) </w:t>
      </w:r>
      <w:r w:rsidRPr="005177E7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 sprawie zwolnienia od podatku od nieruchomości grup przedsiębiorców, których płynność finansowa uległa pogorszeniu w związku z ponoszeniem negatywnych konsekwencji ekonomicznych z powodu COVID-19 oraz zmiany uchwały nr XLIX/23/18 z dnia 23 kwietnia 2018 r. w sprawie zwolnień z podatku od nieruchomości dla przedsiębiorców prowadzących działalność gospodarczą na terenie Gminy Szczawno-Zdrój w ramach pomocy de minimis,</w:t>
      </w:r>
    </w:p>
    <w:p w14:paraId="22A70492" w14:textId="77777777" w:rsidR="005177E7" w:rsidRPr="005177E7" w:rsidRDefault="005177E7" w:rsidP="00517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5177E7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h) </w:t>
      </w:r>
      <w:r w:rsidRPr="005177E7">
        <w:rPr>
          <w:rFonts w:ascii="TimesNewRomanPS-BoldMT" w:eastAsia="Calibri" w:hAnsi="TimesNewRomanPS-BoldMT" w:cs="Times New Roman"/>
          <w:color w:val="00000A"/>
          <w:sz w:val="24"/>
          <w:szCs w:val="24"/>
        </w:rPr>
        <w:t>w sprawie zmiany uchwały Nr LVI/82/18 Rady Miejskiej w Szczawnie-Zdroju z dnia</w:t>
      </w:r>
      <w:r w:rsidRPr="005177E7">
        <w:rPr>
          <w:rFonts w:ascii="TimesNewRomanPS-BoldMT" w:eastAsia="Calibri" w:hAnsi="TimesNewRomanPS-BoldMT" w:cs="Times New Roman"/>
          <w:color w:val="00000A"/>
          <w:sz w:val="24"/>
          <w:szCs w:val="24"/>
        </w:rPr>
        <w:br/>
        <w:t>29 października 2018 r. w sprawie Statutu Uzdrowiskowej Gminy Miejskiej Szczawno-Zdrój</w:t>
      </w:r>
      <w:r w:rsidRPr="005177E7">
        <w:rPr>
          <w:rFonts w:ascii="TimesNewRomanPS-BoldMT" w:eastAsia="Calibri" w:hAnsi="TimesNewRomanPS-BoldMT" w:cs="Times New Roman"/>
          <w:color w:val="00000A"/>
        </w:rPr>
        <w:t>.</w:t>
      </w:r>
    </w:p>
    <w:p w14:paraId="7C6709A3" w14:textId="3661346D" w:rsidR="005177E7" w:rsidRDefault="005177E7" w:rsidP="005177E7">
      <w:pPr>
        <w:spacing w:after="0" w:line="240" w:lineRule="auto"/>
        <w:rPr>
          <w:rFonts w:ascii="Times New Roman" w:eastAsia="Calibri" w:hAnsi="Times New Roman" w:cs="Times New Roman"/>
          <w:color w:val="00000A"/>
        </w:rPr>
      </w:pPr>
      <w:r w:rsidRPr="005177E7">
        <w:rPr>
          <w:rFonts w:ascii="Times New Roman" w:hAnsi="Times New Roman" w:cs="Times New Roman"/>
        </w:rPr>
        <w:t xml:space="preserve">5. </w:t>
      </w:r>
      <w:r w:rsidRPr="005177E7">
        <w:rPr>
          <w:rFonts w:ascii="Times New Roman" w:eastAsia="Calibri" w:hAnsi="Times New Roman" w:cs="Times New Roman"/>
          <w:color w:val="00000A"/>
        </w:rPr>
        <w:t>Sprawy różne.</w:t>
      </w:r>
      <w:r w:rsidRPr="005177E7">
        <w:rPr>
          <w:rFonts w:ascii="Times New Roman" w:hAnsi="Times New Roman" w:cs="Times New Roman"/>
        </w:rPr>
        <w:br/>
        <w:t>6.</w:t>
      </w:r>
      <w:r w:rsidRPr="005177E7">
        <w:rPr>
          <w:rFonts w:ascii="Times New Roman" w:eastAsia="Calibri" w:hAnsi="Times New Roman" w:cs="Times New Roman"/>
          <w:color w:val="00000A"/>
        </w:rPr>
        <w:t>Zamknięcie posiedzenia komisji.</w:t>
      </w:r>
    </w:p>
    <w:p w14:paraId="4A2507BF" w14:textId="09A7158A" w:rsidR="005177E7" w:rsidRDefault="005177E7" w:rsidP="005177E7">
      <w:pPr>
        <w:spacing w:after="0" w:line="240" w:lineRule="auto"/>
        <w:rPr>
          <w:rFonts w:ascii="Times New Roman" w:eastAsia="Calibri" w:hAnsi="Times New Roman" w:cs="Times New Roman"/>
          <w:color w:val="00000A"/>
        </w:rPr>
      </w:pPr>
    </w:p>
    <w:p w14:paraId="69F1F8DE" w14:textId="02E53D29" w:rsidR="005177E7" w:rsidRDefault="005177E7" w:rsidP="005177E7">
      <w:pPr>
        <w:spacing w:after="0" w:line="240" w:lineRule="auto"/>
        <w:rPr>
          <w:rFonts w:ascii="Times New Roman" w:eastAsia="Calibri" w:hAnsi="Times New Roman" w:cs="Times New Roman"/>
          <w:color w:val="00000A"/>
        </w:rPr>
      </w:pPr>
    </w:p>
    <w:p w14:paraId="2F67FF93" w14:textId="43C46E4A" w:rsidR="005177E7" w:rsidRDefault="005177E7" w:rsidP="005177E7">
      <w:pPr>
        <w:spacing w:after="0" w:line="240" w:lineRule="auto"/>
        <w:rPr>
          <w:rFonts w:ascii="Times New Roman" w:eastAsia="Calibri" w:hAnsi="Times New Roman" w:cs="Times New Roman"/>
          <w:color w:val="00000A"/>
        </w:rPr>
      </w:pPr>
    </w:p>
    <w:p w14:paraId="61C7ED17" w14:textId="77777777" w:rsidR="005177E7" w:rsidRPr="005177E7" w:rsidRDefault="005177E7" w:rsidP="005177E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E5600FC" w14:textId="77777777" w:rsidR="005177E7" w:rsidRDefault="005177E7" w:rsidP="005177E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Przewodniczący Rady Miejskiej</w:t>
      </w:r>
    </w:p>
    <w:p w14:paraId="7470B68F" w14:textId="77777777" w:rsidR="005177E7" w:rsidRDefault="005177E7" w:rsidP="005177E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Szczawnie-Zdroju</w:t>
      </w:r>
    </w:p>
    <w:p w14:paraId="23188543" w14:textId="77777777" w:rsidR="005177E7" w:rsidRDefault="005177E7" w:rsidP="005177E7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  <w:t xml:space="preserve">             /-/  Michał Broda</w:t>
      </w:r>
    </w:p>
    <w:p w14:paraId="7EBD11CF" w14:textId="77777777" w:rsidR="005177E7" w:rsidRDefault="005177E7" w:rsidP="005177E7"/>
    <w:p w14:paraId="6008DB56" w14:textId="77777777" w:rsidR="005177E7" w:rsidRDefault="005177E7"/>
    <w:sectPr w:rsidR="005177E7" w:rsidSect="005177E7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5E0078"/>
    <w:multiLevelType w:val="hybridMultilevel"/>
    <w:tmpl w:val="09B6EF30"/>
    <w:lvl w:ilvl="0" w:tplc="CE6A47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86ED6"/>
    <w:multiLevelType w:val="hybridMultilevel"/>
    <w:tmpl w:val="85AC7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E7"/>
    <w:rsid w:val="00270DC0"/>
    <w:rsid w:val="005177E7"/>
    <w:rsid w:val="005E1027"/>
    <w:rsid w:val="00D3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22916"/>
  <w15:chartTrackingRefBased/>
  <w15:docId w15:val="{C0379488-4A39-42EB-AFCA-E5DFD190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7E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0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988</Words>
  <Characters>5930</Characters>
  <Application>Microsoft Office Word</Application>
  <DocSecurity>0</DocSecurity>
  <Lines>49</Lines>
  <Paragraphs>13</Paragraphs>
  <ScaleCrop>false</ScaleCrop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2020-05-25T07:31:00Z</dcterms:created>
  <dcterms:modified xsi:type="dcterms:W3CDTF">2020-05-25T07:31:00Z</dcterms:modified>
</cp:coreProperties>
</file>