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E5879" w14:textId="77777777" w:rsidR="00A51EEC" w:rsidRDefault="00A51EEC" w:rsidP="00A51EEC">
      <w:pPr>
        <w:spacing w:after="0" w:line="240" w:lineRule="auto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WYKAZ POSIEDZEŃ KOMISJI RADY MIEJSKIEJ W SZCZAWNIE-ZDROJU</w:t>
      </w:r>
    </w:p>
    <w:p w14:paraId="3CC51F8E" w14:textId="35F6753C" w:rsidR="00A51EEC" w:rsidRDefault="00A51EEC" w:rsidP="00A51EEC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 W MIESIĄCU: lutym 2020 r.</w:t>
      </w:r>
    </w:p>
    <w:p w14:paraId="4AFC4647" w14:textId="4B20F692" w:rsidR="00A51EEC" w:rsidRDefault="00A51EEC" w:rsidP="00A51EEC">
      <w:pPr>
        <w:spacing w:after="0" w:line="240" w:lineRule="auto"/>
        <w:jc w:val="center"/>
        <w:rPr>
          <w:b/>
          <w:bCs/>
        </w:rPr>
      </w:pPr>
    </w:p>
    <w:p w14:paraId="4AA024A4" w14:textId="77777777" w:rsidR="00A51EEC" w:rsidRDefault="00A51EEC" w:rsidP="00A51EEC">
      <w:pPr>
        <w:spacing w:after="0" w:line="240" w:lineRule="auto"/>
        <w:jc w:val="center"/>
        <w:rPr>
          <w:b/>
          <w:bCs/>
        </w:rPr>
      </w:pPr>
    </w:p>
    <w:p w14:paraId="71585F54" w14:textId="77777777" w:rsidR="00A51EEC" w:rsidRDefault="00A51EEC" w:rsidP="00A51EEC">
      <w:pPr>
        <w:spacing w:after="0" w:line="240" w:lineRule="auto"/>
        <w:jc w:val="both"/>
      </w:pPr>
    </w:p>
    <w:p w14:paraId="664E0410" w14:textId="0BEF875B" w:rsidR="00A51EEC" w:rsidRDefault="00A51EEC" w:rsidP="00A51EEC">
      <w:pPr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i/>
          <w:iCs/>
          <w:sz w:val="20"/>
          <w:szCs w:val="20"/>
          <w:u w:val="single"/>
        </w:rPr>
        <w:t>KOMISJA UZDROWISKOWA</w:t>
      </w:r>
      <w:r>
        <w:rPr>
          <w:sz w:val="20"/>
          <w:szCs w:val="20"/>
        </w:rPr>
        <w:t xml:space="preserve">, </w:t>
      </w:r>
      <w:r>
        <w:rPr>
          <w:b/>
          <w:bCs/>
          <w:sz w:val="20"/>
          <w:szCs w:val="20"/>
        </w:rPr>
        <w:t>21.02.2020 r., godz. 16.00, Sala Konferencyjna Urzędu Miejskiego</w:t>
      </w:r>
      <w:r>
        <w:rPr>
          <w:b/>
          <w:bCs/>
          <w:sz w:val="20"/>
          <w:szCs w:val="20"/>
        </w:rPr>
        <w:br/>
        <w:t>w Szczawnie-Zdroju</w:t>
      </w:r>
    </w:p>
    <w:p w14:paraId="59FEBF0A" w14:textId="77777777" w:rsidR="00A51EEC" w:rsidRDefault="00A51EEC" w:rsidP="00A51EEC">
      <w:pPr>
        <w:spacing w:after="0" w:line="240" w:lineRule="auto"/>
        <w:jc w:val="both"/>
        <w:rPr>
          <w:b/>
          <w:bCs/>
        </w:rPr>
      </w:pPr>
    </w:p>
    <w:p w14:paraId="786EB768" w14:textId="77777777" w:rsidR="00A51EEC" w:rsidRPr="00A51EEC" w:rsidRDefault="00A51EEC" w:rsidP="00A51EEC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</w:pPr>
      <w:r w:rsidRPr="00A51EEC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14:paraId="4A7F1721" w14:textId="77777777" w:rsidR="00A51EEC" w:rsidRPr="00A51EEC" w:rsidRDefault="00A51EEC" w:rsidP="00A51EEC">
      <w:pPr>
        <w:spacing w:after="0" w:line="240" w:lineRule="auto"/>
        <w:rPr>
          <w:rFonts w:ascii="Times New Roman" w:hAnsi="Times New Roman" w:cs="Times New Roman"/>
          <w:vanish/>
          <w:color w:val="000000" w:themeColor="text1"/>
        </w:rPr>
      </w:pPr>
      <w:r w:rsidRPr="00A51EEC">
        <w:rPr>
          <w:rFonts w:ascii="Times New Roman" w:hAnsi="Times New Roman" w:cs="Times New Roman"/>
          <w:color w:val="000000" w:themeColor="text1"/>
        </w:rPr>
        <w:t>1. Przyjęcie porządku obrad.</w:t>
      </w:r>
    </w:p>
    <w:p w14:paraId="08A71AB1" w14:textId="77777777" w:rsidR="00A51EEC" w:rsidRPr="00A51EEC" w:rsidRDefault="00A51EEC" w:rsidP="00A51EEC">
      <w:pPr>
        <w:numPr>
          <w:ilvl w:val="0"/>
          <w:numId w:val="1"/>
        </w:numPr>
        <w:spacing w:after="0" w:line="240" w:lineRule="auto"/>
        <w:contextualSpacing/>
        <w:rPr>
          <w:rFonts w:ascii="Times New Roman" w:hAnsi="Times New Roman" w:cs="Times New Roman"/>
          <w:color w:val="000000" w:themeColor="text1"/>
        </w:rPr>
      </w:pPr>
      <w:r w:rsidRPr="00A51EEC">
        <w:rPr>
          <w:rFonts w:ascii="Times New Roman" w:hAnsi="Times New Roman" w:cs="Times New Roman"/>
          <w:color w:val="000000" w:themeColor="text1"/>
        </w:rPr>
        <w:t xml:space="preserve"> </w:t>
      </w:r>
    </w:p>
    <w:p w14:paraId="0DB7B9A4" w14:textId="77777777" w:rsidR="00A51EEC" w:rsidRPr="00A51EEC" w:rsidRDefault="00A51EEC" w:rsidP="00A51EEC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</w:rPr>
      </w:pPr>
      <w:r w:rsidRPr="00A51EEC">
        <w:rPr>
          <w:rFonts w:ascii="Times New Roman" w:hAnsi="Times New Roman" w:cs="Times New Roman"/>
          <w:color w:val="000000" w:themeColor="text1"/>
        </w:rPr>
        <w:t>2. Spotkanie z Przedstawicielem Spółki Uzdrowisko Szczawno- Jedlina.</w:t>
      </w:r>
    </w:p>
    <w:p w14:paraId="5C598B0A" w14:textId="77777777" w:rsidR="00A51EEC" w:rsidRPr="00A51EEC" w:rsidRDefault="00A51EEC" w:rsidP="00A51EEC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000000" w:themeColor="text1"/>
        </w:rPr>
      </w:pPr>
      <w:r w:rsidRPr="00A51EEC">
        <w:rPr>
          <w:rFonts w:ascii="Times New Roman" w:hAnsi="Times New Roman" w:cs="Times New Roman"/>
          <w:color w:val="000000" w:themeColor="text1"/>
        </w:rPr>
        <w:t>3. Opiniowanie projektów uchwał:</w:t>
      </w:r>
    </w:p>
    <w:p w14:paraId="7237DCE4" w14:textId="77777777" w:rsidR="00A51EEC" w:rsidRPr="00A51EEC" w:rsidRDefault="00A51EEC" w:rsidP="00A51EE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51EEC">
        <w:rPr>
          <w:rFonts w:ascii="Times New Roman" w:eastAsia="Times New Roman" w:hAnsi="Times New Roman" w:cs="Times New Roman"/>
          <w:color w:val="000000" w:themeColor="text1"/>
          <w:lang w:eastAsia="pl-PL"/>
        </w:rPr>
        <w:t>a) w sprawie "Planu działań na rzecz zrównoważonej energii i klimatu dla Uzdrowiskowej Gminy Miejskiej Szczawno-Zdrój",</w:t>
      </w:r>
    </w:p>
    <w:p w14:paraId="642203FF" w14:textId="77777777" w:rsidR="00A51EEC" w:rsidRPr="00A51EEC" w:rsidRDefault="00A51EEC" w:rsidP="00A51EE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51EEC">
        <w:rPr>
          <w:rFonts w:ascii="Times New Roman" w:eastAsia="Times New Roman" w:hAnsi="Times New Roman" w:cs="Times New Roman"/>
          <w:color w:val="000000" w:themeColor="text1"/>
          <w:lang w:eastAsia="pl-PL"/>
        </w:rPr>
        <w:t>b) zmieniającej uchwałę w sprawie uchwalenia Statutu Uzdrowiska Szczawno- Zdrój,</w:t>
      </w:r>
    </w:p>
    <w:p w14:paraId="08004081" w14:textId="77777777" w:rsidR="00A51EEC" w:rsidRPr="00A51EEC" w:rsidRDefault="00A51EEC" w:rsidP="00A51EE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A51EE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c) </w:t>
      </w:r>
      <w:r w:rsidRPr="00A51EEC">
        <w:rPr>
          <w:rFonts w:ascii="Times New Roman" w:hAnsi="Times New Roman" w:cs="Times New Roman"/>
          <w:color w:val="000000" w:themeColor="text1"/>
        </w:rPr>
        <w:t>w sprawie wyboru metody ustalenia opłaty za gospodarowanie odpadami komunalnymi oraz ustalenia stawki tej opłaty na terenie gminy Szczawno-Zdrój,</w:t>
      </w:r>
    </w:p>
    <w:p w14:paraId="0CB759CD" w14:textId="77777777" w:rsidR="00A51EEC" w:rsidRPr="00A51EEC" w:rsidRDefault="00A51EEC" w:rsidP="00A51EEC">
      <w:pPr>
        <w:spacing w:after="0" w:line="240" w:lineRule="auto"/>
        <w:contextualSpacing/>
        <w:jc w:val="both"/>
        <w:rPr>
          <w:rFonts w:ascii="Times" w:eastAsia="Calibri" w:hAnsi="Times" w:cs="Times New Roman"/>
          <w:color w:val="000000" w:themeColor="text1"/>
        </w:rPr>
      </w:pPr>
      <w:r w:rsidRPr="00A51EEC">
        <w:rPr>
          <w:rFonts w:ascii="Times New Roman" w:hAnsi="Times New Roman" w:cs="Times New Roman"/>
          <w:color w:val="000000" w:themeColor="text1"/>
        </w:rPr>
        <w:t xml:space="preserve">d) </w:t>
      </w:r>
      <w:r w:rsidRPr="00A51EEC">
        <w:rPr>
          <w:rFonts w:ascii="Times" w:eastAsia="Calibri" w:hAnsi="Times" w:cs="Times New Roman"/>
          <w:color w:val="000000" w:themeColor="text1"/>
        </w:rPr>
        <w:t>w sprawie wzoru deklaracji o wysokości opłaty za gospodarowanie odpadami komunalnymi składanej przez właścicieli nieruchomości zamieszkałych na terenie gminy Szczawno- Zdrój.</w:t>
      </w:r>
    </w:p>
    <w:p w14:paraId="70FCC524" w14:textId="77777777" w:rsidR="00A51EEC" w:rsidRPr="00A51EEC" w:rsidRDefault="00A51EEC" w:rsidP="00A51EEC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A51EEC">
        <w:rPr>
          <w:rFonts w:ascii="Times New Roman" w:eastAsia="Times New Roman" w:hAnsi="Times New Roman" w:cs="Times New Roman"/>
          <w:color w:val="000000" w:themeColor="text1"/>
          <w:lang w:eastAsia="pl-PL"/>
        </w:rPr>
        <w:t>4</w:t>
      </w:r>
      <w:r w:rsidRPr="00A51EEC">
        <w:rPr>
          <w:rFonts w:ascii="Times New Roman" w:hAnsi="Times New Roman" w:cs="Times New Roman"/>
          <w:color w:val="000000" w:themeColor="text1"/>
        </w:rPr>
        <w:t>.  Sprawy różne.</w:t>
      </w:r>
      <w:r w:rsidRPr="00A51EEC">
        <w:rPr>
          <w:rFonts w:ascii="Times New Roman" w:hAnsi="Times New Roman" w:cs="Times New Roman"/>
          <w:color w:val="000000" w:themeColor="text1"/>
        </w:rPr>
        <w:br/>
        <w:t>5.  Zamknięcie posiedzenia komisji.</w:t>
      </w:r>
    </w:p>
    <w:p w14:paraId="1C626CB1" w14:textId="501C5B55" w:rsidR="00A51EEC" w:rsidRDefault="00A51EEC" w:rsidP="00A51EEC">
      <w:pPr>
        <w:spacing w:after="0" w:line="240" w:lineRule="auto"/>
      </w:pPr>
    </w:p>
    <w:p w14:paraId="6AE89E39" w14:textId="1B0EA3BC" w:rsidR="00A51EEC" w:rsidRDefault="00A51EEC" w:rsidP="00A51EEC">
      <w:pPr>
        <w:spacing w:after="0" w:line="240" w:lineRule="auto"/>
      </w:pPr>
    </w:p>
    <w:p w14:paraId="1BAC34AC" w14:textId="386D6800" w:rsidR="00A51EEC" w:rsidRDefault="00A51EEC" w:rsidP="00A51EEC">
      <w:pPr>
        <w:spacing w:after="0" w:line="240" w:lineRule="auto"/>
      </w:pPr>
    </w:p>
    <w:p w14:paraId="583BA6B5" w14:textId="77777777" w:rsidR="00A51EEC" w:rsidRDefault="00A51EEC" w:rsidP="00A51EEC">
      <w:pPr>
        <w:spacing w:after="0" w:line="240" w:lineRule="auto"/>
      </w:pPr>
    </w:p>
    <w:p w14:paraId="06F07362" w14:textId="77777777" w:rsidR="00A51EEC" w:rsidRDefault="00A51EEC" w:rsidP="00A51EEC">
      <w:pPr>
        <w:spacing w:after="0" w:line="240" w:lineRule="auto"/>
      </w:pPr>
    </w:p>
    <w:p w14:paraId="5187291A" w14:textId="1B93D5B4" w:rsidR="00A51EEC" w:rsidRDefault="00A51EEC" w:rsidP="00A51EEC">
      <w:pPr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i/>
          <w:iCs/>
          <w:sz w:val="20"/>
          <w:szCs w:val="20"/>
          <w:u w:val="single"/>
        </w:rPr>
        <w:t xml:space="preserve">KOMISJA OŚWIATY, KULTURY I SPORTU, </w:t>
      </w:r>
      <w:r>
        <w:rPr>
          <w:b/>
          <w:bCs/>
          <w:sz w:val="20"/>
          <w:szCs w:val="20"/>
        </w:rPr>
        <w:t>24.02.2020 r., godz. 17.00, Sala Konferencyjna Urzędu Miejskiego</w:t>
      </w:r>
      <w:r>
        <w:rPr>
          <w:b/>
          <w:bCs/>
          <w:sz w:val="20"/>
          <w:szCs w:val="20"/>
        </w:rPr>
        <w:br/>
        <w:t>w Szczawnie-Zdroju</w:t>
      </w:r>
    </w:p>
    <w:p w14:paraId="6DAE3B0D" w14:textId="77777777" w:rsidR="00A51EEC" w:rsidRDefault="00A51EEC" w:rsidP="00A51EEC">
      <w:pPr>
        <w:widowControl w:val="0"/>
        <w:suppressAutoHyphens/>
        <w:overflowPunct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bookmarkStart w:id="1" w:name="_Hlk29900097"/>
    </w:p>
    <w:p w14:paraId="600139E6" w14:textId="6AFC574E" w:rsidR="00A51EEC" w:rsidRPr="00A51EEC" w:rsidRDefault="00A51EEC" w:rsidP="00A51EEC">
      <w:pPr>
        <w:widowControl w:val="0"/>
        <w:suppressAutoHyphens/>
        <w:overflowPunct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r w:rsidRPr="00A51EE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14:paraId="2A17251E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A51EEC">
        <w:rPr>
          <w:rFonts w:ascii="Times" w:eastAsia="Calibri" w:hAnsi="Times" w:cs="Calibri"/>
          <w:color w:val="00000A"/>
        </w:rPr>
        <w:t>1.  Przyjęcie porządku obrad.</w:t>
      </w:r>
    </w:p>
    <w:p w14:paraId="54F7AD57" w14:textId="77777777" w:rsidR="00A51EEC" w:rsidRPr="00A51EEC" w:rsidRDefault="00A51EEC" w:rsidP="00A51EEC">
      <w:pPr>
        <w:suppressAutoHyphens/>
        <w:spacing w:after="0" w:line="240" w:lineRule="auto"/>
        <w:contextualSpacing/>
        <w:jc w:val="both"/>
        <w:rPr>
          <w:rFonts w:ascii="Times" w:eastAsia="Calibri" w:hAnsi="Times" w:cs="Calibri"/>
          <w:b/>
          <w:color w:val="00000A"/>
        </w:rPr>
      </w:pPr>
      <w:r w:rsidRPr="00A51EEC">
        <w:rPr>
          <w:rFonts w:ascii="Times" w:eastAsia="Calibri" w:hAnsi="Times" w:cs="Calibri"/>
          <w:color w:val="00000A"/>
        </w:rPr>
        <w:t>2. Spotkanie z Dyrektorem Miejskiej Biblioteki Publicznej im. Tadeusza Boya-Żeleńskiego</w:t>
      </w:r>
      <w:r w:rsidRPr="00A51EEC">
        <w:rPr>
          <w:rFonts w:ascii="Times" w:eastAsia="Calibri" w:hAnsi="Times" w:cs="Calibri"/>
          <w:color w:val="00000A"/>
        </w:rPr>
        <w:br/>
        <w:t>w Szczawnie- Zdroju</w:t>
      </w:r>
      <w:r w:rsidRPr="00A51EEC">
        <w:rPr>
          <w:rFonts w:ascii="Times" w:eastAsia="Calibri" w:hAnsi="Times" w:cs="Calibri"/>
          <w:b/>
          <w:color w:val="00000A"/>
        </w:rPr>
        <w:t xml:space="preserve"> </w:t>
      </w:r>
      <w:r w:rsidRPr="00A51EEC">
        <w:rPr>
          <w:rFonts w:ascii="Times" w:eastAsia="Calibri" w:hAnsi="Times" w:cs="Calibri"/>
          <w:color w:val="00000A"/>
        </w:rPr>
        <w:t>- informacja z działalności, problemy, plany na rok 2020.</w:t>
      </w:r>
    </w:p>
    <w:p w14:paraId="3CC1BA59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A51EEC">
        <w:rPr>
          <w:rFonts w:ascii="Times" w:eastAsia="Calibri" w:hAnsi="Times" w:cs="Calibri"/>
          <w:color w:val="00000A"/>
        </w:rPr>
        <w:t>3. Omówienie    kalendarza   imprez   kulturalnych,   sportowych,    promocyjnych   na    rok   2020   –</w:t>
      </w:r>
    </w:p>
    <w:p w14:paraId="6F16B6B4" w14:textId="77777777" w:rsidR="00A51EEC" w:rsidRPr="00A51EEC" w:rsidRDefault="00A51EEC" w:rsidP="00A51EEC">
      <w:pPr>
        <w:suppressAutoHyphens/>
        <w:spacing w:after="0" w:line="240" w:lineRule="auto"/>
        <w:contextualSpacing/>
        <w:jc w:val="both"/>
        <w:rPr>
          <w:rFonts w:ascii="Times" w:eastAsia="Calibri" w:hAnsi="Times" w:cs="Calibri"/>
          <w:color w:val="00000A"/>
        </w:rPr>
      </w:pPr>
      <w:r w:rsidRPr="00A51EEC">
        <w:rPr>
          <w:rFonts w:ascii="Times" w:eastAsia="Calibri" w:hAnsi="Times" w:cs="Calibri"/>
          <w:color w:val="00000A"/>
        </w:rPr>
        <w:t xml:space="preserve">wypracowanie propozycji Komisji </w:t>
      </w:r>
      <w:proofErr w:type="spellStart"/>
      <w:r w:rsidRPr="00A51EEC">
        <w:rPr>
          <w:rFonts w:ascii="Times" w:eastAsia="Calibri" w:hAnsi="Times" w:cs="Calibri"/>
          <w:color w:val="00000A"/>
        </w:rPr>
        <w:t>nt</w:t>
      </w:r>
      <w:proofErr w:type="spellEnd"/>
      <w:r w:rsidRPr="00A51EEC">
        <w:rPr>
          <w:rFonts w:ascii="Times" w:eastAsia="Calibri" w:hAnsi="Times" w:cs="Calibri"/>
          <w:color w:val="00000A"/>
        </w:rPr>
        <w:t>: Biegu na Chełmiec, nawiązania ścisłej współpracy</w:t>
      </w:r>
      <w:r w:rsidRPr="00A51EEC">
        <w:rPr>
          <w:rFonts w:ascii="Times" w:eastAsia="Calibri" w:hAnsi="Times" w:cs="Calibri"/>
          <w:color w:val="00000A"/>
        </w:rPr>
        <w:br/>
        <w:t>z Filharmonią Sudecką, propozycje nowych imprez, które mogłyby wejść na stałe w kalendarz wydarzeń miejskich.</w:t>
      </w:r>
    </w:p>
    <w:p w14:paraId="556C1771" w14:textId="77777777" w:rsidR="00A51EEC" w:rsidRPr="00A51EEC" w:rsidRDefault="00A51EEC" w:rsidP="00A51EEC">
      <w:pPr>
        <w:suppressAutoHyphens/>
        <w:spacing w:after="0" w:line="240" w:lineRule="auto"/>
        <w:contextualSpacing/>
        <w:jc w:val="both"/>
        <w:rPr>
          <w:rFonts w:ascii="Times" w:eastAsia="Calibri" w:hAnsi="Times" w:cs="Calibri"/>
          <w:color w:val="00000A"/>
        </w:rPr>
      </w:pPr>
      <w:r w:rsidRPr="00A51EEC">
        <w:rPr>
          <w:rFonts w:ascii="Times" w:eastAsia="Calibri" w:hAnsi="Times" w:cs="Calibri"/>
          <w:color w:val="00000A"/>
        </w:rPr>
        <w:t>4. Funkcjonowanie informacji turystycznej w mieście- informacja na ten temat osoby odpowiedzialnej.</w:t>
      </w:r>
    </w:p>
    <w:p w14:paraId="2ECC343A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A51EEC">
        <w:rPr>
          <w:rFonts w:ascii="Times" w:eastAsia="Calibri" w:hAnsi="Times" w:cs="Calibri"/>
          <w:color w:val="00000A"/>
        </w:rPr>
        <w:t>5. Sprawy bieżące.</w:t>
      </w:r>
      <w:r w:rsidRPr="00A51EEC">
        <w:rPr>
          <w:rFonts w:ascii="Times" w:eastAsia="Calibri" w:hAnsi="Times" w:cs="Calibri"/>
          <w:color w:val="00000A"/>
        </w:rPr>
        <w:br/>
        <w:t>6. Zamknięcie posiedzenia komisji.</w:t>
      </w:r>
    </w:p>
    <w:bookmarkEnd w:id="1"/>
    <w:p w14:paraId="4940B49E" w14:textId="77777777" w:rsidR="00A51EEC" w:rsidRDefault="00A51EEC" w:rsidP="00A51EEC">
      <w:pPr>
        <w:spacing w:after="0" w:line="240" w:lineRule="auto"/>
        <w:jc w:val="both"/>
        <w:rPr>
          <w:b/>
          <w:bCs/>
        </w:rPr>
      </w:pPr>
    </w:p>
    <w:p w14:paraId="16E51C1C" w14:textId="4609B6A7" w:rsidR="00A51EEC" w:rsidRDefault="00A51EEC" w:rsidP="00A51EE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bookmarkStart w:id="2" w:name="_Hlk24982242"/>
    </w:p>
    <w:p w14:paraId="7DB0FD4E" w14:textId="77777777" w:rsidR="00A51EEC" w:rsidRDefault="00A51EEC" w:rsidP="00A51EE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</w:p>
    <w:p w14:paraId="786B013A" w14:textId="77777777" w:rsidR="00A51EEC" w:rsidRDefault="00A51EEC" w:rsidP="00A51EE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</w:p>
    <w:p w14:paraId="48C7D747" w14:textId="386E4D80" w:rsidR="00A51EEC" w:rsidRDefault="00A51EEC" w:rsidP="00A51EEC">
      <w:pPr>
        <w:spacing w:after="0" w:line="240" w:lineRule="auto"/>
        <w:jc w:val="center"/>
        <w:rPr>
          <w:rFonts w:ascii="Monotype Corsiva" w:hAnsi="Monotype Corsiva"/>
        </w:rPr>
      </w:pPr>
      <w:r>
        <w:rPr>
          <w:rFonts w:ascii="Monotype Corsiva" w:hAnsi="Monotype Corsiva"/>
          <w:sz w:val="24"/>
          <w:szCs w:val="24"/>
        </w:rPr>
        <w:t xml:space="preserve">                                                                                     </w:t>
      </w:r>
      <w:bookmarkEnd w:id="2"/>
      <w:r>
        <w:rPr>
          <w:rFonts w:ascii="Monotype Corsiva" w:hAnsi="Monotype Corsiva"/>
        </w:rPr>
        <w:t>Wiceprzewodnicząca Rady Miejskiej</w:t>
      </w:r>
    </w:p>
    <w:p w14:paraId="359A8F44" w14:textId="77777777" w:rsidR="00A51EEC" w:rsidRDefault="00A51EEC" w:rsidP="00A51EEC">
      <w:pPr>
        <w:spacing w:after="0" w:line="240" w:lineRule="auto"/>
        <w:jc w:val="center"/>
        <w:rPr>
          <w:rFonts w:ascii="Monotype Corsiva" w:hAnsi="Monotype Corsiva"/>
        </w:rPr>
      </w:pPr>
      <w:r>
        <w:rPr>
          <w:rFonts w:ascii="Monotype Corsiva" w:hAnsi="Monotype Corsiva"/>
        </w:rPr>
        <w:tab/>
        <w:t xml:space="preserve">                                                                        w Szczawnie-Zdroju</w:t>
      </w:r>
    </w:p>
    <w:p w14:paraId="057700B1" w14:textId="77777777" w:rsidR="00A51EEC" w:rsidRDefault="00A51EEC" w:rsidP="00A51EEC">
      <w:pPr>
        <w:spacing w:after="0" w:line="240" w:lineRule="auto"/>
        <w:jc w:val="center"/>
        <w:rPr>
          <w:rFonts w:ascii="Monotype Corsiva" w:hAnsi="Monotype Corsiva"/>
        </w:rPr>
      </w:pPr>
    </w:p>
    <w:p w14:paraId="416249BD" w14:textId="07BE5EA9" w:rsidR="00A51EEC" w:rsidRDefault="00A51EEC" w:rsidP="00A51EEC">
      <w:pPr>
        <w:spacing w:after="0" w:line="240" w:lineRule="auto"/>
        <w:jc w:val="center"/>
        <w:rPr>
          <w:rFonts w:ascii="Monotype Corsiva" w:hAnsi="Monotype Corsiva"/>
        </w:rPr>
      </w:pPr>
      <w:r>
        <w:rPr>
          <w:rFonts w:ascii="Monotype Corsiva" w:hAnsi="Monotype Corsiva"/>
        </w:rPr>
        <w:tab/>
      </w:r>
      <w:r>
        <w:rPr>
          <w:rFonts w:ascii="Monotype Corsiva" w:hAnsi="Monotype Corsiva"/>
        </w:rPr>
        <w:tab/>
        <w:t xml:space="preserve">                                                                     Stanisława Tobis- Pańczyszyn</w:t>
      </w:r>
    </w:p>
    <w:p w14:paraId="72B39D6A" w14:textId="77777777" w:rsidR="00A51EEC" w:rsidRDefault="00A51EEC" w:rsidP="00A51EEC">
      <w:pPr>
        <w:spacing w:after="0" w:line="240" w:lineRule="auto"/>
        <w:jc w:val="both"/>
        <w:rPr>
          <w:b/>
          <w:bCs/>
          <w:i/>
          <w:iCs/>
          <w:u w:val="single"/>
        </w:rPr>
      </w:pPr>
    </w:p>
    <w:p w14:paraId="6FAAEFD4" w14:textId="77777777" w:rsidR="00A51EEC" w:rsidRDefault="00A51EEC" w:rsidP="00A51EEC">
      <w:pPr>
        <w:spacing w:after="0" w:line="240" w:lineRule="auto"/>
        <w:jc w:val="both"/>
        <w:rPr>
          <w:b/>
          <w:bCs/>
          <w:i/>
          <w:iCs/>
          <w:u w:val="single"/>
        </w:rPr>
      </w:pPr>
    </w:p>
    <w:p w14:paraId="0BBF8FD4" w14:textId="2D421BB7" w:rsidR="00A51EEC" w:rsidRDefault="00A51EEC" w:rsidP="00A51EEC">
      <w:pPr>
        <w:spacing w:after="0" w:line="240" w:lineRule="auto"/>
        <w:jc w:val="both"/>
        <w:rPr>
          <w:b/>
          <w:bCs/>
          <w:i/>
          <w:iCs/>
          <w:sz w:val="20"/>
          <w:szCs w:val="20"/>
          <w:u w:val="single"/>
        </w:rPr>
      </w:pPr>
    </w:p>
    <w:p w14:paraId="5C2DF64C" w14:textId="199C3E1F" w:rsidR="00A51EEC" w:rsidRDefault="00A51EEC" w:rsidP="00A51EEC">
      <w:pPr>
        <w:spacing w:after="0" w:line="240" w:lineRule="auto"/>
        <w:jc w:val="both"/>
        <w:rPr>
          <w:b/>
          <w:bCs/>
          <w:i/>
          <w:iCs/>
          <w:sz w:val="20"/>
          <w:szCs w:val="20"/>
          <w:u w:val="single"/>
        </w:rPr>
      </w:pPr>
    </w:p>
    <w:p w14:paraId="1A07EEED" w14:textId="3D65AE66" w:rsidR="00A51EEC" w:rsidRDefault="00A51EEC" w:rsidP="00A51EEC">
      <w:pPr>
        <w:spacing w:after="0" w:line="240" w:lineRule="auto"/>
        <w:jc w:val="both"/>
        <w:rPr>
          <w:b/>
          <w:bCs/>
          <w:i/>
          <w:iCs/>
          <w:sz w:val="20"/>
          <w:szCs w:val="20"/>
          <w:u w:val="single"/>
        </w:rPr>
      </w:pPr>
    </w:p>
    <w:p w14:paraId="00E050A8" w14:textId="3882E917" w:rsidR="00A51EEC" w:rsidRDefault="00A51EEC" w:rsidP="00A51EEC">
      <w:pPr>
        <w:spacing w:after="0" w:line="240" w:lineRule="auto"/>
        <w:jc w:val="both"/>
        <w:rPr>
          <w:b/>
          <w:bCs/>
          <w:i/>
          <w:iCs/>
          <w:sz w:val="20"/>
          <w:szCs w:val="20"/>
          <w:u w:val="single"/>
        </w:rPr>
      </w:pPr>
    </w:p>
    <w:p w14:paraId="1134E9B5" w14:textId="77777777" w:rsidR="00A51EEC" w:rsidRDefault="00A51EEC" w:rsidP="00A51EEC">
      <w:pPr>
        <w:spacing w:after="0" w:line="240" w:lineRule="auto"/>
        <w:jc w:val="both"/>
        <w:rPr>
          <w:b/>
          <w:bCs/>
          <w:i/>
          <w:iCs/>
          <w:sz w:val="20"/>
          <w:szCs w:val="20"/>
          <w:u w:val="single"/>
        </w:rPr>
      </w:pPr>
    </w:p>
    <w:p w14:paraId="680F9585" w14:textId="38E80242" w:rsidR="00A51EEC" w:rsidRDefault="00A51EEC" w:rsidP="00A51EEC">
      <w:pPr>
        <w:spacing w:after="0" w:line="240" w:lineRule="auto"/>
        <w:jc w:val="both"/>
        <w:rPr>
          <w:b/>
          <w:bCs/>
          <w:i/>
          <w:iCs/>
          <w:sz w:val="20"/>
          <w:szCs w:val="20"/>
          <w:u w:val="single"/>
        </w:rPr>
      </w:pPr>
    </w:p>
    <w:p w14:paraId="37AB69E1" w14:textId="77777777" w:rsidR="00A51EEC" w:rsidRDefault="00A51EEC" w:rsidP="00A51EEC">
      <w:pPr>
        <w:spacing w:after="0" w:line="240" w:lineRule="auto"/>
        <w:jc w:val="both"/>
        <w:rPr>
          <w:b/>
          <w:bCs/>
          <w:i/>
          <w:iCs/>
          <w:sz w:val="20"/>
          <w:szCs w:val="20"/>
          <w:u w:val="single"/>
        </w:rPr>
      </w:pPr>
    </w:p>
    <w:p w14:paraId="4EFD7C93" w14:textId="1CB5367A" w:rsidR="00A51EEC" w:rsidRDefault="00A51EEC" w:rsidP="00A51EEC">
      <w:pPr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i/>
          <w:iCs/>
          <w:sz w:val="20"/>
          <w:szCs w:val="20"/>
          <w:u w:val="single"/>
        </w:rPr>
        <w:lastRenderedPageBreak/>
        <w:t xml:space="preserve">KOMISJA BUDŻETOWA I GOSPODARKI MIENIEM, </w:t>
      </w:r>
      <w:r>
        <w:rPr>
          <w:b/>
          <w:bCs/>
          <w:sz w:val="20"/>
          <w:szCs w:val="20"/>
        </w:rPr>
        <w:t>25.02.2020 r., godz. 17.00, Sala Konferencyjna Urzędu Miejskiego w Szczawnie- Zdroju</w:t>
      </w:r>
    </w:p>
    <w:p w14:paraId="6DA0F4F5" w14:textId="77777777" w:rsidR="00A51EEC" w:rsidRDefault="00A51EEC" w:rsidP="00A51EEC">
      <w:pPr>
        <w:spacing w:after="0" w:line="240" w:lineRule="auto"/>
        <w:jc w:val="both"/>
        <w:rPr>
          <w:sz w:val="20"/>
          <w:szCs w:val="20"/>
        </w:rPr>
      </w:pPr>
    </w:p>
    <w:p w14:paraId="072E0F01" w14:textId="77777777" w:rsidR="00A51EEC" w:rsidRPr="00A51EEC" w:rsidRDefault="00A51EEC" w:rsidP="00A51EEC">
      <w:pPr>
        <w:widowControl w:val="0"/>
        <w:overflowPunct w:val="0"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color w:val="000000"/>
          <w:kern w:val="28"/>
          <w:sz w:val="24"/>
          <w:szCs w:val="24"/>
          <w:lang w:eastAsia="pl-PL"/>
        </w:rPr>
      </w:pPr>
      <w:r w:rsidRPr="00A51EEC">
        <w:rPr>
          <w:rFonts w:ascii="Times New Roman" w:eastAsia="Times New Roman" w:hAnsi="Times New Roman" w:cs="Times New Roman"/>
          <w:i/>
          <w:color w:val="000000"/>
          <w:kern w:val="28"/>
          <w:sz w:val="24"/>
          <w:szCs w:val="24"/>
          <w:u w:val="single"/>
          <w:lang w:eastAsia="pl-PL"/>
        </w:rPr>
        <w:t>Tematy posiedzenia:</w:t>
      </w:r>
    </w:p>
    <w:p w14:paraId="0D0251B6" w14:textId="77777777" w:rsidR="00A51EEC" w:rsidRPr="00A51EEC" w:rsidRDefault="00A51EEC" w:rsidP="00A51EE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A51EEC">
        <w:rPr>
          <w:rFonts w:ascii="Times New Roman" w:hAnsi="Times New Roman" w:cs="Times New Roman"/>
        </w:rPr>
        <w:t>1. Przyjęcie porządku obrad.</w:t>
      </w:r>
    </w:p>
    <w:p w14:paraId="2D057D5F" w14:textId="77777777" w:rsidR="00A51EEC" w:rsidRPr="00A51EEC" w:rsidRDefault="00A51EEC" w:rsidP="00A51EEC">
      <w:pPr>
        <w:spacing w:after="0" w:line="240" w:lineRule="auto"/>
        <w:contextualSpacing/>
        <w:rPr>
          <w:rFonts w:ascii="Times" w:eastAsia="Calibri" w:hAnsi="Times" w:cs="Times New Roman"/>
          <w:color w:val="000000" w:themeColor="text1"/>
        </w:rPr>
      </w:pPr>
      <w:r w:rsidRPr="00A51EEC">
        <w:rPr>
          <w:rFonts w:ascii="Times New Roman" w:hAnsi="Times New Roman" w:cs="Times New Roman"/>
        </w:rPr>
        <w:t xml:space="preserve">2. </w:t>
      </w:r>
      <w:r w:rsidRPr="00A51EEC">
        <w:rPr>
          <w:rFonts w:ascii="Times New Roman" w:eastAsia="Calibri" w:hAnsi="Times New Roman" w:cs="Times New Roman"/>
        </w:rPr>
        <w:t>Opiniowanie projektu uchwały:</w:t>
      </w:r>
      <w:r w:rsidRPr="00A51EEC">
        <w:rPr>
          <w:rFonts w:ascii="Times" w:eastAsia="Calibri" w:hAnsi="Times" w:cs="Times New Roman"/>
          <w:color w:val="000000" w:themeColor="text1"/>
        </w:rPr>
        <w:t xml:space="preserve"> zmieniającej uchwałę w sprawie określenia szczegółowych warunków przyznawania i odpłatności za usługi opiekuńcze i specjalistyczne usługi opiekuńcze,</w:t>
      </w:r>
      <w:r w:rsidRPr="00A51EEC">
        <w:rPr>
          <w:rFonts w:ascii="Times" w:eastAsia="Calibri" w:hAnsi="Times" w:cs="Times New Roman"/>
          <w:color w:val="000000" w:themeColor="text1"/>
        </w:rPr>
        <w:br/>
        <w:t>z wyłączeniem specjalistycznych usług opiekuńczych dla osób z zaburzeniami psychicznymi oraz szczegółowych warunków częściowego lub całkowitego zwolnienia od opłat i trybu ich pobierania.</w:t>
      </w:r>
    </w:p>
    <w:p w14:paraId="46A77F93" w14:textId="77777777" w:rsidR="00A51EEC" w:rsidRPr="00A51EEC" w:rsidRDefault="00A51EEC" w:rsidP="00A51EE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A51EEC">
        <w:rPr>
          <w:rFonts w:ascii="Times" w:eastAsia="Calibri" w:hAnsi="Times" w:cs="Times New Roman"/>
          <w:color w:val="000000" w:themeColor="text1"/>
        </w:rPr>
        <w:t>3. Informacja na temat Strategii Rozwoju Uzdrowiskowej Gminy Miejskiej Szczawno- Zdrój na lata 2020-2030 i wyrażenie stanowiska na temat uchwały w sprawie Strategii Rozwoju Uzdrowiskowej Gminy Miejskiej Szczawno- Zdrój na lata 2020-2030.</w:t>
      </w:r>
    </w:p>
    <w:p w14:paraId="22D610FB" w14:textId="77777777" w:rsidR="00A51EEC" w:rsidRPr="00A51EEC" w:rsidRDefault="00A51EEC" w:rsidP="00A51EEC">
      <w:pPr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A51EEC">
        <w:rPr>
          <w:rFonts w:ascii="Times New Roman" w:hAnsi="Times New Roman" w:cs="Times New Roman"/>
        </w:rPr>
        <w:t xml:space="preserve">4. </w:t>
      </w:r>
      <w:r w:rsidRPr="00A51EEC">
        <w:rPr>
          <w:rFonts w:ascii="Times New Roman" w:eastAsia="Calibri" w:hAnsi="Times New Roman" w:cs="Times New Roman"/>
        </w:rPr>
        <w:t>Informacje nt. finansowania planowanych imprez kulturalnych i sportowych oraz wydatki związane z promocją miasta. Informacje nt. dodatkowych środków pozyskanych na ten cel.</w:t>
      </w:r>
      <w:r w:rsidRPr="00A51EEC">
        <w:rPr>
          <w:rFonts w:ascii="Times New Roman" w:eastAsia="Calibri" w:hAnsi="Times New Roman" w:cs="Times New Roman"/>
        </w:rPr>
        <w:br/>
        <w:t>5. Informacje o umowach partnerskich i porozumieniach międzygminnych z udziałem Gminy- cele, zadania, koszty.</w:t>
      </w:r>
      <w:r w:rsidRPr="00A51EEC">
        <w:rPr>
          <w:rFonts w:ascii="Times New Roman" w:eastAsia="Calibri" w:hAnsi="Times New Roman" w:cs="Times New Roman"/>
        </w:rPr>
        <w:br/>
        <w:t>6. Opiniowanie projektów uchwał:</w:t>
      </w:r>
    </w:p>
    <w:p w14:paraId="09563A37" w14:textId="77777777" w:rsidR="00A51EEC" w:rsidRPr="00A51EEC" w:rsidRDefault="00A51EEC" w:rsidP="00A51EEC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51EEC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a)</w:t>
      </w:r>
      <w:r w:rsidRPr="00A51EE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w sprawie "Planu działań na rzecz zrównoważonej energii i klimatu dla Uzdrowiskowej Gminy Miejskiej Szczawno-Zdrój",</w:t>
      </w:r>
    </w:p>
    <w:p w14:paraId="4C03F8F7" w14:textId="77777777" w:rsidR="00A51EEC" w:rsidRPr="00A51EEC" w:rsidRDefault="00A51EEC" w:rsidP="00A51EEC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51EEC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b)</w:t>
      </w:r>
      <w:r w:rsidRPr="00A51EE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zmieniającej uchwałę w sprawie uchwalenia Statutu Uzdrowiska Szczawno- Zdrój,</w:t>
      </w:r>
      <w:r w:rsidRPr="00A51EEC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</w:r>
      <w:r w:rsidRPr="00A51EEC">
        <w:rPr>
          <w:rFonts w:ascii="Times" w:eastAsia="Times New Roman" w:hAnsi="Times" w:cs="Times New Roman"/>
          <w:b/>
          <w:bCs/>
          <w:color w:val="000000" w:themeColor="text1"/>
          <w:lang w:eastAsia="pl-PL"/>
        </w:rPr>
        <w:t>c)</w:t>
      </w:r>
      <w:r w:rsidRPr="00A51EEC">
        <w:rPr>
          <w:rFonts w:ascii="Times" w:eastAsia="Times New Roman" w:hAnsi="Times" w:cs="Times New Roman"/>
          <w:color w:val="000000" w:themeColor="text1"/>
          <w:lang w:eastAsia="pl-PL"/>
        </w:rPr>
        <w:t xml:space="preserve"> w sprawie </w:t>
      </w:r>
      <w:bookmarkStart w:id="3" w:name="_Hlk29898470"/>
      <w:r w:rsidRPr="00A51EEC">
        <w:rPr>
          <w:rFonts w:ascii="Times" w:eastAsia="Times New Roman" w:hAnsi="Times" w:cs="Times New Roman"/>
          <w:color w:val="000000" w:themeColor="text1"/>
          <w:lang w:eastAsia="pl-PL"/>
        </w:rPr>
        <w:t>wyboru metody ustalenia opłaty za gospodarowanie odpadami komunalnymi oraz ustalenia stawki tej opłaty na terenie gminy Szczawno- Zdrój,</w:t>
      </w:r>
    </w:p>
    <w:bookmarkEnd w:id="3"/>
    <w:p w14:paraId="4F730348" w14:textId="77777777" w:rsidR="00A51EEC" w:rsidRPr="00A51EEC" w:rsidRDefault="00A51EEC" w:rsidP="00A51EEC">
      <w:pPr>
        <w:suppressAutoHyphens/>
        <w:spacing w:after="0" w:line="240" w:lineRule="auto"/>
        <w:contextualSpacing/>
        <w:jc w:val="both"/>
        <w:rPr>
          <w:rFonts w:ascii="Times" w:eastAsia="Calibri" w:hAnsi="Times" w:cs="Times New Roman"/>
          <w:color w:val="000000" w:themeColor="text1"/>
        </w:rPr>
      </w:pPr>
      <w:r w:rsidRPr="00A51EEC">
        <w:rPr>
          <w:rFonts w:ascii="Times" w:eastAsia="Calibri" w:hAnsi="Times" w:cs="Times New Roman"/>
          <w:b/>
          <w:bCs/>
          <w:color w:val="000000" w:themeColor="text1"/>
        </w:rPr>
        <w:t>d)</w:t>
      </w:r>
      <w:r w:rsidRPr="00A51EEC">
        <w:rPr>
          <w:rFonts w:ascii="Times" w:eastAsia="Calibri" w:hAnsi="Times" w:cs="Times New Roman"/>
          <w:color w:val="000000" w:themeColor="text1"/>
        </w:rPr>
        <w:t xml:space="preserve"> w sprawie wzoru deklaracji o wysokości opłaty za gospodarowanie odpadami komunalnymi składanej przez właścicieli nieruchomości zamieszkałych na terenie gminy Szczawno- Zdrój,</w:t>
      </w:r>
    </w:p>
    <w:p w14:paraId="0A51BC0C" w14:textId="77777777" w:rsidR="00A51EEC" w:rsidRPr="00A51EEC" w:rsidRDefault="00A51EEC" w:rsidP="00A51EEC">
      <w:pPr>
        <w:suppressAutoHyphens/>
        <w:spacing w:after="0" w:line="240" w:lineRule="auto"/>
        <w:contextualSpacing/>
        <w:jc w:val="both"/>
        <w:rPr>
          <w:rFonts w:ascii="Times" w:eastAsia="Calibri" w:hAnsi="Times" w:cs="Times New Roman"/>
          <w:color w:val="000000" w:themeColor="text1"/>
        </w:rPr>
      </w:pPr>
      <w:r w:rsidRPr="00A51EEC">
        <w:rPr>
          <w:rFonts w:ascii="Times" w:eastAsia="Calibri" w:hAnsi="Times" w:cs="Times New Roman"/>
          <w:b/>
          <w:bCs/>
          <w:color w:val="000000" w:themeColor="text1"/>
        </w:rPr>
        <w:t>e)</w:t>
      </w:r>
      <w:r w:rsidRPr="00A51EEC">
        <w:rPr>
          <w:rFonts w:ascii="Times" w:eastAsia="Calibri" w:hAnsi="Times" w:cs="Times New Roman"/>
          <w:color w:val="000000" w:themeColor="text1"/>
        </w:rPr>
        <w:t xml:space="preserve"> w sprawie zmian w budżecie gminy na 2020 rok,</w:t>
      </w:r>
    </w:p>
    <w:p w14:paraId="7CA7D87F" w14:textId="77777777" w:rsidR="00A51EEC" w:rsidRPr="00A51EEC" w:rsidRDefault="00A51EEC" w:rsidP="00A51EEC">
      <w:pPr>
        <w:suppressAutoHyphens/>
        <w:spacing w:after="0" w:line="240" w:lineRule="auto"/>
        <w:contextualSpacing/>
        <w:jc w:val="both"/>
        <w:rPr>
          <w:rFonts w:ascii="Times" w:eastAsia="Calibri" w:hAnsi="Times" w:cs="Times New Roman"/>
          <w:color w:val="000000" w:themeColor="text1"/>
        </w:rPr>
      </w:pPr>
      <w:r w:rsidRPr="00A51EEC">
        <w:rPr>
          <w:rFonts w:ascii="Times" w:eastAsia="Calibri" w:hAnsi="Times" w:cs="Times New Roman"/>
          <w:b/>
          <w:bCs/>
          <w:color w:val="000000" w:themeColor="text1"/>
        </w:rPr>
        <w:t>f)</w:t>
      </w:r>
      <w:r w:rsidRPr="00A51EEC">
        <w:rPr>
          <w:rFonts w:ascii="Times" w:eastAsia="Calibri" w:hAnsi="Times" w:cs="Times New Roman"/>
          <w:color w:val="000000" w:themeColor="text1"/>
        </w:rPr>
        <w:t xml:space="preserve"> w sprawie zmiany Wieloletniej Prognozy Finansowej Gminy Szczawno- Zdrój.</w:t>
      </w:r>
    </w:p>
    <w:p w14:paraId="4E296C8F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 New Roman" w:eastAsia="Calibri" w:hAnsi="Times New Roman" w:cs="Times New Roman"/>
        </w:rPr>
      </w:pPr>
      <w:r w:rsidRPr="00A51EEC">
        <w:rPr>
          <w:rFonts w:ascii="Times New Roman" w:eastAsia="Calibri" w:hAnsi="Times New Roman" w:cs="Times New Roman"/>
          <w:color w:val="000000" w:themeColor="text1"/>
        </w:rPr>
        <w:t>6. Sprawy różne.</w:t>
      </w:r>
      <w:r w:rsidRPr="00A51EEC">
        <w:rPr>
          <w:rFonts w:ascii="Times New Roman" w:eastAsia="Calibri" w:hAnsi="Times New Roman" w:cs="Times New Roman"/>
          <w:color w:val="000000" w:themeColor="text1"/>
        </w:rPr>
        <w:br/>
      </w:r>
      <w:r w:rsidRPr="00A51EEC">
        <w:rPr>
          <w:rFonts w:ascii="Times New Roman" w:eastAsia="Calibri" w:hAnsi="Times New Roman" w:cs="Times New Roman"/>
        </w:rPr>
        <w:t>7. Zamknięcie posiedzenia Komisji.</w:t>
      </w:r>
    </w:p>
    <w:p w14:paraId="22725384" w14:textId="77777777" w:rsidR="00A51EEC" w:rsidRDefault="00A51EEC" w:rsidP="00A51EEC">
      <w:pPr>
        <w:spacing w:after="0" w:line="240" w:lineRule="auto"/>
        <w:rPr>
          <w:rFonts w:ascii="Times New Roman" w:hAnsi="Times New Roman" w:cs="Times New Roman"/>
        </w:rPr>
      </w:pPr>
    </w:p>
    <w:p w14:paraId="16FAB3BD" w14:textId="03027E42" w:rsidR="00A51EEC" w:rsidRDefault="00A51EEC" w:rsidP="00A51EEC">
      <w:pPr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i/>
          <w:iCs/>
          <w:sz w:val="20"/>
          <w:szCs w:val="20"/>
          <w:u w:val="single"/>
        </w:rPr>
        <w:t xml:space="preserve">KOMISJA SPRAW OBYWATELSKICH, </w:t>
      </w:r>
      <w:r>
        <w:rPr>
          <w:b/>
          <w:bCs/>
          <w:sz w:val="20"/>
          <w:szCs w:val="20"/>
        </w:rPr>
        <w:t>25.02.2020 r., godz. 17.00, Sala Konferencyjna Urzędu Miejskiego</w:t>
      </w:r>
      <w:r>
        <w:rPr>
          <w:b/>
          <w:bCs/>
          <w:sz w:val="20"/>
          <w:szCs w:val="20"/>
        </w:rPr>
        <w:br/>
        <w:t>w Szczawnie- Zdroju</w:t>
      </w:r>
    </w:p>
    <w:p w14:paraId="2243794C" w14:textId="77777777" w:rsidR="00A51EEC" w:rsidRDefault="00A51EEC" w:rsidP="00A51EEC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67995FFD" w14:textId="77777777" w:rsidR="00A51EEC" w:rsidRPr="00A51EEC" w:rsidRDefault="00A51EEC" w:rsidP="00A51EEC">
      <w:pPr>
        <w:widowControl w:val="0"/>
        <w:suppressAutoHyphens/>
        <w:overflowPunct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r w:rsidRPr="00A51EE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14:paraId="02045CEF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A51EEC">
        <w:rPr>
          <w:rFonts w:ascii="Times" w:eastAsia="Calibri" w:hAnsi="Times" w:cs="Calibri"/>
          <w:color w:val="00000A"/>
        </w:rPr>
        <w:t>1.Przyjęcie porządku obrad.</w:t>
      </w:r>
    </w:p>
    <w:p w14:paraId="7C6DDF23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Times New Roman"/>
          <w:color w:val="000000" w:themeColor="text1"/>
        </w:rPr>
      </w:pPr>
      <w:r w:rsidRPr="00A51EEC">
        <w:rPr>
          <w:rFonts w:ascii="Times New Roman" w:hAnsi="Times New Roman" w:cs="Times New Roman"/>
        </w:rPr>
        <w:t xml:space="preserve">2. </w:t>
      </w:r>
      <w:r w:rsidRPr="00A51EEC">
        <w:rPr>
          <w:rFonts w:ascii="Times New Roman" w:eastAsia="Calibri" w:hAnsi="Times New Roman" w:cs="Times New Roman"/>
        </w:rPr>
        <w:t>Opiniowanie projektu uchwały:</w:t>
      </w:r>
      <w:r w:rsidRPr="00A51EEC">
        <w:rPr>
          <w:rFonts w:ascii="Times" w:eastAsia="Calibri" w:hAnsi="Times" w:cs="Times New Roman"/>
          <w:color w:val="000000" w:themeColor="text1"/>
        </w:rPr>
        <w:t xml:space="preserve"> zmieniającej uchwałę w sprawie określenia szczegółowych warunków przyznawania i odpłatności za usługi opiekuńcze i specjalistyczne usługi opiekuńcze,</w:t>
      </w:r>
      <w:r w:rsidRPr="00A51EEC">
        <w:rPr>
          <w:rFonts w:ascii="Times" w:eastAsia="Calibri" w:hAnsi="Times" w:cs="Times New Roman"/>
          <w:color w:val="000000" w:themeColor="text1"/>
        </w:rPr>
        <w:br/>
        <w:t>z wyłączeniem specjalistycznych usług opiekuńczych dla osób z zaburzeniami psychicznymi oraz szczegółowych warunków częściowego lub całkowitego zwolnienia od odpłat i trybu ich pobierania.</w:t>
      </w:r>
    </w:p>
    <w:p w14:paraId="1E164944" w14:textId="77777777" w:rsidR="00A51EEC" w:rsidRPr="00A51EEC" w:rsidRDefault="00A51EEC" w:rsidP="00A51EEC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A51EEC">
        <w:rPr>
          <w:rFonts w:ascii="Times" w:eastAsia="Calibri" w:hAnsi="Times" w:cs="Times New Roman"/>
          <w:color w:val="000000" w:themeColor="text1"/>
        </w:rPr>
        <w:t>3. Informacja na temat Strategii Rozwoju Uzdrowiskowej Gminy Miejskiej Szczawno- Zdrój na lata 2020-2030 i wyrażenie stanowiska na temat uchwały w sprawie Strategii Rozwoju Uzdrowiskowej Gminy Miejskiej Szczawno- Zdrój na lata 2020-2030.</w:t>
      </w:r>
    </w:p>
    <w:p w14:paraId="5805705F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51EEC">
        <w:rPr>
          <w:rFonts w:ascii="Times" w:eastAsia="Calibri" w:hAnsi="Times" w:cs="Calibri"/>
          <w:color w:val="00000A"/>
        </w:rPr>
        <w:t>4.Opiniowanie spraw przedłożonych do Rady Miejskiej i projektów uchwał:</w:t>
      </w:r>
      <w:r w:rsidRPr="00A51EEC">
        <w:rPr>
          <w:rFonts w:ascii="Times New Roman" w:eastAsia="Calibri" w:hAnsi="Times New Roman" w:cs="Times New Roman"/>
          <w:color w:val="FF0000"/>
          <w:sz w:val="24"/>
          <w:szCs w:val="24"/>
        </w:rPr>
        <w:br/>
      </w:r>
      <w:r w:rsidRPr="00A51EEC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a)</w:t>
      </w:r>
      <w:r w:rsidRPr="00A51EE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w sprawie "Planu działań na rzecz zrównoważonej energii i klimatu dla Uzdrowiskowej Gminy Miejskiej Szczawno-Zdrój",</w:t>
      </w:r>
    </w:p>
    <w:p w14:paraId="63B4CEF7" w14:textId="77777777" w:rsidR="00A51EEC" w:rsidRPr="00A51EEC" w:rsidRDefault="00A51EEC" w:rsidP="00A51EEC">
      <w:p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A51EEC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t>b)</w:t>
      </w:r>
      <w:r w:rsidRPr="00A51EEC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zmieniającej uchwałę w sprawie uchwalenia Statutu Uzdrowiska Szczawno- Zdrój,</w:t>
      </w:r>
    </w:p>
    <w:p w14:paraId="2A74CD7F" w14:textId="77777777" w:rsidR="00A51EEC" w:rsidRPr="00A51EEC" w:rsidRDefault="00A51EEC" w:rsidP="00A51EEC">
      <w:pPr>
        <w:suppressAutoHyphens/>
        <w:spacing w:after="0" w:line="240" w:lineRule="auto"/>
        <w:contextualSpacing/>
        <w:jc w:val="both"/>
        <w:rPr>
          <w:rFonts w:ascii="Times" w:eastAsia="Times New Roman" w:hAnsi="Times" w:cs="Times New Roman"/>
          <w:color w:val="000000" w:themeColor="text1"/>
          <w:lang w:eastAsia="pl-PL"/>
        </w:rPr>
      </w:pPr>
      <w:r w:rsidRPr="00A51EEC">
        <w:rPr>
          <w:rFonts w:ascii="Times" w:eastAsia="Times New Roman" w:hAnsi="Times" w:cs="Times New Roman"/>
          <w:b/>
          <w:bCs/>
          <w:color w:val="000000" w:themeColor="text1"/>
          <w:lang w:eastAsia="pl-PL"/>
        </w:rPr>
        <w:t>c)</w:t>
      </w:r>
      <w:r w:rsidRPr="00A51EEC">
        <w:rPr>
          <w:rFonts w:ascii="Times" w:eastAsia="Times New Roman" w:hAnsi="Times" w:cs="Times New Roman"/>
          <w:color w:val="000000" w:themeColor="text1"/>
          <w:lang w:eastAsia="pl-PL"/>
        </w:rPr>
        <w:t xml:space="preserve"> w sprawie wyboru metody ustalenia opłaty za gospodarowanie odpadami komunalnymi oraz ustalenia stawki tej opłaty na terenie gminy Szczawno- Zdrój,</w:t>
      </w:r>
    </w:p>
    <w:p w14:paraId="5DFC4CF6" w14:textId="77777777" w:rsidR="00A51EEC" w:rsidRPr="00A51EEC" w:rsidRDefault="00A51EEC" w:rsidP="00A51EEC">
      <w:pPr>
        <w:suppressAutoHyphens/>
        <w:spacing w:after="0" w:line="240" w:lineRule="auto"/>
        <w:contextualSpacing/>
        <w:jc w:val="both"/>
        <w:rPr>
          <w:rFonts w:ascii="Times" w:eastAsia="Calibri" w:hAnsi="Times" w:cs="Times New Roman"/>
          <w:color w:val="000000" w:themeColor="text1"/>
        </w:rPr>
      </w:pPr>
      <w:r w:rsidRPr="00A51EEC">
        <w:rPr>
          <w:rFonts w:ascii="Times" w:eastAsia="Calibri" w:hAnsi="Times" w:cs="Times New Roman"/>
          <w:b/>
          <w:bCs/>
          <w:color w:val="000000" w:themeColor="text1"/>
        </w:rPr>
        <w:t>d)</w:t>
      </w:r>
      <w:r w:rsidRPr="00A51EEC">
        <w:rPr>
          <w:rFonts w:ascii="Times" w:eastAsia="Calibri" w:hAnsi="Times" w:cs="Times New Roman"/>
          <w:color w:val="000000" w:themeColor="text1"/>
        </w:rPr>
        <w:t>w sprawie wzoru deklaracji o wysokości opłaty za gospodarowanie odpadami komunalnymi składanej przez właścicieli nieruchomości zamieszkałych na terenie gminy Szczawno- Zdrój,</w:t>
      </w:r>
    </w:p>
    <w:p w14:paraId="332172AD" w14:textId="77777777" w:rsidR="00A51EEC" w:rsidRPr="00A51EEC" w:rsidRDefault="00A51EEC" w:rsidP="00A51EEC">
      <w:pPr>
        <w:suppressAutoHyphens/>
        <w:spacing w:after="0" w:line="240" w:lineRule="auto"/>
        <w:contextualSpacing/>
        <w:jc w:val="both"/>
        <w:rPr>
          <w:rFonts w:ascii="Times" w:eastAsia="Times New Roman" w:hAnsi="Times" w:cs="Times New Roman"/>
          <w:color w:val="000000" w:themeColor="text1"/>
          <w:lang w:eastAsia="pl-PL"/>
        </w:rPr>
      </w:pPr>
      <w:r w:rsidRPr="00A51EEC">
        <w:rPr>
          <w:rFonts w:ascii="Times" w:eastAsia="Calibri" w:hAnsi="Times" w:cs="Times New Roman"/>
          <w:b/>
          <w:bCs/>
          <w:color w:val="000000" w:themeColor="text1"/>
        </w:rPr>
        <w:t>e)</w:t>
      </w:r>
      <w:r w:rsidRPr="00A51EEC">
        <w:rPr>
          <w:rFonts w:ascii="Times" w:eastAsia="Calibri" w:hAnsi="Times" w:cs="Times New Roman"/>
          <w:color w:val="000000" w:themeColor="text1"/>
        </w:rPr>
        <w:t xml:space="preserve"> w sprawie nadania nazwy ronda na działkach o nr ewid.: 9/5, 10/1, 12 obr. Szczawno- Zdrój 2,</w:t>
      </w:r>
    </w:p>
    <w:p w14:paraId="2539339C" w14:textId="77777777" w:rsidR="00A51EEC" w:rsidRPr="00A51EEC" w:rsidRDefault="00A51EEC" w:rsidP="00A51EEC">
      <w:pPr>
        <w:suppressAutoHyphens/>
        <w:spacing w:after="0" w:line="240" w:lineRule="auto"/>
        <w:contextualSpacing/>
        <w:jc w:val="both"/>
        <w:rPr>
          <w:rFonts w:ascii="Times" w:eastAsia="Times New Roman" w:hAnsi="Times" w:cs="Times New Roman"/>
          <w:color w:val="000000" w:themeColor="text1"/>
          <w:lang w:eastAsia="pl-PL"/>
        </w:rPr>
      </w:pPr>
      <w:r w:rsidRPr="00A51EEC">
        <w:rPr>
          <w:rFonts w:ascii="Times" w:eastAsia="Times New Roman" w:hAnsi="Times" w:cs="Times New Roman"/>
          <w:b/>
          <w:bCs/>
          <w:color w:val="000000" w:themeColor="text1"/>
          <w:lang w:eastAsia="pl-PL"/>
        </w:rPr>
        <w:t>f)</w:t>
      </w:r>
      <w:r w:rsidRPr="00A51EEC">
        <w:rPr>
          <w:rFonts w:ascii="Times" w:eastAsia="Times New Roman" w:hAnsi="Times" w:cs="Times New Roman"/>
          <w:color w:val="000000" w:themeColor="text1"/>
          <w:lang w:eastAsia="pl-PL"/>
        </w:rPr>
        <w:t>w sprawie pozbawienia kategorii oraz wyłączenia z użytkowania części drogi gminnej</w:t>
      </w:r>
    </w:p>
    <w:p w14:paraId="1E7DBC91" w14:textId="77777777" w:rsidR="00A51EEC" w:rsidRPr="00A51EEC" w:rsidRDefault="00A51EEC" w:rsidP="00A51EEC">
      <w:pPr>
        <w:suppressAutoHyphens/>
        <w:spacing w:after="0" w:line="240" w:lineRule="auto"/>
        <w:contextualSpacing/>
        <w:jc w:val="both"/>
        <w:rPr>
          <w:rFonts w:ascii="Times" w:eastAsia="Calibri" w:hAnsi="Times" w:cs="Times New Roman"/>
          <w:color w:val="000000" w:themeColor="text1"/>
        </w:rPr>
      </w:pPr>
      <w:r w:rsidRPr="00A51EEC">
        <w:rPr>
          <w:rFonts w:ascii="Times" w:eastAsia="Calibri" w:hAnsi="Times" w:cs="Times New Roman"/>
          <w:b/>
          <w:bCs/>
          <w:color w:val="000000" w:themeColor="text1"/>
        </w:rPr>
        <w:t>g)</w:t>
      </w:r>
      <w:r w:rsidRPr="00A51EEC">
        <w:rPr>
          <w:rFonts w:ascii="Times" w:eastAsia="Calibri" w:hAnsi="Times" w:cs="Times New Roman"/>
          <w:color w:val="000000" w:themeColor="text1"/>
        </w:rPr>
        <w:t xml:space="preserve"> w sprawie ustanowienia roku 2020 w Uzdrowiskowej Gminie Miejskiej Szczawno- Zdrój – Rokiem Samorządu Terytorialnego.</w:t>
      </w:r>
    </w:p>
    <w:p w14:paraId="58B7D8CC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A51EEC">
        <w:rPr>
          <w:rFonts w:ascii="Times" w:eastAsia="Times New Roman" w:hAnsi="Times" w:cs="Times New Roman"/>
          <w:color w:val="00000A"/>
          <w:lang w:eastAsia="pl-PL"/>
        </w:rPr>
        <w:t>5</w:t>
      </w:r>
      <w:r w:rsidRPr="00A51EEC">
        <w:rPr>
          <w:rFonts w:ascii="Times" w:eastAsia="Calibri" w:hAnsi="Times" w:cs="Calibri"/>
          <w:color w:val="00000A"/>
        </w:rPr>
        <w:t>. Sprawy różne.</w:t>
      </w:r>
    </w:p>
    <w:p w14:paraId="2ACE29C3" w14:textId="2004E6F3" w:rsidR="00A51EEC" w:rsidRDefault="00A51EEC" w:rsidP="00A51EEC">
      <w:pPr>
        <w:spacing w:after="0" w:line="240" w:lineRule="auto"/>
        <w:jc w:val="both"/>
        <w:rPr>
          <w:b/>
          <w:bCs/>
        </w:rPr>
      </w:pPr>
      <w:r w:rsidRPr="00A51EEC">
        <w:rPr>
          <w:rFonts w:ascii="Times" w:eastAsia="Calibri" w:hAnsi="Times" w:cs="Calibri"/>
          <w:color w:val="00000A"/>
        </w:rPr>
        <w:t>6. Zamknięcie posiedzenia komisji.</w:t>
      </w:r>
      <w:r w:rsidRPr="00A51EEC">
        <w:rPr>
          <w:rFonts w:ascii="Times New Roman" w:eastAsia="Calibri" w:hAnsi="Times New Roman" w:cs="Times New Roman"/>
          <w:i/>
          <w:color w:val="00000A"/>
          <w:sz w:val="24"/>
          <w:szCs w:val="24"/>
        </w:rPr>
        <w:t xml:space="preserve">                                                                                       </w:t>
      </w:r>
    </w:p>
    <w:p w14:paraId="5D750D73" w14:textId="77777777" w:rsidR="00A51EEC" w:rsidRDefault="00A51EEC" w:rsidP="00A51EEC">
      <w:pPr>
        <w:spacing w:after="0" w:line="240" w:lineRule="auto"/>
        <w:jc w:val="center"/>
        <w:rPr>
          <w:rFonts w:ascii="Monotype Corsiva" w:hAnsi="Monotype Corsiva"/>
        </w:rPr>
      </w:pPr>
      <w:r>
        <w:rPr>
          <w:rFonts w:ascii="Monotype Corsiva" w:hAnsi="Monotype Corsiva"/>
          <w:sz w:val="24"/>
          <w:szCs w:val="24"/>
        </w:rPr>
        <w:t xml:space="preserve">                                                                                     </w:t>
      </w:r>
      <w:r>
        <w:rPr>
          <w:rFonts w:ascii="Monotype Corsiva" w:hAnsi="Monotype Corsiva"/>
        </w:rPr>
        <w:t>Wiceprzewodnicząca Rady Miejskiej</w:t>
      </w:r>
    </w:p>
    <w:p w14:paraId="6E91D608" w14:textId="77777777" w:rsidR="00A51EEC" w:rsidRDefault="00A51EEC" w:rsidP="00A51EEC">
      <w:pPr>
        <w:spacing w:after="0" w:line="240" w:lineRule="auto"/>
        <w:jc w:val="center"/>
        <w:rPr>
          <w:rFonts w:ascii="Monotype Corsiva" w:hAnsi="Monotype Corsiva"/>
        </w:rPr>
      </w:pPr>
      <w:r>
        <w:rPr>
          <w:rFonts w:ascii="Monotype Corsiva" w:hAnsi="Monotype Corsiva"/>
        </w:rPr>
        <w:tab/>
        <w:t xml:space="preserve">                                                                        w Szczawnie-Zdroju</w:t>
      </w:r>
    </w:p>
    <w:p w14:paraId="6BCCE844" w14:textId="77777777" w:rsidR="00A51EEC" w:rsidRDefault="00A51EEC" w:rsidP="00A51EEC">
      <w:pPr>
        <w:spacing w:after="0" w:line="240" w:lineRule="auto"/>
        <w:jc w:val="center"/>
        <w:rPr>
          <w:rFonts w:ascii="Monotype Corsiva" w:hAnsi="Monotype Corsiva"/>
        </w:rPr>
      </w:pPr>
    </w:p>
    <w:p w14:paraId="2EF7602E" w14:textId="77777777" w:rsidR="00A51EEC" w:rsidRDefault="00A51EEC" w:rsidP="00A51EEC">
      <w:pPr>
        <w:spacing w:after="0" w:line="240" w:lineRule="auto"/>
        <w:jc w:val="center"/>
        <w:rPr>
          <w:rFonts w:ascii="Monotype Corsiva" w:hAnsi="Monotype Corsiva"/>
        </w:rPr>
      </w:pPr>
      <w:r>
        <w:rPr>
          <w:rFonts w:ascii="Monotype Corsiva" w:hAnsi="Monotype Corsiva"/>
        </w:rPr>
        <w:tab/>
      </w:r>
      <w:r>
        <w:rPr>
          <w:rFonts w:ascii="Monotype Corsiva" w:hAnsi="Monotype Corsiva"/>
        </w:rPr>
        <w:tab/>
        <w:t xml:space="preserve">                                                                     Stanisława Tobis- Pańczyszyn</w:t>
      </w:r>
    </w:p>
    <w:p w14:paraId="633198B4" w14:textId="77777777" w:rsidR="00A51EEC" w:rsidRDefault="00A51EEC" w:rsidP="00A51EEC">
      <w:pPr>
        <w:spacing w:after="0" w:line="240" w:lineRule="auto"/>
        <w:jc w:val="both"/>
        <w:rPr>
          <w:b/>
          <w:bCs/>
          <w:i/>
          <w:iCs/>
          <w:u w:val="single"/>
        </w:rPr>
      </w:pPr>
    </w:p>
    <w:p w14:paraId="17A288FC" w14:textId="5D46DA8C" w:rsidR="00A51EEC" w:rsidRDefault="00A51EEC" w:rsidP="00A51EEC">
      <w:pPr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i/>
          <w:iCs/>
          <w:sz w:val="20"/>
          <w:szCs w:val="20"/>
          <w:u w:val="single"/>
        </w:rPr>
        <w:t>KOMISJA REWIZYJNA,</w:t>
      </w:r>
      <w:r w:rsidRPr="00A51EEC">
        <w:rPr>
          <w:b/>
          <w:bCs/>
          <w:i/>
          <w:i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27.02.2020 r., godz. 17.00, Sala Konferencyjna Urzędu Miejskiego</w:t>
      </w:r>
      <w:r>
        <w:rPr>
          <w:b/>
          <w:bCs/>
          <w:sz w:val="20"/>
          <w:szCs w:val="20"/>
        </w:rPr>
        <w:br/>
        <w:t>w Szczawnie- Zdroju</w:t>
      </w:r>
    </w:p>
    <w:p w14:paraId="516DD6EE" w14:textId="77777777" w:rsidR="00A51EEC" w:rsidRDefault="00A51EEC" w:rsidP="00A51EEC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0AD4B389" w14:textId="77777777" w:rsidR="00A51EEC" w:rsidRPr="00A51EEC" w:rsidRDefault="00A51EEC" w:rsidP="00A51EEC">
      <w:pPr>
        <w:widowControl w:val="0"/>
        <w:suppressAutoHyphens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r w:rsidRPr="00A51EE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14:paraId="1CF847A4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A51EEC">
        <w:rPr>
          <w:rFonts w:ascii="Times" w:eastAsia="Calibri" w:hAnsi="Times" w:cs="Calibri"/>
          <w:color w:val="00000A"/>
        </w:rPr>
        <w:t>1. Przyjęcie porządku obrad.</w:t>
      </w:r>
    </w:p>
    <w:p w14:paraId="7BE1333E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A51EEC">
        <w:rPr>
          <w:rFonts w:ascii="Times" w:eastAsia="Calibri" w:hAnsi="Times" w:cs="Calibri"/>
          <w:color w:val="00000A"/>
        </w:rPr>
        <w:t xml:space="preserve">2. </w:t>
      </w:r>
      <w:bookmarkStart w:id="4" w:name="_Hlk32920029"/>
      <w:r w:rsidRPr="00A51EEC">
        <w:rPr>
          <w:rFonts w:ascii="Times" w:eastAsia="Calibri" w:hAnsi="Times" w:cs="Calibri"/>
          <w:color w:val="00000A"/>
        </w:rPr>
        <w:t>Analiza sprawozdania z zakresu gospodarki komunalnej i lokalowej w zakresie kryteriów przydziału mieszkań komunalnych i lokali socjalnych w 2019 r.</w:t>
      </w:r>
    </w:p>
    <w:bookmarkEnd w:id="4"/>
    <w:p w14:paraId="0977DB78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A51EEC">
        <w:rPr>
          <w:rFonts w:ascii="Times" w:eastAsia="Calibri" w:hAnsi="Times" w:cs="Calibri"/>
          <w:color w:val="00000A"/>
        </w:rPr>
        <w:t>3. Kontrola wykonania umów o roboty budowlane oraz umów o dzieło dla kwot powyżej 40 tysięcy złotych zawartych w 2014 i 2015 r.</w:t>
      </w:r>
    </w:p>
    <w:p w14:paraId="562B4D81" w14:textId="09DBB4C6" w:rsid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A51EEC">
        <w:rPr>
          <w:rFonts w:ascii="Times" w:eastAsia="Times New Roman" w:hAnsi="Times" w:cs="Times New Roman"/>
          <w:color w:val="00000A"/>
          <w:lang w:eastAsia="pl-PL"/>
        </w:rPr>
        <w:t>4</w:t>
      </w:r>
      <w:r w:rsidRPr="00A51EEC">
        <w:rPr>
          <w:rFonts w:ascii="Times" w:eastAsia="Calibri" w:hAnsi="Times" w:cs="Calibri"/>
          <w:color w:val="00000A"/>
        </w:rPr>
        <w:t>. Bieżące opiniowanie spraw przedłożonych przez Burmistrza i Radę Miejską.</w:t>
      </w:r>
      <w:r w:rsidRPr="00A51EEC">
        <w:rPr>
          <w:rFonts w:ascii="Times" w:eastAsia="Calibri" w:hAnsi="Times" w:cs="Calibri"/>
          <w:color w:val="00000A"/>
        </w:rPr>
        <w:br/>
        <w:t>5. Zamknięcie posiedzenia komisji.</w:t>
      </w:r>
    </w:p>
    <w:p w14:paraId="4CB2B877" w14:textId="7F5B9155" w:rsid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</w:p>
    <w:p w14:paraId="76E35D7E" w14:textId="0B868F1B" w:rsid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</w:p>
    <w:p w14:paraId="442CBAAD" w14:textId="03025DB6" w:rsid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</w:p>
    <w:p w14:paraId="0CD1C0F3" w14:textId="65E3D5BC" w:rsid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</w:p>
    <w:p w14:paraId="708B8B9D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</w:p>
    <w:p w14:paraId="34780065" w14:textId="1AF5ACE9" w:rsidR="00A51EEC" w:rsidRDefault="00A51EEC" w:rsidP="00A51EEC">
      <w:pPr>
        <w:spacing w:after="0" w:line="240" w:lineRule="auto"/>
        <w:jc w:val="both"/>
        <w:rPr>
          <w:b/>
          <w:bCs/>
          <w:sz w:val="20"/>
          <w:szCs w:val="20"/>
        </w:rPr>
      </w:pPr>
      <w:r>
        <w:rPr>
          <w:b/>
          <w:bCs/>
          <w:i/>
          <w:iCs/>
          <w:sz w:val="20"/>
          <w:szCs w:val="20"/>
          <w:u w:val="single"/>
        </w:rPr>
        <w:t>KOMISJA SKARG, WNIOSKÓW i PETYCJI,</w:t>
      </w:r>
      <w:r w:rsidRPr="00A51EEC">
        <w:rPr>
          <w:b/>
          <w:bCs/>
          <w:i/>
          <w:i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27.02.2020 r., godz. 1</w:t>
      </w:r>
      <w:r w:rsidR="0034708D">
        <w:rPr>
          <w:b/>
          <w:bCs/>
          <w:sz w:val="20"/>
          <w:szCs w:val="20"/>
        </w:rPr>
        <w:t>8</w:t>
      </w:r>
      <w:r>
        <w:rPr>
          <w:b/>
          <w:bCs/>
          <w:sz w:val="20"/>
          <w:szCs w:val="20"/>
        </w:rPr>
        <w:t>.00, Sala Konferencyjna Urzędu Miejskiego</w:t>
      </w:r>
      <w:r>
        <w:rPr>
          <w:b/>
          <w:bCs/>
          <w:sz w:val="20"/>
          <w:szCs w:val="20"/>
        </w:rPr>
        <w:br/>
        <w:t>w Szczawnie- Zdroju</w:t>
      </w:r>
    </w:p>
    <w:p w14:paraId="7AB3EDFE" w14:textId="77777777" w:rsidR="00A51EEC" w:rsidRDefault="00A51EEC" w:rsidP="00A51EEC">
      <w:pPr>
        <w:spacing w:after="0" w:line="240" w:lineRule="auto"/>
        <w:jc w:val="both"/>
        <w:rPr>
          <w:b/>
          <w:bCs/>
          <w:sz w:val="20"/>
          <w:szCs w:val="20"/>
        </w:rPr>
      </w:pPr>
    </w:p>
    <w:p w14:paraId="3A6084D6" w14:textId="77777777" w:rsidR="00A51EEC" w:rsidRPr="00A51EEC" w:rsidRDefault="00A51EEC" w:rsidP="00A51EEC">
      <w:pPr>
        <w:widowControl w:val="0"/>
        <w:suppressAutoHyphens/>
        <w:overflowPunct w:val="0"/>
        <w:spacing w:after="120" w:line="276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</w:pPr>
      <w:r w:rsidRPr="00A51EEC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pl-PL"/>
        </w:rPr>
        <w:t>Tematy posiedzenia:</w:t>
      </w:r>
    </w:p>
    <w:p w14:paraId="23D4CF8C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A51EEC">
        <w:rPr>
          <w:rFonts w:ascii="Times" w:eastAsia="Calibri" w:hAnsi="Times" w:cs="Calibri"/>
          <w:color w:val="00000A"/>
        </w:rPr>
        <w:t>1. Przyjęcie porządku obrad.</w:t>
      </w:r>
    </w:p>
    <w:p w14:paraId="362B047A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A51EEC">
        <w:rPr>
          <w:rFonts w:ascii="Times" w:eastAsia="Calibri" w:hAnsi="Times" w:cs="Calibri"/>
          <w:color w:val="00000A"/>
        </w:rPr>
        <w:t>2. Rozpatrzenie skargi mieszkańców: Pana A.K. i Pana T.M. na działanie Burmistrza Szczawna -Zdroju, złożonej w biurze Rady Miejskiej w Szczawnie-Zdroju w dniu 22.11.2019 r. oraz wydanie opinii Komisji Skarg, Wniosków i Petycji.</w:t>
      </w:r>
    </w:p>
    <w:p w14:paraId="2B579543" w14:textId="77777777" w:rsidR="00A51EEC" w:rsidRPr="00A51EEC" w:rsidRDefault="00A51EEC" w:rsidP="00A51EEC">
      <w:pPr>
        <w:suppressAutoHyphens/>
        <w:spacing w:after="0" w:line="240" w:lineRule="auto"/>
        <w:contextualSpacing/>
        <w:rPr>
          <w:rFonts w:ascii="Times" w:eastAsia="Calibri" w:hAnsi="Times" w:cs="Calibri"/>
          <w:color w:val="00000A"/>
        </w:rPr>
      </w:pPr>
      <w:r w:rsidRPr="00A51EEC">
        <w:rPr>
          <w:rFonts w:ascii="Times" w:eastAsia="Times New Roman" w:hAnsi="Times" w:cs="Times New Roman"/>
          <w:color w:val="00000A"/>
          <w:lang w:eastAsia="pl-PL"/>
        </w:rPr>
        <w:t>3</w:t>
      </w:r>
      <w:r w:rsidRPr="00A51EEC">
        <w:rPr>
          <w:rFonts w:ascii="Times" w:eastAsia="Calibri" w:hAnsi="Times" w:cs="Calibri"/>
          <w:color w:val="00000A"/>
        </w:rPr>
        <w:t>. Bieżące opiniowanie spraw przedłożonych przez Burmistrza i Radę Miejską.</w:t>
      </w:r>
      <w:r w:rsidRPr="00A51EEC">
        <w:rPr>
          <w:rFonts w:ascii="Times" w:eastAsia="Calibri" w:hAnsi="Times" w:cs="Calibri"/>
          <w:color w:val="00000A"/>
        </w:rPr>
        <w:br/>
        <w:t>4. Zamknięcie posiedzenia komisji.</w:t>
      </w:r>
    </w:p>
    <w:p w14:paraId="31839390" w14:textId="2E053278" w:rsidR="00A51EEC" w:rsidRDefault="00A51EEC" w:rsidP="00A51EEC"/>
    <w:p w14:paraId="186E043B" w14:textId="4FA50EB8" w:rsidR="00A51EEC" w:rsidRDefault="00A51EEC" w:rsidP="00A51EEC"/>
    <w:p w14:paraId="0A328708" w14:textId="77777777" w:rsidR="00A51EEC" w:rsidRDefault="00A51EEC" w:rsidP="00A51EEC"/>
    <w:p w14:paraId="103A0AB2" w14:textId="77777777" w:rsidR="00A51EEC" w:rsidRDefault="00A51EEC" w:rsidP="00A51EEC">
      <w:pPr>
        <w:spacing w:after="0" w:line="240" w:lineRule="auto"/>
        <w:jc w:val="center"/>
        <w:rPr>
          <w:rFonts w:ascii="Monotype Corsiva" w:hAnsi="Monotype Corsiva"/>
        </w:rPr>
      </w:pPr>
      <w:r>
        <w:rPr>
          <w:rFonts w:ascii="Monotype Corsiva" w:hAnsi="Monotype Corsiva"/>
          <w:sz w:val="24"/>
          <w:szCs w:val="24"/>
        </w:rPr>
        <w:t xml:space="preserve">                                                                                     </w:t>
      </w:r>
      <w:r>
        <w:rPr>
          <w:rFonts w:ascii="Monotype Corsiva" w:hAnsi="Monotype Corsiva"/>
        </w:rPr>
        <w:t>Wiceprzewodnicząca Rady Miejskiej</w:t>
      </w:r>
    </w:p>
    <w:p w14:paraId="1DB906A3" w14:textId="77777777" w:rsidR="00A51EEC" w:rsidRDefault="00A51EEC" w:rsidP="00A51EEC">
      <w:pPr>
        <w:spacing w:after="0" w:line="240" w:lineRule="auto"/>
        <w:jc w:val="center"/>
        <w:rPr>
          <w:rFonts w:ascii="Monotype Corsiva" w:hAnsi="Monotype Corsiva"/>
        </w:rPr>
      </w:pPr>
      <w:r>
        <w:rPr>
          <w:rFonts w:ascii="Monotype Corsiva" w:hAnsi="Monotype Corsiva"/>
        </w:rPr>
        <w:tab/>
        <w:t xml:space="preserve">                                                                        w Szczawnie-Zdroju</w:t>
      </w:r>
    </w:p>
    <w:p w14:paraId="5E4068FD" w14:textId="77777777" w:rsidR="00A51EEC" w:rsidRDefault="00A51EEC" w:rsidP="00A51EEC">
      <w:pPr>
        <w:spacing w:after="0" w:line="240" w:lineRule="auto"/>
        <w:jc w:val="center"/>
        <w:rPr>
          <w:rFonts w:ascii="Monotype Corsiva" w:hAnsi="Monotype Corsiva"/>
        </w:rPr>
      </w:pPr>
    </w:p>
    <w:p w14:paraId="6808A094" w14:textId="77777777" w:rsidR="00A51EEC" w:rsidRDefault="00A51EEC" w:rsidP="00A51EEC">
      <w:pPr>
        <w:spacing w:after="0" w:line="240" w:lineRule="auto"/>
        <w:jc w:val="center"/>
        <w:rPr>
          <w:rFonts w:ascii="Monotype Corsiva" w:hAnsi="Monotype Corsiva"/>
        </w:rPr>
      </w:pPr>
      <w:r>
        <w:rPr>
          <w:rFonts w:ascii="Monotype Corsiva" w:hAnsi="Monotype Corsiva"/>
        </w:rPr>
        <w:tab/>
      </w:r>
      <w:r>
        <w:rPr>
          <w:rFonts w:ascii="Monotype Corsiva" w:hAnsi="Monotype Corsiva"/>
        </w:rPr>
        <w:tab/>
        <w:t xml:space="preserve">                                                                     Stanisława Tobis- Pańczyszyn</w:t>
      </w:r>
    </w:p>
    <w:p w14:paraId="405EF99B" w14:textId="77777777" w:rsidR="00A51EEC" w:rsidRDefault="00A51EEC" w:rsidP="00A51EEC"/>
    <w:p w14:paraId="5C72BBFC" w14:textId="77777777" w:rsidR="009310F4" w:rsidRDefault="009310F4"/>
    <w:sectPr w:rsidR="009310F4" w:rsidSect="00A51EEC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5E0078"/>
    <w:multiLevelType w:val="hybridMultilevel"/>
    <w:tmpl w:val="09B6EF30"/>
    <w:lvl w:ilvl="0" w:tplc="CE6A473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EEC"/>
    <w:rsid w:val="00311C10"/>
    <w:rsid w:val="0034708D"/>
    <w:rsid w:val="009310F4"/>
    <w:rsid w:val="00A51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E669C"/>
  <w15:chartTrackingRefBased/>
  <w15:docId w15:val="{27BF7E40-8311-4561-AB79-E031341B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1EEC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858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D63CF-8241-46B2-88F7-7DF2B86F4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1051</Words>
  <Characters>6310</Characters>
  <Application>Microsoft Office Word</Application>
  <DocSecurity>0</DocSecurity>
  <Lines>52</Lines>
  <Paragraphs>14</Paragraphs>
  <ScaleCrop>false</ScaleCrop>
  <Company/>
  <LinksUpToDate>false</LinksUpToDate>
  <CharactersWithSpaces>7347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2020-02-18T13:23:00Z</cp:lastPrinted>
  <dcterms:created xsi:type="dcterms:W3CDTF">2020-02-19T09:53:00Z</dcterms:created>
  <dcterms:modified xsi:type="dcterms:W3CDTF">2020-02-19T09:53:00Z</dcterms:modified>
</cp:coreProperties>
</file>