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F70" w:rsidRPr="003F5F70" w:rsidRDefault="003F5F70" w:rsidP="003F5F70">
      <w:pPr>
        <w:keepNext/>
        <w:pageBreakBefore/>
        <w:spacing w:before="100" w:beforeAutospacing="1" w:after="119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bookmarkStart w:id="0" w:name="_GoBack"/>
      <w:bookmarkEnd w:id="0"/>
      <w:r w:rsidRPr="003F5F70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pl-PL"/>
        </w:rPr>
        <w:t>Protokół sesji nr IX/19</w:t>
      </w:r>
      <w:r w:rsidRPr="003F5F70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pl-PL"/>
        </w:rPr>
        <w:br/>
        <w:t>Rady Miejskiej w Szczawnie-Zdroju</w:t>
      </w:r>
      <w:r w:rsidRPr="003F5F70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pl-PL"/>
        </w:rPr>
        <w:br/>
        <w:t>w dniu 24 maja 2019 r.</w:t>
      </w:r>
    </w:p>
    <w:p w:rsidR="003F5F70" w:rsidRPr="003F5F70" w:rsidRDefault="003F5F70" w:rsidP="003F5F70">
      <w:pPr>
        <w:keepNext/>
        <w:spacing w:before="100" w:beforeAutospacing="1" w:after="119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kern w:val="36"/>
          <w:sz w:val="27"/>
          <w:szCs w:val="27"/>
          <w:lang w:eastAsia="pl-PL"/>
        </w:rPr>
        <w:t>~~~~~~~~~~~~~~~~~~~~~~~~~~~~~~~</w:t>
      </w:r>
    </w:p>
    <w:p w:rsidR="003F5F70" w:rsidRPr="003F5F70" w:rsidRDefault="003F5F70" w:rsidP="003F5F7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F70" w:rsidRPr="003F5F70" w:rsidRDefault="003F5F70" w:rsidP="003F5F70">
      <w:pPr>
        <w:spacing w:before="100" w:beforeAutospacing="1" w:after="142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sz w:val="20"/>
          <w:szCs w:val="20"/>
          <w:u w:val="single"/>
          <w:lang w:eastAsia="pl-PL"/>
        </w:rPr>
        <w:t>Zgodnie ze znowelizowaną w maju 2018 roku ustawą o samorządzie gminnym, sesje rad gmin począwszy od kadencji 2018 – 2023 są transmitowane i utrwalane za pomocą urządzeń rejestrujących obraz i dźwięk. Nagrania obrad są udostępniane w Biuletynie Informacji Publicznej. (Art. 20 ust. 1b)</w:t>
      </w:r>
    </w:p>
    <w:p w:rsidR="003F5F70" w:rsidRPr="003F5F70" w:rsidRDefault="003F5F70" w:rsidP="003F5F70">
      <w:pPr>
        <w:spacing w:before="100" w:beforeAutospacing="1" w:after="240" w:line="19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F70" w:rsidRPr="003F5F70" w:rsidRDefault="003F5F70" w:rsidP="003F5F70">
      <w:pPr>
        <w:spacing w:before="100" w:beforeAutospacing="1" w:after="142" w:line="19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Całość dyskusji oraz poruszane problemy – nagrane zostają na dyktafon i przechowywane</w:t>
      </w:r>
      <w:r w:rsidRPr="003F5F70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br/>
        <w:t xml:space="preserve">w Biurze Rady, natomiast wersja z obrazem i dźwiękiem – pod adresem: </w:t>
      </w:r>
    </w:p>
    <w:p w:rsidR="003F5F70" w:rsidRPr="003F5F70" w:rsidRDefault="00ED48DD" w:rsidP="003F5F70">
      <w:pPr>
        <w:spacing w:before="100" w:beforeAutospacing="1" w:after="142" w:line="198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history="1">
        <w:r w:rsidR="003F5F70" w:rsidRPr="003F5F70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pl-PL"/>
          </w:rPr>
          <w:t>https://www.youtube.com/watch?v=PLpBGsVZnPU</w:t>
        </w:r>
      </w:hyperlink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Porządek obrad: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sesji.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Przyjęcie porządku obrad.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3. Informacja Pani Barbary Grzegorczyk- Prezesa Uzdrowiska Szczawno – Jedlina S.A.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Przyjęcie protokołu z sesji Rady Miejskiej w dniu 19 kwietnia 2019 r.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Informacja Pani Anny </w:t>
      </w:r>
      <w:proofErr w:type="spellStart"/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Tumas</w:t>
      </w:r>
      <w:proofErr w:type="spellEnd"/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Kierownika Ośrodka Pomocy Społecznej w Szczawnie- Zdroju na temat: Ocena zasobów pomocy społecznej.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sprawozdań z pracy Stałych Komisji Rady.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7. Informacja Burmistrza na temat: Plany promocyjne Gminy (strategia).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8. Sprawozdanie Burmistrza z działalności między sesjami.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9. Podjęcie uchwały w sprawie zmian w budżecie gminy na 2019 r.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10. Podjęcie uchwały w sprawie zmiany uchwały Nr III/4/18 Rady Miejskiej w Szczawnie-Zdroju</w:t>
      </w: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dnia 11 grudnia 2018r. w sprawie ustalenia składów osobowych komisji Stałych Rady Miejskiej</w:t>
      </w: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Szczawnie-Zdroju (poszerzenie składu Komisji Rewizyjnej o nowego członka).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11. Wnioski Radnych i udzielanie na nie odpowiedzi.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12. Informacje i komunikaty.</w:t>
      </w:r>
    </w:p>
    <w:p w:rsidR="003F5F70" w:rsidRPr="003F5F70" w:rsidRDefault="003F5F70" w:rsidP="003F5F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13. Zamknięcie obrad.</w:t>
      </w:r>
    </w:p>
    <w:p w:rsidR="003F5F70" w:rsidRPr="003F5F70" w:rsidRDefault="003F5F70" w:rsidP="003F5F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5F70" w:rsidRPr="003F5F70" w:rsidRDefault="003F5F70" w:rsidP="003F5F7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otworzył IX sesję Rady Miejskiej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Szczawnie- Zdroju oraz powitał Radnych, zaproszonych gości (Prezes Uzdrowiska Szczawno- Jedlina S.A. - Panią Barbarę Grzegorczyk, Burmistrza- Pana Marka Fedoruka, Zastępcę Burmistrza – Pana Łukasza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Kurjatę, kierowników oraz pracowników Urzędu, Radną Zarządu Powiatu – Panią Ramonę </w:t>
      </w:r>
      <w:r w:rsidR="0016345E">
        <w:rPr>
          <w:rFonts w:ascii="Verdana" w:eastAsia="Times New Roman" w:hAnsi="Verdana" w:cs="Times New Roman"/>
          <w:sz w:val="24"/>
          <w:szCs w:val="24"/>
          <w:lang w:eastAsia="pl-PL"/>
        </w:rPr>
        <w:t>Bukowską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) a także mieszkańców Szczawna- Zdroju.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poinformował, że zawiadomienie o sesji zostało dostarczone zgodnie ze Statutem Uzdrowiskowej Gminy Szczawno- Zdrój czyli 10 dni przed sesją. W związku z powyższym posiedzenie w dniu 24 maja br. jest prawomocne.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Na podstawie listy obecności ustalono, że na stan 15 Radnych - 13 Radnych jest obecnych. Dwóch Radnych poinformowało o swojej nieobecności.</w:t>
      </w:r>
    </w:p>
    <w:p w:rsidR="003F5F70" w:rsidRPr="003F5F70" w:rsidRDefault="003F5F70" w:rsidP="003F5F70">
      <w:pPr>
        <w:spacing w:before="100" w:beforeAutospacing="1"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J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est to quorum niezbędne do podejmowania prawomocnych uchwał.</w:t>
      </w:r>
      <w:r w:rsidRPr="003F5F70">
        <w:rPr>
          <w:rFonts w:ascii="Verdana" w:eastAsia="Times New Roman" w:hAnsi="Verdana" w:cs="Times New Roman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Lista obecności radnych stanowi 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 nr 1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protokołu.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Lista obecności zaproszonych gości stanowi 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 nr 2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 protokołu.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Burmistrz przekazał wiadomość o śmierci Pana Emila Barcińskiego–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I Burmistrza Szczawna- Zdroju. W związku z powyższym Radni oraz wszyscy obecni na sesji powstali z miejsc i uczcili pamięć Pana Emila Barcińskiego chwilą ciszy.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Następnie Burmistrz złożył wszystkim Radnym życzenia z okazji Dnia Samorządu Terytorialnego i wręczył Dyplomy uznania oraz herb Szczawna- Zdroju.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Także Przewodniczący Pan Michał Broda w związku z ww. uroczystością wręczył Dyplomy w swoim imieniu Burmistrzowi a także Radnym.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Radna Zarządu Powiatu Pani Ramona </w:t>
      </w:r>
      <w:r w:rsidR="00F837E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Bukowska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złożyła wszystkim życzenia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z okazji ww. Święta oraz podziękowała za działalność na rzecz Gminy.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Michał Broda odczytał także życzenia, jakie Radni otrzymali od Posłów Sejmu Rzeczpospolitej Polskiej.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2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Porządek obrad został przyjęty bez głosowania (w związku z faktem, iż nikt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z Radnych nie złożył wniosku o zmianę porządku ww. obrad).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Porządek obrad stanowi</w:t>
      </w:r>
      <w:r w:rsidRPr="003F5F70"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 3</w:t>
      </w:r>
      <w:r w:rsidR="0016345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3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Informacja Pani Barbary Grzegorczyk- Prezesa Uzdrowiska Szczawno – Jedlina S.A.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Pani Barbara Grzegorczyk - Prezes Uzdrowiska Szczawno-Jedlina S.A. złożyła także życzenia z okazji Dnia Samorządu Terytorialnego.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Następnie Pani Grzegorczyk przedstawiła trudną sytuację finansową Uzdrowiska Szczawno-Jedlina S.A. a także poinformowała, że są plany odbudowy Zakładu Przyrodoleczniczego.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Między Radnymi i Gośćmi wywiązała się dyskusja.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zapytał czy istnieje forma wsparcia ze strony Uzdrowiskowej Gminy Szczawno-Zdrój, co by pomogło w uratowaniu Spółki.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Radny Kozłowicz zadał pytanie na jakim etapie jest sprawa związana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z ubezpieczeniem Uzdrowiska i czy Uzdrowisko spodziewa się jeszcze jakichkolwiek środków z tytułu pożaru jaki się wydarzył. 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Głos zabrała także mieszkanka Szczawna- Zdroju i zapytała czy Spółka będzie starała się o środki unijne. 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Wiceprzewodnicząca Rady Miejskiej w Szczawnie-Zdroju Pani Stanisława Tobis-Pańczyszyn zapewniła, że Rada Miejska będzie wspierać działania Pani Prezes.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Ponownie Radny Pan Janusz Kozłowicz zabrał głos. Radny podziękował Pani Prezes za pomoc przy organizacji imprez sportowych.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jednogłośnie zagłosowali za przyjęciem informacji Pani Barbary Grzegorczyk.13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4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Przyjęcie protokołu z sesji Rady Miejskiej w dniu 19 kwietnia 2019 r.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przesunąć przyjęcie protokołu z VIII sesji Rady Miejskiej w Szczawnie-Zdroju na następne posiedzenie sesji,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z uwagi na dokonane zmiany w ww. protokole i w celu dokładnego zapoznania się.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Pan Adam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Jennings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oddał głos ręcznie- zagłosował za przesunięciem przyjęcia protokołu na następną sesję.</w:t>
      </w:r>
    </w:p>
    <w:p w:rsidR="002226FE" w:rsidRDefault="002226FE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lastRenderedPageBreak/>
        <w:t>Ad. 5</w:t>
      </w:r>
    </w:p>
    <w:p w:rsidR="003F5F70" w:rsidRPr="003F5F70" w:rsidRDefault="003F5F70" w:rsidP="003F5F70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Informacja Pani Anny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Tumas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Kierownika Ośrodka Pomocy Społecznej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Szczawnie-Zdroju na temat: Ocena zasobów pomocy społecznej.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 xml:space="preserve">Informacja stanowi 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 4.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Pani Anna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Tumas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Kierownik OPS w Szczawnie- Zdroju przedstawiła informację na temat: Oceny zasobów pomocy społecznej opracowaną m. in. na podstawie danych uzyskanych z Urzędu Miejskiego w Szczawnie- Zdroju, Ośrodka Pomocy Społecznej a także jednostek organizacyjnych, Centralnej Aplikacji Statystycznej z obszaru pomocy społecznej, świadczeń rodzinnych.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Pani Kierownik poinformowała, że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2019r. powinny być zwiększone wydatki na:</w:t>
      </w:r>
    </w:p>
    <w:p w:rsidR="003F5F70" w:rsidRPr="003F5F70" w:rsidRDefault="003F5F70" w:rsidP="003F5F7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usługi opiekuńcze,</w:t>
      </w:r>
    </w:p>
    <w:p w:rsidR="003F5F70" w:rsidRPr="003F5F70" w:rsidRDefault="003F5F70" w:rsidP="003F5F7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aktywizację osób bezrobotnych.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Wśród Radnych wywiązała się dyskusja. Radna Pani Małgorzata Zbirek zwróciła uwagę na koszty jakie ponoszą podopieczni w zakładzie opieki,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  <w:t>oraz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jakie koszty pokrywa Gmina.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Wiceprzewodnicząca Rady Miejskiej w Szczawnie -Zdroju Pani Dorota Wołoszyn-Pusłowska zapytała czy i które organizacje pozarządowe na terenie Szczawna-Zdroju wspierają Ośrodek Pomocy Społecznej oraz poprosiła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o podanie przykładu takich działań.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Radni zagłosowali jednomyślnie, aby przyjąć informację Pani Anny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Tumas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temat: Oceny zasobów pomocy społecznej.</w:t>
      </w:r>
      <w:r w:rsidR="00C67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C6795C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6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Przyjęcie sprawozdań z pracy Stałych Komisji Rady.</w:t>
      </w:r>
    </w:p>
    <w:p w:rsid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Przewodnicząca Komisji Budżetowej i Gospodarki Mieniem Pani Agnieszka Pisarska przedstawiła sprawozdanie z pracy Komisji.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Radni zagłosowali jednomyślnie, aby przyjąć sprawozdanie z pracy Komisji Budżetowej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 Gospodarki Mieniem.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13 Radnych zagłosowało za, przeciw – 0, wstrzymało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>się od głosu – 0.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Radna Pani Violetta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Mołda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zagłosowała ręcznie za przyjęciem sprawozdania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z pracy Komisji Budżetowej i Gospodarki Mieniem.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Oświaty, Kultury i Sportu Pani Edyta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Pantol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przedstawiła sprawozdanie z pracy Komisji.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przyjąć sprawozdanie z pracy Komisji Oświaty, Kultury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 Sportu.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Przewodnicząca Komisji Spraw Obywatelskich Pani Agnieszka Wilk przedstawiła sprawozdanie z pracy Komisji.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przyjąć sprawozdanie z pracy Komisji Spraw</w:t>
      </w:r>
      <w:r w:rsidR="00315017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Obywatelskich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Przewodnicząca Komisji Uzdrowiskowej Pani Violeta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Mołda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przedstawiła sprawozdanie z pracy Komisji.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przyjąć sprawozdanie z pracy Komisji Uzdrowiskowej.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Komisji Skarg, Wniosków i Petycji Pan Tomasz Krupa przedstawił sprawozdanie z pracy Komisji.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przyjąć sprawozdanie z pracy Komisji Skarg, Wniosków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 Petycji.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Komisji Rewizyjnej Pan Tomasz Krupa przedstawił sprawozdanie z pracy Komisji.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jednomyślnie, aby przyjąć sprawozdanie z pracy Komisji Rewizyjnej.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45631D" w:rsidRDefault="0045631D" w:rsidP="0045631D">
      <w:pPr>
        <w:pStyle w:val="Zwykytekst"/>
      </w:pPr>
    </w:p>
    <w:p w:rsidR="001342FE" w:rsidRDefault="0045631D" w:rsidP="001342FE">
      <w:pPr>
        <w:pStyle w:val="Zwykytekst"/>
        <w:jc w:val="both"/>
        <w:rPr>
          <w:rFonts w:ascii="Verdana" w:hAnsi="Verdana"/>
          <w:sz w:val="24"/>
          <w:szCs w:val="24"/>
        </w:rPr>
      </w:pPr>
      <w:r w:rsidRPr="001342FE">
        <w:rPr>
          <w:rFonts w:ascii="Verdana" w:hAnsi="Verdana"/>
          <w:sz w:val="24"/>
          <w:szCs w:val="24"/>
        </w:rPr>
        <w:t>W trakcie dyskusji nad pracami komisji, Przewodniczący Michał Broda zaproponował utworzenie komisji do spraw zamiany mieszkań, między innymi</w:t>
      </w:r>
      <w:r w:rsidR="001342FE">
        <w:rPr>
          <w:rFonts w:ascii="Verdana" w:hAnsi="Verdana"/>
          <w:sz w:val="24"/>
          <w:szCs w:val="24"/>
        </w:rPr>
        <w:t xml:space="preserve"> </w:t>
      </w:r>
      <w:r w:rsidRPr="001342FE">
        <w:rPr>
          <w:rFonts w:ascii="Verdana" w:hAnsi="Verdana"/>
          <w:sz w:val="24"/>
          <w:szCs w:val="24"/>
        </w:rPr>
        <w:t xml:space="preserve">z większych na mniejsze. </w:t>
      </w:r>
    </w:p>
    <w:p w:rsidR="001342FE" w:rsidRDefault="0045631D" w:rsidP="001342FE">
      <w:pPr>
        <w:pStyle w:val="Zwykytekst"/>
        <w:jc w:val="both"/>
        <w:rPr>
          <w:rFonts w:ascii="Verdana" w:hAnsi="Verdana"/>
          <w:sz w:val="24"/>
          <w:szCs w:val="24"/>
        </w:rPr>
      </w:pPr>
      <w:r w:rsidRPr="001342FE">
        <w:rPr>
          <w:rFonts w:ascii="Verdana" w:hAnsi="Verdana"/>
          <w:sz w:val="24"/>
          <w:szCs w:val="24"/>
        </w:rPr>
        <w:t>Pomysły przedstawili również: Radna Agnieszka Wilk, Wiceprzewodnicząca Stanisława Tobis-Pańczyszyn oraz Radny Tomasz Krupa.</w:t>
      </w:r>
      <w:r w:rsidR="001342FE">
        <w:rPr>
          <w:rFonts w:ascii="Verdana" w:hAnsi="Verdana"/>
          <w:sz w:val="24"/>
          <w:szCs w:val="24"/>
        </w:rPr>
        <w:t xml:space="preserve"> </w:t>
      </w:r>
    </w:p>
    <w:p w:rsidR="0045631D" w:rsidRPr="001342FE" w:rsidRDefault="0045631D" w:rsidP="001342FE">
      <w:pPr>
        <w:pStyle w:val="Zwykytekst"/>
        <w:jc w:val="both"/>
        <w:rPr>
          <w:rFonts w:ascii="Verdana" w:hAnsi="Verdana"/>
          <w:sz w:val="24"/>
          <w:szCs w:val="24"/>
        </w:rPr>
      </w:pPr>
      <w:r w:rsidRPr="001342FE">
        <w:rPr>
          <w:rFonts w:ascii="Verdana" w:hAnsi="Verdana"/>
          <w:sz w:val="24"/>
          <w:szCs w:val="24"/>
        </w:rPr>
        <w:t>Dorota Wołoszyn- Pusłowska poprosiła o informację, co dzieje się w sprawie reklamacji Ścieżki Edukacyjnej w Parku Szwedzkim, szczególnie tzw. "łąki miododajnej", która jest zarośnięta chwastami i budzi najwięcej kontrowersji.</w:t>
      </w:r>
    </w:p>
    <w:p w:rsidR="0045631D" w:rsidRPr="001342FE" w:rsidRDefault="0045631D" w:rsidP="001342FE">
      <w:pPr>
        <w:pStyle w:val="Zwykytekst"/>
        <w:jc w:val="both"/>
        <w:rPr>
          <w:rFonts w:ascii="Verdana" w:hAnsi="Verdana"/>
          <w:sz w:val="24"/>
          <w:szCs w:val="24"/>
        </w:rPr>
      </w:pPr>
      <w:r w:rsidRPr="001342FE">
        <w:rPr>
          <w:rFonts w:ascii="Verdana" w:hAnsi="Verdana"/>
          <w:sz w:val="24"/>
          <w:szCs w:val="24"/>
        </w:rPr>
        <w:t>Radna Agnieszka Pisarska przypomniała o potrzebie zakupu auta dla Straży Miejskiej. Przewodniczący Michał Broda zapytał, czy za jego wcześniejszą propozycją, wystosowano już pismo do Toyoty w sprawie negocjacji nabycia ekologicznego auta.</w:t>
      </w:r>
    </w:p>
    <w:p w:rsidR="0045631D" w:rsidRPr="001342FE" w:rsidRDefault="0045631D" w:rsidP="0045631D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1342FE">
        <w:rPr>
          <w:rFonts w:ascii="Verdana" w:hAnsi="Verdana"/>
          <w:sz w:val="24"/>
          <w:szCs w:val="24"/>
        </w:rPr>
        <w:t xml:space="preserve">Radni Klubu Kocham Szczawno-Zdrój poruszyli też konieczność zakupu rzutników multimedialnych dla Miejskiej Szkoły Podstawowej, obecnie szkoła posiada tylko pięć, w tym dwa z wygranego budżetu </w:t>
      </w:r>
      <w:r w:rsidRPr="001342FE">
        <w:rPr>
          <w:rFonts w:ascii="Verdana" w:hAnsi="Verdana"/>
          <w:sz w:val="24"/>
          <w:szCs w:val="24"/>
        </w:rPr>
        <w:lastRenderedPageBreak/>
        <w:t>partycypacyjnego w 2017 r. Obecnie standardem powinno być wyposażenie w sprzęt multimedialny każdej sali szkolnej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7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Informacja Burmistrza na temat: Plany promocyjne Gminy (strategia).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sz w:val="24"/>
          <w:szCs w:val="24"/>
          <w:lang w:eastAsia="pl-PL"/>
        </w:rPr>
        <w:t xml:space="preserve">Sprawozdanie stanowi 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załącznik 5.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Informację na temat: Plany promocyjne Gminy (strategia)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została przedstawiona przez pracownika Urzędu Miejskiego w Szczawnie-Zdroju – Panią Agnieszkę Bielawską-Pękalę. Pani Agnieszka w opracowaniu zawarła najważniejsze imprezy oraz wydarzenia, których organizatorem jest Urząd. 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Małgorzata Zbirek zwróciła się z prośbą, aby plakaty i informacje na temat wydarzeń były zamieszczane także przy ul. Baczyńskiego.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Następnie Pan Michał Broda zwrócił się z podziękowaniem do Burmistrza</w:t>
      </w:r>
      <w:r w:rsidR="00C6795C">
        <w:rPr>
          <w:rFonts w:ascii="Verdana" w:eastAsia="Times New Roman" w:hAnsi="Verdana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m. in. za stworzenie bazy noclegowej i przekazanie jej do dyspozycji podmiotom prowadzącym taką bazę, a także za kontakt z mediami, za posadzenie palm oraz za zakupienie dwóch par czarnych łabędzi.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 za przyjęciem informacji: Plany promocyjne Gminy (strategia):13 Radnych zagłosowało za, przeciw – 0, wstrzymało się od głosu – 0.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8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Sprawozdanie Burmistrza z działalności między sesjami. 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Wiceprzewodnicząca Rady Miejskiej Pani Stanisława Tobis- Pańczyszyn zapytała czy w związku z oddaniem komisariatu przy ul. Sienkiewicza, będą wyznaczone dyżury, czy cały czas będą przyjmowane zgłoszenia.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 za przyjęciem w/w informacji:</w:t>
      </w:r>
      <w:r w:rsidR="00C67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9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Podjęcie uchwały w sprawie zmian w budżecie gminy na 2019r.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F5F70">
        <w:rPr>
          <w:rFonts w:ascii="Verdana" w:eastAsia="Times New Roman" w:hAnsi="Verdana" w:cs="Times New Roman"/>
          <w:i/>
          <w:iCs/>
          <w:lang w:eastAsia="pl-PL"/>
        </w:rPr>
        <w:br/>
      </w:r>
      <w:r w:rsidRPr="003F5F70">
        <w:rPr>
          <w:rFonts w:ascii="Verdana" w:eastAsia="Times New Roman" w:hAnsi="Verdana" w:cs="Times New Roman"/>
          <w:i/>
          <w:iCs/>
          <w:lang w:eastAsia="pl-PL"/>
        </w:rPr>
        <w:lastRenderedPageBreak/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Radni zagłosowali jednomyślnie za przyjęciem uchwały w sprawie zmian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budżecie gminy na 2019 r.</w:t>
      </w:r>
      <w:r w:rsidR="00C679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10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Podjęcie uchwały w sprawie zmiany uchwały Nr III/4/18 Rady Miejskiej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Szczawnie-Zdroju z dnia 11 grudnia 2018r. w sprawie ustalenia składów osobowych komisji Stałych Rady Miejskiej w Szczawnie-Zdroju (poszerzenie składu Komisji Rewizyjnej o nowego członka).</w:t>
      </w:r>
    </w:p>
    <w:p w:rsidR="00C6795C" w:rsidRDefault="003F5F70" w:rsidP="00C6795C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C6795C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Zaproponowano kandydaturę Pani Edyty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Pantol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Radni zagłosowali jednomyślnie, aby Pani Edyta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Pantol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została członkiem Komisji Rewizyjnej oraz za przyjęciem uchwały w sprawie zmiany uchwały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Nr III/4/18 Rady Miejskiej w Szczawnie-Zdroju z dnia 11 grudnia 2018r.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sprawie ustalenia składów osobowych komisji Stałych Rady Miejskiej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Szczawnie-Zdroju.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13 Radnych zagłosowało za, przeciw – 0, wstrzymało się od głosu – 0.</w:t>
      </w:r>
    </w:p>
    <w:p w:rsidR="001B7CB2" w:rsidRDefault="001B7CB2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11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Wnioski Radnych i udzielanie na nie odpowiedzi.</w:t>
      </w:r>
    </w:p>
    <w:p w:rsidR="003F5F70" w:rsidRPr="003F5F70" w:rsidRDefault="003F5F70" w:rsidP="003F5F70">
      <w:pPr>
        <w:spacing w:before="100" w:beforeAutospacing="1" w:after="142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lang w:eastAsia="pl-PL"/>
        </w:rPr>
        <w:t>(Całość obszernej dyskusji i omawiane problemy – zapis audio/video pod ww. linkiem)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Małgorzata Zbirek zwróciła uwagę, że jest mało lokali wyborczych.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Mieszkanka Szczawna - Zdroju zauważyła, że jest zbyt małe liternictwo na listach wyborczych oraz na ogłoszeniach, plakatach Urzędu Miejskiego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w Szczawnie- Zdroju.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Małgorzata Zbirek zgłosiła problem mieszkanki ul. Kościuszki 12, gdzie często zdarza się nielegalne parkowanie samochodów. Radna wniosła aby także zwiększyć kontrolę Straży Miejskiej ww. terenu.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Urszula Wójcik zwróciła uwagę na remont murku przy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br/>
        <w:t>ul. Kościuszki.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Radny Pan Adam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Jennings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zgłosił problem braku chodnika przy ul. Ułanów Nadwiślańskich.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Agnieszka Wilk zapytała czy lodziarnie, cukiernie, kawiarnie będą stosowały zniżki w Dzień Dziecka.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Radny Pan Zenon Dec poprosił o reakcję przy ul. Wańkowicza</w:t>
      </w:r>
      <w:r w:rsidR="00F150E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sprawie brudnej wody.</w:t>
      </w:r>
    </w:p>
    <w:p w:rsid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Mieszkanka Szczawna-Zdroju</w:t>
      </w:r>
      <w:r w:rsidR="002D4C4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wypowiedziała się na temat promocji miasta oraz zgłosiła m. in. powtarzalność imprez.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Radny Pan Adam </w:t>
      </w:r>
      <w:proofErr w:type="spellStart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Jennings</w:t>
      </w:r>
      <w:proofErr w:type="spellEnd"/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zwrócił uwagę na konieczność umiejscowienia drogowskazów prowadzących turystów do Szczawna-Zdroju.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Radna Pani Małgorzata Zbirek odczytała wniosek Radnych o utworzenie Komisji Etyki i Regulaminu Etyki Radnego oraz o możliwość dołączenia do składu Komisji mieszkańców Szczawna-Zdroju.</w:t>
      </w:r>
    </w:p>
    <w:p w:rsidR="001B7CB2" w:rsidRDefault="001B7CB2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</w:t>
      </w: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. 12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Informacje i komunikaty.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Rady Miejskiej Szczawna-Zdroju Pan Michał Broda poinformował o tym, że następna sesja odbędzie się w dniu 14 czerwca br.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Przewodniczący poprosił Radnych o dostarczanie zdjęć do legitymacji Radnego.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Ponadto Pan Michał Broda wspomniał o ważnym dniu tj. 26 maja 2019r., kiedy to mają odbyć się wybory do Parlamentu Europejskiego.</w:t>
      </w:r>
    </w:p>
    <w:p w:rsidR="001B7CB2" w:rsidRDefault="001B7CB2" w:rsidP="003F5F70">
      <w:pPr>
        <w:spacing w:before="100" w:beforeAutospacing="1" w:after="0" w:line="240" w:lineRule="auto"/>
        <w:jc w:val="both"/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</w:pP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b/>
          <w:bCs/>
          <w:sz w:val="24"/>
          <w:szCs w:val="24"/>
          <w:u w:val="single"/>
          <w:lang w:eastAsia="pl-PL"/>
        </w:rPr>
        <w:t>Ad. 13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Zamknięcie obrad.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sz w:val="24"/>
          <w:szCs w:val="24"/>
          <w:lang w:eastAsia="pl-PL"/>
        </w:rPr>
        <w:t>Wyczerpano porządek obrad i w związku z tym zostało zamknięte IX spotkanie Rady Miejskiej w Szczawnie -Zdroju.</w:t>
      </w:r>
    </w:p>
    <w:p w:rsidR="003F5F70" w:rsidRDefault="003F5F70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A709A9" w:rsidRDefault="00A709A9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A709A9" w:rsidRDefault="00A709A9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  <w:r w:rsidRPr="003F5F70">
        <w:rPr>
          <w:rFonts w:ascii="Verdana" w:eastAsia="Calibri" w:hAnsi="Verdana" w:cs="Verdana"/>
          <w:i/>
          <w:color w:val="1F497D"/>
          <w:kern w:val="1"/>
          <w:lang w:eastAsia="hi-IN" w:bidi="hi-IN"/>
        </w:rPr>
        <w:t>UWAGA: Protokół przedstawia streszczenie poszczególnych tematów dyskusji</w:t>
      </w:r>
      <w:r w:rsidR="001B7CB2">
        <w:rPr>
          <w:rFonts w:ascii="Verdana" w:eastAsia="Calibri" w:hAnsi="Verdana" w:cs="Verdana"/>
          <w:i/>
          <w:color w:val="1F497D"/>
          <w:kern w:val="1"/>
          <w:lang w:eastAsia="hi-IN" w:bidi="hi-IN"/>
        </w:rPr>
        <w:br/>
      </w:r>
      <w:r w:rsidRPr="003F5F70">
        <w:rPr>
          <w:rFonts w:ascii="Verdana" w:eastAsia="Calibri" w:hAnsi="Verdana" w:cs="Verdana"/>
          <w:i/>
          <w:color w:val="1F497D"/>
          <w:kern w:val="1"/>
          <w:lang w:eastAsia="hi-IN" w:bidi="hi-IN"/>
        </w:rPr>
        <w:t>i wynik głosowania podczas sesji, natomiast wypowiedzi radnych oraz zaproszonych gości można obejrzeć i odsłuchać pod wskazanym w protokole linkiem.</w:t>
      </w: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color w:val="1F497D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  <w:r w:rsidRPr="003F5F70">
        <w:rPr>
          <w:rFonts w:ascii="Verdana" w:eastAsia="Calibri" w:hAnsi="Verdana" w:cs="Verdana"/>
          <w:i/>
          <w:color w:val="1F497D"/>
          <w:kern w:val="1"/>
          <w:lang w:eastAsia="hi-IN" w:bidi="hi-IN"/>
        </w:rPr>
        <w:t xml:space="preserve">Przebieg sesji został transmitowany oraz zarejestrowany za pomocą urządzeń rejestrujących obraz i dźwięk i umieszczony w Internecie w serwisie youtube.pl. </w:t>
      </w: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kern w:val="1"/>
          <w:lang w:eastAsia="hi-IN" w:bidi="hi-IN"/>
        </w:rPr>
      </w:pPr>
    </w:p>
    <w:p w:rsidR="003F5F70" w:rsidRPr="003F5F70" w:rsidRDefault="003F5F70" w:rsidP="003F5F70">
      <w:pPr>
        <w:widowControl w:val="0"/>
        <w:suppressAutoHyphens/>
        <w:spacing w:after="0" w:line="200" w:lineRule="atLeast"/>
        <w:jc w:val="both"/>
        <w:rPr>
          <w:rFonts w:ascii="Verdana" w:eastAsia="Calibri" w:hAnsi="Verdana" w:cs="Verdana"/>
          <w:i/>
          <w:kern w:val="1"/>
          <w:lang w:eastAsia="hi-IN" w:bidi="hi-IN"/>
        </w:rPr>
      </w:pPr>
      <w:r w:rsidRPr="003F5F70">
        <w:rPr>
          <w:rFonts w:ascii="Verdana" w:eastAsia="Calibri" w:hAnsi="Verdana" w:cs="Verdana"/>
          <w:kern w:val="1"/>
          <w:lang w:eastAsia="hi-IN" w:bidi="hi-IN"/>
        </w:rPr>
        <w:t xml:space="preserve"> Protokół sporządziła:</w:t>
      </w:r>
      <w:r w:rsidRPr="003F5F70">
        <w:rPr>
          <w:rFonts w:ascii="Verdana" w:eastAsia="Calibri" w:hAnsi="Verdana" w:cs="Verdana"/>
          <w:kern w:val="1"/>
          <w:lang w:eastAsia="hi-IN" w:bidi="hi-IN"/>
        </w:rPr>
        <w:tab/>
        <w:t xml:space="preserve"> </w:t>
      </w:r>
      <w:r w:rsidRPr="003F5F70">
        <w:rPr>
          <w:rFonts w:ascii="Verdana" w:eastAsia="Calibri" w:hAnsi="Verdana" w:cs="Verdana"/>
          <w:kern w:val="1"/>
          <w:lang w:eastAsia="hi-IN" w:bidi="hi-IN"/>
        </w:rPr>
        <w:tab/>
        <w:t xml:space="preserve">Protokół sprawdziły: </w:t>
      </w:r>
      <w:r w:rsidRPr="003F5F70">
        <w:rPr>
          <w:rFonts w:ascii="Verdana" w:eastAsia="Calibri" w:hAnsi="Verdana" w:cs="Verdana"/>
          <w:kern w:val="1"/>
          <w:lang w:eastAsia="hi-IN" w:bidi="hi-IN"/>
        </w:rPr>
        <w:tab/>
      </w:r>
      <w:r>
        <w:rPr>
          <w:rFonts w:ascii="Verdana" w:eastAsia="Calibri" w:hAnsi="Verdana" w:cs="Verdana"/>
          <w:kern w:val="1"/>
          <w:lang w:eastAsia="hi-IN" w:bidi="hi-IN"/>
        </w:rPr>
        <w:t xml:space="preserve">     </w:t>
      </w:r>
      <w:r w:rsidRPr="003F5F70">
        <w:rPr>
          <w:rFonts w:ascii="Verdana" w:eastAsia="Calibri" w:hAnsi="Verdana" w:cs="Verdana"/>
          <w:kern w:val="1"/>
          <w:lang w:eastAsia="hi-IN" w:bidi="hi-IN"/>
        </w:rPr>
        <w:t>Sesji przewodniczył:</w:t>
      </w:r>
    </w:p>
    <w:p w:rsidR="003F5F70" w:rsidRPr="003F5F70" w:rsidRDefault="003F5F70" w:rsidP="003F5F70">
      <w:pPr>
        <w:widowControl w:val="0"/>
        <w:suppressAutoHyphens/>
        <w:spacing w:after="0" w:line="200" w:lineRule="atLeast"/>
        <w:rPr>
          <w:rFonts w:ascii="Verdana" w:eastAsia="Calibri" w:hAnsi="Verdana" w:cs="Verdana"/>
          <w:kern w:val="1"/>
          <w:sz w:val="20"/>
          <w:szCs w:val="20"/>
          <w:lang w:eastAsia="hi-IN" w:bidi="hi-IN"/>
        </w:rPr>
      </w:pPr>
      <w:r w:rsidRPr="003F5F70">
        <w:rPr>
          <w:rFonts w:ascii="Verdana" w:eastAsia="Calibri" w:hAnsi="Verdana" w:cs="Verdana"/>
          <w:i/>
          <w:kern w:val="1"/>
          <w:lang w:eastAsia="hi-IN" w:bidi="hi-IN"/>
        </w:rPr>
        <w:t xml:space="preserve"> </w:t>
      </w:r>
      <w:r>
        <w:rPr>
          <w:rFonts w:ascii="Verdana" w:eastAsia="Calibri" w:hAnsi="Verdana" w:cs="Verdana"/>
          <w:i/>
          <w:kern w:val="1"/>
          <w:lang w:eastAsia="hi-IN" w:bidi="hi-IN"/>
        </w:rPr>
        <w:t>M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 xml:space="preserve">. </w:t>
      </w:r>
      <w:r>
        <w:rPr>
          <w:rFonts w:ascii="Verdana" w:eastAsia="Calibri" w:hAnsi="Verdana" w:cs="Verdana"/>
          <w:i/>
          <w:kern w:val="1"/>
          <w:lang w:eastAsia="hi-IN" w:bidi="hi-IN"/>
        </w:rPr>
        <w:t>Rutowska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 xml:space="preserve">       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>
        <w:rPr>
          <w:rFonts w:ascii="Verdana" w:eastAsia="Calibri" w:hAnsi="Verdana" w:cs="Verdana"/>
          <w:i/>
          <w:kern w:val="1"/>
          <w:lang w:eastAsia="hi-IN" w:bidi="hi-IN"/>
        </w:rPr>
        <w:t xml:space="preserve">         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>D. Wołoszyn-Pusłowska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  <w:t>Michał Broda</w:t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</w:r>
      <w:r w:rsidRPr="003F5F70">
        <w:rPr>
          <w:rFonts w:ascii="Verdana" w:eastAsia="Calibri" w:hAnsi="Verdana" w:cs="Verdana"/>
          <w:i/>
          <w:kern w:val="1"/>
          <w:lang w:eastAsia="hi-IN" w:bidi="hi-IN"/>
        </w:rPr>
        <w:tab/>
        <w:t>S. Tobis-Pańczyszyn</w:t>
      </w:r>
    </w:p>
    <w:p w:rsidR="003F5F70" w:rsidRDefault="003F5F70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3F5F70" w:rsidRDefault="003F5F70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C6795C" w:rsidRDefault="00C6795C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C6795C" w:rsidRDefault="00C6795C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C6795C" w:rsidRDefault="00C6795C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C6795C" w:rsidRDefault="00C6795C" w:rsidP="003F5F70">
      <w:pPr>
        <w:spacing w:before="100" w:beforeAutospacing="1" w:after="142" w:line="288" w:lineRule="auto"/>
        <w:jc w:val="both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1B7CB2" w:rsidRDefault="001B7CB2" w:rsidP="00A838D7">
      <w:pPr>
        <w:spacing w:before="100" w:beforeAutospacing="1" w:after="142" w:line="288" w:lineRule="auto"/>
        <w:jc w:val="center"/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</w:pPr>
    </w:p>
    <w:p w:rsidR="003F5F70" w:rsidRPr="003F5F70" w:rsidRDefault="003F5F70" w:rsidP="00A838D7">
      <w:pPr>
        <w:spacing w:before="100" w:beforeAutospacing="1" w:after="142" w:line="288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i/>
          <w:iCs/>
          <w:sz w:val="20"/>
          <w:szCs w:val="20"/>
          <w:lang w:eastAsia="pl-PL"/>
        </w:rPr>
        <w:t>WYKAZ ZAŁĄCZNIKÓW DO PROTOKOŁU: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3F5F70">
        <w:rPr>
          <w:rFonts w:ascii="Verdana" w:eastAsia="Times New Roman" w:hAnsi="Verdana" w:cs="Times New Roman"/>
          <w:lang w:eastAsia="pl-PL"/>
        </w:rPr>
        <w:t>. Lista obecności radnych.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2. Lista obecności zaproszonych gości.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3. Proponowany porządek obrad.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4. Plany promocyjne.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5. Sprawozdanie burmistrza.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6-7. Uchwały podjęte na sesji.</w:t>
      </w:r>
    </w:p>
    <w:p w:rsidR="003F5F70" w:rsidRPr="003F5F70" w:rsidRDefault="003F5F70" w:rsidP="003F5F7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5F70">
        <w:rPr>
          <w:rFonts w:ascii="Verdana" w:eastAsia="Times New Roman" w:hAnsi="Verdana" w:cs="Times New Roman"/>
          <w:lang w:eastAsia="pl-PL"/>
        </w:rPr>
        <w:t>8. Linki do nagrania obrazu i dźwięku (na stronie 1).</w:t>
      </w:r>
    </w:p>
    <w:p w:rsidR="003F5F70" w:rsidRPr="003F5F70" w:rsidRDefault="003F5F70" w:rsidP="003F5F7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724DB" w:rsidRDefault="00F724DB" w:rsidP="003F5F70">
      <w:pPr>
        <w:jc w:val="both"/>
      </w:pPr>
    </w:p>
    <w:sectPr w:rsidR="00F724D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8DD" w:rsidRDefault="00ED48DD" w:rsidP="00A838D7">
      <w:pPr>
        <w:spacing w:after="0" w:line="240" w:lineRule="auto"/>
      </w:pPr>
      <w:r>
        <w:separator/>
      </w:r>
    </w:p>
  </w:endnote>
  <w:endnote w:type="continuationSeparator" w:id="0">
    <w:p w:rsidR="00ED48DD" w:rsidRDefault="00ED48DD" w:rsidP="00A83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9716351"/>
      <w:docPartObj>
        <w:docPartGallery w:val="Page Numbers (Bottom of Page)"/>
        <w:docPartUnique/>
      </w:docPartObj>
    </w:sdtPr>
    <w:sdtEndPr/>
    <w:sdtContent>
      <w:p w:rsidR="00A838D7" w:rsidRDefault="00A838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838D7" w:rsidRDefault="00A838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8DD" w:rsidRDefault="00ED48DD" w:rsidP="00A838D7">
      <w:pPr>
        <w:spacing w:after="0" w:line="240" w:lineRule="auto"/>
      </w:pPr>
      <w:r>
        <w:separator/>
      </w:r>
    </w:p>
  </w:footnote>
  <w:footnote w:type="continuationSeparator" w:id="0">
    <w:p w:rsidR="00ED48DD" w:rsidRDefault="00ED48DD" w:rsidP="00A83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EE0254"/>
    <w:multiLevelType w:val="multilevel"/>
    <w:tmpl w:val="F056C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F70"/>
    <w:rsid w:val="001342FE"/>
    <w:rsid w:val="001428F4"/>
    <w:rsid w:val="0016345E"/>
    <w:rsid w:val="001B7CB2"/>
    <w:rsid w:val="002226FE"/>
    <w:rsid w:val="002D4C40"/>
    <w:rsid w:val="002F2BC9"/>
    <w:rsid w:val="00300255"/>
    <w:rsid w:val="00315017"/>
    <w:rsid w:val="003F5F70"/>
    <w:rsid w:val="0045631D"/>
    <w:rsid w:val="00526C3B"/>
    <w:rsid w:val="006317C7"/>
    <w:rsid w:val="006D2C4E"/>
    <w:rsid w:val="00991397"/>
    <w:rsid w:val="00A26B32"/>
    <w:rsid w:val="00A709A9"/>
    <w:rsid w:val="00A838D7"/>
    <w:rsid w:val="00C6795C"/>
    <w:rsid w:val="00ED48DD"/>
    <w:rsid w:val="00F150ED"/>
    <w:rsid w:val="00F724DB"/>
    <w:rsid w:val="00F83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63FCFD-5ABE-407A-AA32-B21B87DB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3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8D7"/>
  </w:style>
  <w:style w:type="paragraph" w:styleId="Stopka">
    <w:name w:val="footer"/>
    <w:basedOn w:val="Normalny"/>
    <w:link w:val="StopkaZnak"/>
    <w:uiPriority w:val="99"/>
    <w:unhideWhenUsed/>
    <w:rsid w:val="00A838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8D7"/>
  </w:style>
  <w:style w:type="paragraph" w:styleId="Zwykytekst">
    <w:name w:val="Plain Text"/>
    <w:basedOn w:val="Normalny"/>
    <w:link w:val="ZwykytekstZnak"/>
    <w:uiPriority w:val="99"/>
    <w:semiHidden/>
    <w:unhideWhenUsed/>
    <w:rsid w:val="0045631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45631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350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PLpBGsVZnP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2154</Words>
  <Characters>12926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2019-07-04T06:46:00Z</dcterms:created>
  <dcterms:modified xsi:type="dcterms:W3CDTF">2019-07-04T06:46:00Z</dcterms:modified>
</cp:coreProperties>
</file>