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424" w:rsidRDefault="00A86424" w:rsidP="00A86424">
      <w:pPr>
        <w:spacing w:after="120" w:line="276" w:lineRule="auto"/>
        <w:rPr>
          <w:b/>
          <w:color w:val="000000"/>
          <w:kern w:val="2"/>
          <w:vertAlign w:val="superscript"/>
        </w:rPr>
      </w:pPr>
      <w:bookmarkStart w:id="0" w:name="_GoBack"/>
      <w:bookmarkEnd w:id="0"/>
      <w:r>
        <w:rPr>
          <w:rFonts w:eastAsia="Arial Unicode MS"/>
          <w:color w:val="000000"/>
        </w:rPr>
        <w:t xml:space="preserve">Posiedzenie odbędzie się </w:t>
      </w:r>
      <w:r>
        <w:rPr>
          <w:rFonts w:eastAsia="Arial Unicode MS"/>
          <w:b/>
          <w:color w:val="000000"/>
        </w:rPr>
        <w:t xml:space="preserve">13 maja br. (poniedziałek) o godz. </w:t>
      </w:r>
      <w:r>
        <w:rPr>
          <w:b/>
          <w:color w:val="000000"/>
          <w:kern w:val="2"/>
        </w:rPr>
        <w:t>17</w:t>
      </w:r>
      <w:r>
        <w:rPr>
          <w:b/>
          <w:color w:val="000000"/>
          <w:kern w:val="2"/>
          <w:vertAlign w:val="superscript"/>
        </w:rPr>
        <w:t>00</w:t>
      </w:r>
    </w:p>
    <w:p w:rsidR="00A86424" w:rsidRDefault="00A86424" w:rsidP="00A86424">
      <w:pPr>
        <w:widowControl w:val="0"/>
        <w:overflowPunct w:val="0"/>
        <w:autoSpaceDE w:val="0"/>
        <w:spacing w:after="120" w:line="276" w:lineRule="auto"/>
        <w:jc w:val="both"/>
        <w:rPr>
          <w:i/>
          <w:color w:val="000000"/>
          <w:kern w:val="2"/>
          <w:u w:val="single"/>
        </w:rPr>
      </w:pPr>
      <w:r>
        <w:rPr>
          <w:i/>
          <w:color w:val="000000"/>
          <w:kern w:val="2"/>
          <w:u w:val="single"/>
        </w:rPr>
        <w:t>Tematy posiedzenia:</w:t>
      </w:r>
    </w:p>
    <w:p w:rsidR="00A86424" w:rsidRDefault="00A86424" w:rsidP="00A86424">
      <w:pPr>
        <w:jc w:val="both"/>
        <w:rPr>
          <w:sz w:val="22"/>
          <w:szCs w:val="22"/>
          <w:lang w:eastAsia="pl-PL"/>
        </w:rPr>
      </w:pPr>
      <w:r>
        <w:t>1. Przyjęcie porządku obrad, </w:t>
      </w:r>
    </w:p>
    <w:p w:rsidR="00A86424" w:rsidRDefault="00A86424" w:rsidP="00A86424">
      <w:pPr>
        <w:jc w:val="both"/>
      </w:pPr>
      <w:r>
        <w:t xml:space="preserve">2. Omówienie wniosku Pani Katarzyny </w:t>
      </w:r>
      <w:proofErr w:type="spellStart"/>
      <w:r>
        <w:t>Dydejczyk</w:t>
      </w:r>
      <w:proofErr w:type="spellEnd"/>
      <w:r>
        <w:t xml:space="preserve"> i Pana Dawida </w:t>
      </w:r>
      <w:proofErr w:type="spellStart"/>
      <w:r>
        <w:t>Dominikowskiego</w:t>
      </w:r>
      <w:proofErr w:type="spellEnd"/>
      <w:r>
        <w:t xml:space="preserve"> z dnia</w:t>
      </w:r>
      <w:r>
        <w:br/>
        <w:t>24 kwietnia 2019 r i wydanie opinii. </w:t>
      </w:r>
    </w:p>
    <w:p w:rsidR="00A86424" w:rsidRDefault="00A86424" w:rsidP="00A86424">
      <w:pPr>
        <w:jc w:val="both"/>
      </w:pPr>
      <w:r>
        <w:t>3. Omówienie wniosku Wiceprezesa MKS w Szczawnie - Zdroju z dnia 10 maja 2019 r.</w:t>
      </w:r>
      <w:r>
        <w:br/>
        <w:t>i wydanie opinii. </w:t>
      </w:r>
    </w:p>
    <w:p w:rsidR="00A86424" w:rsidRDefault="00A86424" w:rsidP="00A86424">
      <w:pPr>
        <w:jc w:val="both"/>
        <w:rPr>
          <w:rFonts w:ascii="Calibri Light" w:hAnsi="Calibri Light" w:cs="Calibri Light"/>
          <w:sz w:val="22"/>
          <w:szCs w:val="22"/>
          <w:lang w:eastAsia="en-US"/>
        </w:rPr>
      </w:pPr>
      <w:r>
        <w:t>4. Dyskusja na temat nazw rond w Szczawnie – Zdroju oraz ronda w pobliżu Pomnika Ułanów Legii Polsko-Włoskiej Pod Szczawnem.</w:t>
      </w:r>
    </w:p>
    <w:p w:rsidR="00A86424" w:rsidRDefault="00A86424" w:rsidP="00A86424">
      <w:pPr>
        <w:jc w:val="both"/>
      </w:pPr>
      <w:r>
        <w:t>5. Sprawy bieżące </w:t>
      </w:r>
    </w:p>
    <w:p w:rsidR="00A86424" w:rsidRDefault="00A86424" w:rsidP="00A86424">
      <w:pPr>
        <w:jc w:val="both"/>
      </w:pPr>
      <w:r>
        <w:t>6. Zamknięcie posiedzenia. </w:t>
      </w:r>
    </w:p>
    <w:p w:rsidR="00A86424" w:rsidRDefault="00A86424" w:rsidP="00A86424">
      <w:pPr>
        <w:spacing w:after="120" w:line="276" w:lineRule="auto"/>
        <w:jc w:val="both"/>
        <w:rPr>
          <w:rFonts w:eastAsia="Arial Unicode MS"/>
          <w:color w:val="000000"/>
        </w:rPr>
      </w:pPr>
    </w:p>
    <w:p w:rsidR="00A86424" w:rsidRDefault="00A86424" w:rsidP="00A86424">
      <w:pPr>
        <w:spacing w:after="120" w:line="276" w:lineRule="auto"/>
        <w:jc w:val="center"/>
        <w:rPr>
          <w:rFonts w:eastAsia="Arial Unicode MS"/>
          <w:b/>
          <w:color w:val="000000"/>
          <w:sz w:val="23"/>
          <w:szCs w:val="23"/>
        </w:rPr>
      </w:pPr>
    </w:p>
    <w:p w:rsidR="00A86424" w:rsidRDefault="00A86424" w:rsidP="00A86424">
      <w:pPr>
        <w:spacing w:after="120" w:line="276" w:lineRule="auto"/>
        <w:jc w:val="center"/>
        <w:rPr>
          <w:rFonts w:eastAsia="Arial Unicode MS"/>
          <w:b/>
          <w:color w:val="000000"/>
          <w:sz w:val="23"/>
          <w:szCs w:val="23"/>
        </w:rPr>
      </w:pPr>
      <w:r>
        <w:rPr>
          <w:rFonts w:eastAsia="Arial Unicode MS"/>
          <w:b/>
          <w:color w:val="000000"/>
          <w:sz w:val="23"/>
          <w:szCs w:val="23"/>
        </w:rPr>
        <w:t>WYKAZ ZMIAN TEMATÓW POSIEDZENIA KOMISJI REWIZYJNEJ</w:t>
      </w:r>
    </w:p>
    <w:p w:rsidR="00A86424" w:rsidRDefault="00A86424" w:rsidP="00A86424">
      <w:pPr>
        <w:spacing w:after="120" w:line="276" w:lineRule="auto"/>
        <w:jc w:val="center"/>
        <w:rPr>
          <w:rFonts w:eastAsia="Arial Unicode MS"/>
          <w:b/>
          <w:color w:val="000000"/>
          <w:sz w:val="23"/>
          <w:szCs w:val="23"/>
        </w:rPr>
      </w:pPr>
      <w:r>
        <w:rPr>
          <w:rFonts w:eastAsia="Arial Unicode MS"/>
          <w:b/>
          <w:color w:val="000000"/>
          <w:sz w:val="23"/>
          <w:szCs w:val="23"/>
        </w:rPr>
        <w:t>MAJ 2019 r.</w:t>
      </w:r>
    </w:p>
    <w:p w:rsidR="00A86424" w:rsidRDefault="00A86424" w:rsidP="00A86424">
      <w:pPr>
        <w:spacing w:after="120" w:line="276" w:lineRule="auto"/>
        <w:jc w:val="center"/>
        <w:rPr>
          <w:rFonts w:eastAsia="Arial Unicode MS"/>
          <w:b/>
          <w:color w:val="000000"/>
          <w:sz w:val="23"/>
          <w:szCs w:val="23"/>
        </w:rPr>
      </w:pPr>
      <w:r>
        <w:rPr>
          <w:rFonts w:eastAsia="Arial Unicode MS"/>
          <w:b/>
          <w:color w:val="000000"/>
          <w:sz w:val="23"/>
          <w:szCs w:val="23"/>
        </w:rPr>
        <w:t>Sala konferencyjna Urzędu Miejskiego</w:t>
      </w:r>
    </w:p>
    <w:p w:rsidR="00A86424" w:rsidRDefault="00A86424" w:rsidP="00A86424">
      <w:pPr>
        <w:rPr>
          <w:kern w:val="2"/>
        </w:rPr>
      </w:pPr>
    </w:p>
    <w:p w:rsidR="00A86424" w:rsidRDefault="00A86424" w:rsidP="00A86424">
      <w:pPr>
        <w:rPr>
          <w:kern w:val="2"/>
          <w:sz w:val="20"/>
          <w:szCs w:val="20"/>
        </w:rPr>
      </w:pPr>
    </w:p>
    <w:p w:rsidR="00A86424" w:rsidRDefault="00A86424" w:rsidP="00A86424">
      <w:pPr>
        <w:widowControl w:val="0"/>
        <w:overflowPunct w:val="0"/>
        <w:autoSpaceDE w:val="0"/>
        <w:spacing w:after="120"/>
        <w:jc w:val="both"/>
        <w:rPr>
          <w:color w:val="000000"/>
          <w:kern w:val="2"/>
          <w:vertAlign w:val="superscript"/>
        </w:rPr>
      </w:pPr>
      <w:r>
        <w:rPr>
          <w:color w:val="000000"/>
          <w:kern w:val="2"/>
        </w:rPr>
        <w:t xml:space="preserve">Posiedzenie odbędzie się </w:t>
      </w:r>
      <w:r>
        <w:rPr>
          <w:b/>
          <w:color w:val="000000"/>
          <w:kern w:val="2"/>
        </w:rPr>
        <w:t>23 maja br. (czwartek)</w:t>
      </w:r>
      <w:r>
        <w:rPr>
          <w:color w:val="000000"/>
          <w:kern w:val="2"/>
        </w:rPr>
        <w:t xml:space="preserve"> </w:t>
      </w:r>
      <w:r>
        <w:rPr>
          <w:b/>
          <w:color w:val="000000"/>
          <w:kern w:val="2"/>
        </w:rPr>
        <w:t xml:space="preserve">o godz. </w:t>
      </w:r>
      <w:bookmarkStart w:id="1" w:name="_Hlk8287922"/>
      <w:r>
        <w:rPr>
          <w:b/>
          <w:color w:val="000000"/>
          <w:kern w:val="2"/>
        </w:rPr>
        <w:t>17</w:t>
      </w:r>
      <w:r>
        <w:rPr>
          <w:b/>
          <w:color w:val="000000"/>
          <w:kern w:val="2"/>
          <w:vertAlign w:val="superscript"/>
        </w:rPr>
        <w:t>00</w:t>
      </w:r>
      <w:bookmarkEnd w:id="1"/>
    </w:p>
    <w:p w:rsidR="00A86424" w:rsidRDefault="00A86424" w:rsidP="00A86424">
      <w:pPr>
        <w:widowControl w:val="0"/>
        <w:overflowPunct w:val="0"/>
        <w:autoSpaceDE w:val="0"/>
        <w:spacing w:after="120" w:line="276" w:lineRule="auto"/>
        <w:jc w:val="both"/>
        <w:rPr>
          <w:i/>
          <w:color w:val="000000"/>
          <w:kern w:val="2"/>
          <w:u w:val="single"/>
        </w:rPr>
      </w:pPr>
      <w:bookmarkStart w:id="2" w:name="_Hlk8287989"/>
      <w:bookmarkStart w:id="3" w:name="_Hlk8292905"/>
      <w:r>
        <w:rPr>
          <w:i/>
          <w:color w:val="000000"/>
          <w:kern w:val="2"/>
          <w:u w:val="single"/>
        </w:rPr>
        <w:t>Tematy posiedzenia:</w:t>
      </w:r>
    </w:p>
    <w:bookmarkEnd w:id="2"/>
    <w:p w:rsidR="00A86424" w:rsidRDefault="00A86424" w:rsidP="00A86424">
      <w:pPr>
        <w:rPr>
          <w:sz w:val="22"/>
          <w:szCs w:val="22"/>
          <w:lang w:eastAsia="pl-PL"/>
        </w:rPr>
      </w:pPr>
      <w:r>
        <w:t>1. Przyjęcie porządku obrad.</w:t>
      </w:r>
    </w:p>
    <w:p w:rsidR="00A86424" w:rsidRDefault="00A86424" w:rsidP="00A86424">
      <w:r>
        <w:t>2. Informacja Pani Dyrektor Przedszkola Miejskiego w Szczawnie - Zdroju w zakresie</w:t>
      </w:r>
    </w:p>
    <w:p w:rsidR="00A86424" w:rsidRDefault="00A86424" w:rsidP="00A86424">
      <w:r>
        <w:t>wykorzystania środków finansowych otrzymanych od Gminy w 2018 r. </w:t>
      </w:r>
    </w:p>
    <w:p w:rsidR="00A86424" w:rsidRDefault="00A86424" w:rsidP="00A86424">
      <w:r>
        <w:t xml:space="preserve">3. Informacja Pani Dyrektor OPS Anny </w:t>
      </w:r>
      <w:proofErr w:type="spellStart"/>
      <w:r>
        <w:t>Tumas</w:t>
      </w:r>
      <w:proofErr w:type="spellEnd"/>
      <w:r>
        <w:t xml:space="preserve"> w zakresie wykorzystania środków finansowych otrzymanych od Gminy w 2018 r. </w:t>
      </w:r>
    </w:p>
    <w:p w:rsidR="00A86424" w:rsidRDefault="00A86424" w:rsidP="00A86424">
      <w:r>
        <w:t>4. Sprawy różne.</w:t>
      </w:r>
    </w:p>
    <w:p w:rsidR="00A86424" w:rsidRDefault="00A86424" w:rsidP="00A86424">
      <w:r>
        <w:t xml:space="preserve">5. </w:t>
      </w:r>
      <w:bookmarkStart w:id="4" w:name="_Hlk8293340"/>
      <w:r>
        <w:t>Poszerzenie  składu komisji o nowego członka. </w:t>
      </w:r>
      <w:bookmarkEnd w:id="4"/>
    </w:p>
    <w:p w:rsidR="00A86424" w:rsidRDefault="00A86424" w:rsidP="00A86424">
      <w:r>
        <w:t>6. Zamknięcie posiedzenia. </w:t>
      </w:r>
    </w:p>
    <w:bookmarkEnd w:id="3"/>
    <w:p w:rsidR="00A86424" w:rsidRDefault="00A86424" w:rsidP="00A86424">
      <w:pPr>
        <w:pStyle w:val="Standard"/>
        <w:autoSpaceDN w:val="0"/>
        <w:ind w:left="284"/>
        <w:jc w:val="both"/>
        <w:rPr>
          <w:rFonts w:ascii="Times New Roman" w:hAnsi="Times New Roman" w:cs="Times New Roman"/>
        </w:rPr>
      </w:pPr>
    </w:p>
    <w:p w:rsidR="00A86424" w:rsidRDefault="00A86424" w:rsidP="00A86424">
      <w:pPr>
        <w:pStyle w:val="Standard"/>
        <w:autoSpaceDN w:val="0"/>
        <w:jc w:val="both"/>
        <w:rPr>
          <w:rFonts w:ascii="Times New Roman" w:hAnsi="Times New Roman" w:cs="Times New Roman"/>
          <w:sz w:val="20"/>
          <w:szCs w:val="20"/>
        </w:rPr>
      </w:pPr>
    </w:p>
    <w:p w:rsidR="00A86424" w:rsidRDefault="00A86424" w:rsidP="00A86424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</w:p>
    <w:p w:rsidR="00A86424" w:rsidRDefault="00A86424" w:rsidP="00A86424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</w:p>
    <w:p w:rsidR="00A86424" w:rsidRDefault="00A86424" w:rsidP="00A86424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</w:p>
    <w:p w:rsidR="00A86424" w:rsidRDefault="00A86424" w:rsidP="00A86424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</w:p>
    <w:p w:rsidR="00A86424" w:rsidRDefault="00A86424" w:rsidP="00A86424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</w:p>
    <w:p w:rsidR="00A86424" w:rsidRDefault="00A86424" w:rsidP="00A86424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  <w:r>
        <w:rPr>
          <w:color w:val="000000"/>
          <w:kern w:val="2"/>
          <w:sz w:val="23"/>
          <w:szCs w:val="23"/>
        </w:rPr>
        <w:t>Wiceprzewodnicząca Rady Miejskiej</w:t>
      </w:r>
    </w:p>
    <w:p w:rsidR="00A86424" w:rsidRDefault="00A86424" w:rsidP="00A86424">
      <w:pPr>
        <w:widowControl w:val="0"/>
        <w:tabs>
          <w:tab w:val="left" w:pos="0"/>
        </w:tabs>
        <w:overflowPunct w:val="0"/>
        <w:autoSpaceDE w:val="0"/>
        <w:ind w:left="5103"/>
        <w:jc w:val="center"/>
        <w:rPr>
          <w:color w:val="000000"/>
          <w:kern w:val="2"/>
          <w:sz w:val="23"/>
          <w:szCs w:val="23"/>
        </w:rPr>
      </w:pPr>
    </w:p>
    <w:p w:rsidR="00A86424" w:rsidRDefault="00A86424" w:rsidP="00A86424">
      <w:pPr>
        <w:widowControl w:val="0"/>
        <w:tabs>
          <w:tab w:val="left" w:pos="0"/>
        </w:tabs>
        <w:overflowPunct w:val="0"/>
        <w:autoSpaceDE w:val="0"/>
        <w:ind w:left="5103"/>
        <w:jc w:val="center"/>
      </w:pPr>
      <w:r>
        <w:rPr>
          <w:i/>
          <w:color w:val="000000"/>
          <w:kern w:val="2"/>
          <w:sz w:val="23"/>
          <w:szCs w:val="23"/>
        </w:rPr>
        <w:t>/-/ Stanisława Tobis-Pańczyszyn</w:t>
      </w:r>
    </w:p>
    <w:p w:rsidR="007251C9" w:rsidRDefault="007251C9"/>
    <w:sectPr w:rsidR="007251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424"/>
    <w:rsid w:val="007251C9"/>
    <w:rsid w:val="00A86424"/>
    <w:rsid w:val="00DD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54DD6-EEE7-4281-8942-F7619BDCD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64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8642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51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2019-05-15T07:39:00Z</dcterms:created>
  <dcterms:modified xsi:type="dcterms:W3CDTF">2019-05-15T07:39:00Z</dcterms:modified>
</cp:coreProperties>
</file>