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8212A1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Równoległej 11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8212A1">
        <w:rPr>
          <w:rFonts w:ascii="Century Gothic" w:hAnsi="Century Gothic"/>
          <w:b/>
          <w:spacing w:val="-2"/>
          <w:sz w:val="20"/>
          <w:szCs w:val="20"/>
          <w:lang w:val="pl-PL"/>
        </w:rPr>
        <w:t>Równoległej 11</w:t>
      </w:r>
      <w:r w:rsidR="00354E5C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8212A1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Równoległej 11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7"/>
          <w:footerReference w:type="default" r:id="rId8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28261D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>do 30 listopada 2018 roku</w:t>
      </w:r>
      <w:r w:rsidRPr="0028261D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nym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urso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ra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 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28261D">
        <w:rPr>
          <w:rFonts w:ascii="Century Gothic" w:hAnsi="Century Gothic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espół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z w:val="20"/>
          <w:szCs w:val="20"/>
          <w:lang w:val="pl-PL"/>
        </w:rPr>
        <w:t>raco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 ud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 ................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28261D">
        <w:rPr>
          <w:rFonts w:ascii="Century Gothic" w:hAnsi="Century Gothic"/>
          <w:sz w:val="20"/>
          <w:szCs w:val="20"/>
          <w:lang w:val="pl-PL"/>
        </w:rPr>
        <w:t>...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28261D">
        <w:rPr>
          <w:rFonts w:ascii="Century Gothic" w:hAnsi="Century Gothic"/>
          <w:sz w:val="20"/>
          <w:szCs w:val="20"/>
          <w:lang w:val="pl-PL"/>
        </w:rPr>
        <w:t>cy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aran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ot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cena po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28261D">
        <w:rPr>
          <w:rFonts w:ascii="Century Gothic" w:hAnsi="Century Gothic"/>
          <w:sz w:val="20"/>
          <w:szCs w:val="20"/>
          <w:lang w:val="pl-PL"/>
        </w:rPr>
        <w:t>ana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for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28261D">
        <w:rPr>
          <w:rFonts w:ascii="Century Gothic" w:hAnsi="Century Gothic"/>
          <w:sz w:val="20"/>
          <w:szCs w:val="20"/>
          <w:lang w:val="pl-PL"/>
        </w:rPr>
        <w:t>u,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z w:val="20"/>
          <w:szCs w:val="20"/>
          <w:lang w:val="pl-PL"/>
        </w:rPr>
        <w:t>onan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si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 w:rsidRPr="0028261D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pad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boru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ob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="00CE2CC8" w:rsidRPr="0028261D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 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sa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>o 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bookmarkStart w:id="0" w:name="_GoBack"/>
      <w:bookmarkEnd w:id="0"/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B49" w:rsidRDefault="00522B49">
      <w:r>
        <w:separator/>
      </w:r>
    </w:p>
  </w:endnote>
  <w:endnote w:type="continuationSeparator" w:id="0">
    <w:p w:rsidR="00522B49" w:rsidRDefault="00522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A07A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A07A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B49" w:rsidRDefault="00522B49">
      <w:r>
        <w:separator/>
      </w:r>
    </w:p>
  </w:footnote>
  <w:footnote w:type="continuationSeparator" w:id="0">
    <w:p w:rsidR="00522B49" w:rsidRDefault="00522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28261D"/>
    <w:rsid w:val="002A066F"/>
    <w:rsid w:val="002D67AA"/>
    <w:rsid w:val="002E4DB9"/>
    <w:rsid w:val="00354E5C"/>
    <w:rsid w:val="004657BC"/>
    <w:rsid w:val="004D3BF3"/>
    <w:rsid w:val="00522B49"/>
    <w:rsid w:val="005F778C"/>
    <w:rsid w:val="00700172"/>
    <w:rsid w:val="00705C6E"/>
    <w:rsid w:val="00745AEF"/>
    <w:rsid w:val="007C767D"/>
    <w:rsid w:val="008212A1"/>
    <w:rsid w:val="009B6729"/>
    <w:rsid w:val="009C7A27"/>
    <w:rsid w:val="009F4206"/>
    <w:rsid w:val="00A13590"/>
    <w:rsid w:val="00AE0C7E"/>
    <w:rsid w:val="00CA07A2"/>
    <w:rsid w:val="00CE2CC8"/>
    <w:rsid w:val="00CF3751"/>
    <w:rsid w:val="00D73921"/>
    <w:rsid w:val="00E8323B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6F288"/>
  <w15:docId w15:val="{C8B34CED-AB51-4C04-91CE-C063A970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3</cp:revision>
  <dcterms:created xsi:type="dcterms:W3CDTF">2018-04-30T09:48:00Z</dcterms:created>
  <dcterms:modified xsi:type="dcterms:W3CDTF">2018-04-30T09:49:00Z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