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201</w:t>
      </w:r>
      <w:r w:rsidR="008749AD">
        <w:rPr>
          <w:rFonts w:ascii="Times New Roman" w:hAnsi="Times New Roman" w:cs="Times New Roman"/>
          <w:b/>
          <w:sz w:val="24"/>
          <w:szCs w:val="24"/>
        </w:rPr>
        <w:t>7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8749AD">
        <w:rPr>
          <w:rFonts w:ascii="Times New Roman" w:hAnsi="Times New Roman" w:cs="Times New Roman"/>
          <w:sz w:val="24"/>
          <w:szCs w:val="24"/>
        </w:rPr>
        <w:t>30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>stycznia 2017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Uchwałą  Nr </w:t>
      </w:r>
      <w:r w:rsidR="0037654E">
        <w:rPr>
          <w:rFonts w:ascii="Times New Roman" w:hAnsi="Times New Roman" w:cs="Times New Roman"/>
          <w:sz w:val="24"/>
          <w:szCs w:val="24"/>
        </w:rPr>
        <w:t>X</w:t>
      </w:r>
      <w:r w:rsidR="008749AD">
        <w:rPr>
          <w:rFonts w:ascii="Times New Roman" w:hAnsi="Times New Roman" w:cs="Times New Roman"/>
          <w:sz w:val="24"/>
          <w:szCs w:val="24"/>
        </w:rPr>
        <w:t>XXI</w:t>
      </w:r>
      <w:r w:rsidRPr="00FC0D59">
        <w:rPr>
          <w:rFonts w:ascii="Times New Roman" w:hAnsi="Times New Roman" w:cs="Times New Roman"/>
          <w:sz w:val="24"/>
          <w:szCs w:val="24"/>
        </w:rPr>
        <w:t>/</w:t>
      </w:r>
      <w:r w:rsidR="008749AD">
        <w:rPr>
          <w:rFonts w:ascii="Times New Roman" w:hAnsi="Times New Roman" w:cs="Times New Roman"/>
          <w:sz w:val="24"/>
          <w:szCs w:val="24"/>
        </w:rPr>
        <w:t>2/17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Rady Miejskiej w Szczawnie-Zdroju została przyjęta Wieloletnia Prognoza Finansowa Gm</w:t>
      </w:r>
      <w:r w:rsidR="008749AD">
        <w:rPr>
          <w:rFonts w:ascii="Times New Roman" w:hAnsi="Times New Roman" w:cs="Times New Roman"/>
          <w:sz w:val="24"/>
          <w:szCs w:val="24"/>
        </w:rPr>
        <w:t>iny  Szczawno-Zdrój na lata 2017</w:t>
      </w:r>
      <w:r w:rsidRPr="00FC0D59">
        <w:rPr>
          <w:rFonts w:ascii="Times New Roman" w:hAnsi="Times New Roman" w:cs="Times New Roman"/>
          <w:sz w:val="24"/>
          <w:szCs w:val="24"/>
        </w:rPr>
        <w:t xml:space="preserve">-2025 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201</w:t>
      </w:r>
      <w:r w:rsidR="008749AD">
        <w:rPr>
          <w:rFonts w:ascii="Times New Roman" w:hAnsi="Times New Roman" w:cs="Times New Roman"/>
          <w:sz w:val="24"/>
          <w:szCs w:val="24"/>
        </w:rPr>
        <w:t>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w I półroczu 201</w:t>
      </w:r>
      <w:r w:rsidR="008749AD">
        <w:rPr>
          <w:rFonts w:ascii="Times New Roman" w:hAnsi="Times New Roman" w:cs="Times New Roman"/>
          <w:sz w:val="24"/>
          <w:szCs w:val="24"/>
        </w:rPr>
        <w:t>7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Uchwałami Rad</w:t>
      </w:r>
      <w:r w:rsidR="00BD1E54">
        <w:rPr>
          <w:rFonts w:ascii="Times New Roman" w:hAnsi="Times New Roman" w:cs="Times New Roman"/>
          <w:sz w:val="24"/>
          <w:szCs w:val="24"/>
        </w:rPr>
        <w:t>y Miejskiej</w:t>
      </w:r>
      <w:r w:rsidR="008749AD">
        <w:rPr>
          <w:rFonts w:ascii="Times New Roman" w:hAnsi="Times New Roman" w:cs="Times New Roman"/>
          <w:sz w:val="24"/>
          <w:szCs w:val="24"/>
        </w:rPr>
        <w:t xml:space="preserve"> oraz</w:t>
      </w:r>
      <w:r w:rsidR="00BD1E54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 xml:space="preserve">Zarządzeniami Burmistrza </w:t>
      </w:r>
      <w:r w:rsidR="00BD1E54">
        <w:rPr>
          <w:rFonts w:ascii="Times New Roman" w:hAnsi="Times New Roman" w:cs="Times New Roman"/>
          <w:sz w:val="24"/>
          <w:szCs w:val="24"/>
        </w:rPr>
        <w:t xml:space="preserve">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C85F63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>po  zmianach</w:t>
      </w:r>
      <w:r w:rsidR="00D80012">
        <w:rPr>
          <w:rFonts w:ascii="Times New Roman" w:hAnsi="Times New Roman" w:cs="Times New Roman"/>
          <w:sz w:val="24"/>
          <w:szCs w:val="24"/>
        </w:rPr>
        <w:t xml:space="preserve"> 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przedstawia tabela nr 1. </w:t>
      </w:r>
    </w:p>
    <w:p w:rsidR="00FF2C95" w:rsidRPr="00FC0D59" w:rsidRDefault="00FF2C95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="0037654E">
        <w:rPr>
          <w:rFonts w:ascii="Times New Roman" w:hAnsi="Times New Roman" w:cs="Times New Roman"/>
          <w:sz w:val="24"/>
          <w:szCs w:val="24"/>
        </w:rPr>
        <w:t>na lata 201</w:t>
      </w:r>
      <w:r w:rsidR="008749AD">
        <w:rPr>
          <w:rFonts w:ascii="Times New Roman" w:hAnsi="Times New Roman" w:cs="Times New Roman"/>
          <w:sz w:val="24"/>
          <w:szCs w:val="24"/>
        </w:rPr>
        <w:t>7</w:t>
      </w:r>
      <w:r w:rsidRPr="00FC0D59">
        <w:rPr>
          <w:rFonts w:ascii="Times New Roman" w:hAnsi="Times New Roman" w:cs="Times New Roman"/>
          <w:sz w:val="24"/>
          <w:szCs w:val="24"/>
        </w:rPr>
        <w:t>-2025 ujęto niżej wymienione przedsięwzięcia wieloletnie, które realizowane są począwszy od  roku 201</w:t>
      </w:r>
      <w:r w:rsidR="00551357">
        <w:rPr>
          <w:rFonts w:ascii="Times New Roman" w:hAnsi="Times New Roman" w:cs="Times New Roman"/>
          <w:sz w:val="24"/>
          <w:szCs w:val="24"/>
        </w:rPr>
        <w:t>5</w:t>
      </w:r>
      <w:r w:rsidRPr="00FC0D59">
        <w:rPr>
          <w:rFonts w:ascii="Times New Roman" w:hAnsi="Times New Roman" w:cs="Times New Roman"/>
          <w:sz w:val="24"/>
          <w:szCs w:val="24"/>
        </w:rPr>
        <w:t xml:space="preserve"> i których końcowy okres realizacji zaplanowano na 20</w:t>
      </w:r>
      <w:r w:rsidR="00BE7D5A">
        <w:rPr>
          <w:rFonts w:ascii="Times New Roman" w:hAnsi="Times New Roman" w:cs="Times New Roman"/>
          <w:sz w:val="24"/>
          <w:szCs w:val="24"/>
        </w:rPr>
        <w:t>20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80012" w:rsidRPr="00FC0D59" w:rsidRDefault="00D80012" w:rsidP="00D80012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:rsidR="00D80012" w:rsidRDefault="00D80012" w:rsidP="00D800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0012" w:rsidRDefault="00D80012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157, poz.1240 z </w:t>
      </w:r>
      <w:proofErr w:type="spellStart"/>
      <w:r w:rsidR="00551357" w:rsidRPr="00551357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551357" w:rsidRPr="00551357">
        <w:rPr>
          <w:rFonts w:ascii="Times New Roman" w:hAnsi="Times New Roman" w:cs="Times New Roman"/>
          <w:b/>
          <w:sz w:val="24"/>
          <w:szCs w:val="24"/>
        </w:rPr>
        <w:t>. zm.)</w:t>
      </w:r>
    </w:p>
    <w:p w:rsidR="0016098A" w:rsidRP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</w:p>
    <w:p w:rsidR="00551357" w:rsidRPr="0016098A" w:rsidRDefault="00551357" w:rsidP="001609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ydatki bieżące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551357" w:rsidRDefault="0016098A" w:rsidP="00C85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51357">
        <w:rPr>
          <w:rFonts w:ascii="Times New Roman" w:hAnsi="Times New Roman" w:cs="Times New Roman"/>
          <w:b/>
          <w:sz w:val="24"/>
          <w:szCs w:val="24"/>
        </w:rPr>
        <w:t>Dotacja celowa na wdrożenie powierzonych IPAW zadań w latach 2015-2018- udział własny gminy</w:t>
      </w:r>
      <w:r w:rsidR="00C85F63" w:rsidRPr="00FC0D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1E54" w:rsidRDefault="00BD1E54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umowy z dnia 20.08.2015 r. o udzielenie dotacji celowej Gmina Szczawno-Zdrój zobowiązała się do przekazywania Liderowi tj. Gminie Wałbrzych środków finansowych z budżetu w formie dotacji celowej w związku z powołaniem przez Lidera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funkcjonowaniem Instytucji Pośredniczącej Aglomeracji Wałbrzyskiej – IPAW w zakresie realizacji Zintegrowanych Inwestycji Terytorialnych Aglomeracji Wałbrzyskiej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perspektywie finansowej UE 2015-2020 do kwoty 2</w:t>
      </w:r>
      <w:r w:rsidR="00BE7D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7D5A">
        <w:rPr>
          <w:rFonts w:ascii="Times New Roman" w:hAnsi="Times New Roman" w:cs="Times New Roman"/>
          <w:sz w:val="24"/>
          <w:szCs w:val="24"/>
        </w:rPr>
        <w:t>070</w:t>
      </w:r>
      <w:r>
        <w:rPr>
          <w:rFonts w:ascii="Times New Roman" w:hAnsi="Times New Roman" w:cs="Times New Roman"/>
          <w:sz w:val="24"/>
          <w:szCs w:val="24"/>
        </w:rPr>
        <w:t>,</w:t>
      </w:r>
      <w:r w:rsidR="00BE7D5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zł. na pokrycie wkładu własnego w utrzymaniu IPAW w latach 2015-2018. W roku 201</w:t>
      </w:r>
      <w:r w:rsidR="00BE7D5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zaplanowane wydatki na ten cel to kwota </w:t>
      </w:r>
      <w:r w:rsidR="00BE7D5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7D5A">
        <w:rPr>
          <w:rFonts w:ascii="Times New Roman" w:hAnsi="Times New Roman" w:cs="Times New Roman"/>
          <w:sz w:val="24"/>
          <w:szCs w:val="24"/>
        </w:rPr>
        <w:t>019</w:t>
      </w:r>
      <w:r>
        <w:rPr>
          <w:rFonts w:ascii="Times New Roman" w:hAnsi="Times New Roman" w:cs="Times New Roman"/>
          <w:sz w:val="24"/>
          <w:szCs w:val="24"/>
        </w:rPr>
        <w:t>,</w:t>
      </w:r>
      <w:r w:rsidR="00BE7D5A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zł.</w:t>
      </w:r>
      <w:r w:rsidR="0037239A">
        <w:rPr>
          <w:rFonts w:ascii="Times New Roman" w:hAnsi="Times New Roman" w:cs="Times New Roman"/>
          <w:sz w:val="24"/>
          <w:szCs w:val="24"/>
        </w:rPr>
        <w:t>, natomiast w roku 2018 – kwota 8.115,57 zł.</w:t>
      </w:r>
      <w:r>
        <w:rPr>
          <w:rFonts w:ascii="Times New Roman" w:hAnsi="Times New Roman" w:cs="Times New Roman"/>
          <w:sz w:val="24"/>
          <w:szCs w:val="24"/>
        </w:rPr>
        <w:t xml:space="preserve"> Do dnia 30 czerwca</w:t>
      </w:r>
      <w:r w:rsidR="0037239A">
        <w:rPr>
          <w:rFonts w:ascii="Times New Roman" w:hAnsi="Times New Roman" w:cs="Times New Roman"/>
          <w:sz w:val="24"/>
          <w:szCs w:val="24"/>
        </w:rPr>
        <w:t xml:space="preserve"> 201</w:t>
      </w:r>
      <w:r w:rsidR="00BE7D5A">
        <w:rPr>
          <w:rFonts w:ascii="Times New Roman" w:hAnsi="Times New Roman" w:cs="Times New Roman"/>
          <w:sz w:val="24"/>
          <w:szCs w:val="24"/>
        </w:rPr>
        <w:t>7</w:t>
      </w:r>
      <w:r w:rsidR="0037239A">
        <w:rPr>
          <w:rFonts w:ascii="Times New Roman" w:hAnsi="Times New Roman" w:cs="Times New Roman"/>
          <w:sz w:val="24"/>
          <w:szCs w:val="24"/>
        </w:rPr>
        <w:t xml:space="preserve"> r. </w:t>
      </w:r>
      <w:r>
        <w:rPr>
          <w:rFonts w:ascii="Times New Roman" w:hAnsi="Times New Roman" w:cs="Times New Roman"/>
          <w:sz w:val="24"/>
          <w:szCs w:val="24"/>
        </w:rPr>
        <w:t xml:space="preserve"> Gmina Szczawno-Zdrój przekazała </w:t>
      </w:r>
      <w:r w:rsidR="0037239A">
        <w:rPr>
          <w:rFonts w:ascii="Times New Roman" w:hAnsi="Times New Roman" w:cs="Times New Roman"/>
          <w:sz w:val="24"/>
          <w:szCs w:val="24"/>
        </w:rPr>
        <w:t>swój udział w utrzymaniu IPAW w 201</w:t>
      </w:r>
      <w:r w:rsidR="00BE7D5A">
        <w:rPr>
          <w:rFonts w:ascii="Times New Roman" w:hAnsi="Times New Roman" w:cs="Times New Roman"/>
          <w:sz w:val="24"/>
          <w:szCs w:val="24"/>
        </w:rPr>
        <w:t>7</w:t>
      </w:r>
      <w:r w:rsidR="0037239A">
        <w:rPr>
          <w:rFonts w:ascii="Times New Roman" w:hAnsi="Times New Roman" w:cs="Times New Roman"/>
          <w:sz w:val="24"/>
          <w:szCs w:val="24"/>
        </w:rPr>
        <w:t xml:space="preserve"> roku w wysokości </w:t>
      </w:r>
      <w:r w:rsidR="00BE7D5A">
        <w:rPr>
          <w:rFonts w:ascii="Times New Roman" w:hAnsi="Times New Roman" w:cs="Times New Roman"/>
          <w:sz w:val="24"/>
          <w:szCs w:val="24"/>
        </w:rPr>
        <w:t>3</w:t>
      </w:r>
      <w:r w:rsidR="0037239A">
        <w:rPr>
          <w:rFonts w:ascii="Times New Roman" w:hAnsi="Times New Roman" w:cs="Times New Roman"/>
          <w:sz w:val="24"/>
          <w:szCs w:val="24"/>
        </w:rPr>
        <w:t>.</w:t>
      </w:r>
      <w:r w:rsidR="00BE7D5A">
        <w:rPr>
          <w:rFonts w:ascii="Times New Roman" w:hAnsi="Times New Roman" w:cs="Times New Roman"/>
          <w:sz w:val="24"/>
          <w:szCs w:val="24"/>
        </w:rPr>
        <w:t>970</w:t>
      </w:r>
      <w:r w:rsidR="0037239A">
        <w:rPr>
          <w:rFonts w:ascii="Times New Roman" w:hAnsi="Times New Roman" w:cs="Times New Roman"/>
          <w:sz w:val="24"/>
          <w:szCs w:val="24"/>
        </w:rPr>
        <w:t>,</w:t>
      </w:r>
      <w:r w:rsidR="00BE7D5A">
        <w:rPr>
          <w:rFonts w:ascii="Times New Roman" w:hAnsi="Times New Roman" w:cs="Times New Roman"/>
          <w:sz w:val="24"/>
          <w:szCs w:val="24"/>
        </w:rPr>
        <w:t>53</w:t>
      </w:r>
      <w:r w:rsidR="0037239A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60102D" w:rsidRDefault="0060102D" w:rsidP="006010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Łączne nakłady finansowe na to zadanie stanowi  kwota  22.070,50 zł. Limit wydatków w 2017 r – 8.019,23 zł. , w 2018 – 8.115,57 zł. </w:t>
      </w:r>
    </w:p>
    <w:p w:rsidR="0060102D" w:rsidRDefault="0060102D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98A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098A" w:rsidRDefault="0016098A" w:rsidP="00C961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BE7D5A">
        <w:rPr>
          <w:rFonts w:ascii="Times New Roman" w:hAnsi="Times New Roman" w:cs="Times New Roman"/>
          <w:b/>
          <w:sz w:val="24"/>
          <w:szCs w:val="24"/>
        </w:rPr>
        <w:t>Aktywna Integracja w Szczawnie- Zdroju</w:t>
      </w:r>
    </w:p>
    <w:p w:rsidR="0016098A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92DE6" w:rsidRPr="00392DE6">
        <w:rPr>
          <w:rFonts w:ascii="Times New Roman" w:hAnsi="Times New Roman" w:cs="Times New Roman"/>
          <w:sz w:val="24"/>
          <w:szCs w:val="24"/>
        </w:rPr>
        <w:t>rzedsięwzięcie</w:t>
      </w:r>
      <w:r w:rsidR="005469E9">
        <w:rPr>
          <w:rFonts w:ascii="Times New Roman" w:hAnsi="Times New Roman" w:cs="Times New Roman"/>
          <w:sz w:val="24"/>
          <w:szCs w:val="24"/>
        </w:rPr>
        <w:t xml:space="preserve"> będzie </w:t>
      </w:r>
      <w:r w:rsidR="00392DE6" w:rsidRPr="00392DE6">
        <w:rPr>
          <w:rFonts w:ascii="Times New Roman" w:hAnsi="Times New Roman" w:cs="Times New Roman"/>
          <w:sz w:val="24"/>
          <w:szCs w:val="24"/>
        </w:rPr>
        <w:t xml:space="preserve"> </w:t>
      </w:r>
      <w:r w:rsidR="00392DE6">
        <w:rPr>
          <w:rFonts w:ascii="Times New Roman" w:hAnsi="Times New Roman" w:cs="Times New Roman"/>
          <w:sz w:val="24"/>
          <w:szCs w:val="24"/>
        </w:rPr>
        <w:t xml:space="preserve">realizowane w ramach EFS przez Ośrodek Pomocy Społecznej </w:t>
      </w:r>
      <w:r>
        <w:rPr>
          <w:rFonts w:ascii="Times New Roman" w:hAnsi="Times New Roman" w:cs="Times New Roman"/>
          <w:sz w:val="24"/>
          <w:szCs w:val="24"/>
        </w:rPr>
        <w:br/>
      </w:r>
      <w:r w:rsidR="00392DE6">
        <w:rPr>
          <w:rFonts w:ascii="Times New Roman" w:hAnsi="Times New Roman" w:cs="Times New Roman"/>
          <w:sz w:val="24"/>
          <w:szCs w:val="24"/>
        </w:rPr>
        <w:t xml:space="preserve">w Szczawnie- Zdroju w latach 2017-2019.  Dofinansowanie do projektu </w:t>
      </w:r>
      <w:r>
        <w:rPr>
          <w:rFonts w:ascii="Times New Roman" w:hAnsi="Times New Roman" w:cs="Times New Roman"/>
          <w:sz w:val="24"/>
          <w:szCs w:val="24"/>
        </w:rPr>
        <w:t xml:space="preserve">wyniesie </w:t>
      </w:r>
      <w:r w:rsidR="00392DE6">
        <w:rPr>
          <w:rFonts w:ascii="Times New Roman" w:hAnsi="Times New Roman" w:cs="Times New Roman"/>
          <w:sz w:val="24"/>
          <w:szCs w:val="24"/>
        </w:rPr>
        <w:t xml:space="preserve"> w l.2017 r. - 2019 r. – 286.537,50 zł.,</w:t>
      </w:r>
      <w:r w:rsidR="005469E9">
        <w:rPr>
          <w:rFonts w:ascii="Times New Roman" w:hAnsi="Times New Roman" w:cs="Times New Roman"/>
          <w:sz w:val="24"/>
          <w:szCs w:val="24"/>
        </w:rPr>
        <w:t xml:space="preserve"> udział własny gminy to kwota 54.000,00 zł.</w:t>
      </w:r>
    </w:p>
    <w:p w:rsidR="0016098A" w:rsidRPr="0016098A" w:rsidRDefault="0016098A" w:rsidP="0016098A">
      <w:pPr>
        <w:jc w:val="both"/>
        <w:rPr>
          <w:rFonts w:ascii="Times New Roman" w:hAnsi="Times New Roman" w:cs="Times New Roman"/>
          <w:sz w:val="24"/>
          <w:szCs w:val="24"/>
        </w:rPr>
      </w:pPr>
      <w:r w:rsidRPr="0016098A">
        <w:rPr>
          <w:rFonts w:ascii="Times New Roman" w:hAnsi="Times New Roman" w:cs="Times New Roman"/>
          <w:sz w:val="24"/>
          <w:szCs w:val="24"/>
        </w:rPr>
        <w:t>Celem głównym projektu jest poprawa sytuacji społecznej i wzrost kompetencji i kwalifikacj</w:t>
      </w:r>
      <w:r>
        <w:rPr>
          <w:rFonts w:ascii="Times New Roman" w:hAnsi="Times New Roman" w:cs="Times New Roman"/>
          <w:sz w:val="24"/>
          <w:szCs w:val="24"/>
        </w:rPr>
        <w:t>i zawodowych 30 osób -22 kobiet i 8 mężczyzn,</w:t>
      </w:r>
      <w:r w:rsidRPr="0016098A">
        <w:rPr>
          <w:rFonts w:ascii="Times New Roman" w:hAnsi="Times New Roman" w:cs="Times New Roman"/>
          <w:sz w:val="24"/>
          <w:szCs w:val="24"/>
        </w:rPr>
        <w:t xml:space="preserve"> zagrożonych ubóstwem lub wykluczeniem społecznym,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osób bezrobotnych, a także nieaktywnych zawodowo zamieszkujących Gminę Szczawno-Zdrój.</w:t>
      </w:r>
    </w:p>
    <w:p w:rsidR="0016098A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16098A">
        <w:rPr>
          <w:rFonts w:ascii="Times New Roman" w:hAnsi="Times New Roman" w:cs="Times New Roman"/>
          <w:sz w:val="24"/>
          <w:szCs w:val="24"/>
        </w:rPr>
        <w:t>Cel główny zostanie zrealizowany poprzez realizację poszczególnych celów szczegółowych którymi są nabycie,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przywrócenie oraz wzmocnienie kompetencji społecznych zawodowych,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zaradności,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samodzielności i aktywności, poprzez realizację kontraktów socjalnych,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uczestnictwa w treningach kompetencji i umiejętności społecznych,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98A">
        <w:rPr>
          <w:rFonts w:ascii="Times New Roman" w:hAnsi="Times New Roman" w:cs="Times New Roman"/>
          <w:sz w:val="24"/>
          <w:szCs w:val="24"/>
        </w:rPr>
        <w:t>korzystanie  z grupowego wsparcia w zakresie podniesienia kompetencji życiowych i kwalifikacji zawodowych umożliwiających docelowo powrót do życia w społeczeństwie, w tym powrót na rynek pracy.</w:t>
      </w:r>
    </w:p>
    <w:p w:rsidR="005469E9" w:rsidRDefault="005469E9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 w:rsidR="00392DE6">
        <w:rPr>
          <w:rFonts w:ascii="Times New Roman" w:hAnsi="Times New Roman" w:cs="Times New Roman"/>
          <w:sz w:val="24"/>
          <w:szCs w:val="24"/>
        </w:rPr>
        <w:t>ączne nakłady finansowe</w:t>
      </w:r>
      <w:r>
        <w:rPr>
          <w:rFonts w:ascii="Times New Roman" w:hAnsi="Times New Roman" w:cs="Times New Roman"/>
          <w:sz w:val="24"/>
          <w:szCs w:val="24"/>
        </w:rPr>
        <w:t xml:space="preserve"> na to zadanie</w:t>
      </w:r>
      <w:r w:rsidR="00392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stanowić będzie  kwota </w:t>
      </w:r>
      <w:r w:rsidR="00392DE6">
        <w:rPr>
          <w:rFonts w:ascii="Times New Roman" w:hAnsi="Times New Roman" w:cs="Times New Roman"/>
          <w:sz w:val="24"/>
          <w:szCs w:val="24"/>
        </w:rPr>
        <w:t xml:space="preserve"> 340.537,50 zł. Limit wydatków w 2017 r – 71.212,50 zł. , w 2018 – 170.268,75 zł. a w 2019 r. – 99.056,25 zł. </w:t>
      </w:r>
    </w:p>
    <w:p w:rsidR="0016098A" w:rsidRDefault="0016098A" w:rsidP="005469E9">
      <w:pPr>
        <w:rPr>
          <w:rFonts w:ascii="Times New Roman" w:hAnsi="Times New Roman" w:cs="Times New Roman"/>
          <w:b/>
          <w:sz w:val="24"/>
          <w:szCs w:val="24"/>
        </w:rPr>
      </w:pPr>
    </w:p>
    <w:p w:rsidR="005469E9" w:rsidRDefault="0016098A" w:rsidP="005469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5469E9" w:rsidRPr="00551357">
        <w:rPr>
          <w:rFonts w:ascii="Times New Roman" w:hAnsi="Times New Roman" w:cs="Times New Roman"/>
          <w:b/>
          <w:sz w:val="24"/>
          <w:szCs w:val="24"/>
        </w:rPr>
        <w:t>E-usługi publiczne w Uzdrowiskowej Gminie Miejskiej Szczawno-Zdrój</w:t>
      </w:r>
      <w:r w:rsidR="005469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69E9" w:rsidRDefault="005469E9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5469E9">
        <w:rPr>
          <w:rFonts w:ascii="Times New Roman" w:hAnsi="Times New Roman" w:cs="Times New Roman"/>
          <w:sz w:val="24"/>
          <w:szCs w:val="24"/>
        </w:rPr>
        <w:t xml:space="preserve">W ramach </w:t>
      </w:r>
      <w:r w:rsidR="008D72CC">
        <w:rPr>
          <w:rFonts w:ascii="Times New Roman" w:hAnsi="Times New Roman" w:cs="Times New Roman"/>
          <w:sz w:val="24"/>
          <w:szCs w:val="24"/>
        </w:rPr>
        <w:t>tego przedsięwzięcia w 2017 r., z</w:t>
      </w:r>
      <w:r w:rsidR="008D72CC" w:rsidRPr="008D72CC">
        <w:rPr>
          <w:rFonts w:ascii="Times New Roman" w:hAnsi="Times New Roman" w:cs="Times New Roman"/>
          <w:sz w:val="24"/>
          <w:szCs w:val="24"/>
        </w:rPr>
        <w:t xml:space="preserve">godnie z wymogami dofinansowania w kosztach zadania zaplanowano wynagrodzenie dla kierownika projektu z ramienia Inwestora </w:t>
      </w:r>
      <w:r w:rsidR="00FF2C95">
        <w:rPr>
          <w:rFonts w:ascii="Times New Roman" w:hAnsi="Times New Roman" w:cs="Times New Roman"/>
          <w:sz w:val="24"/>
          <w:szCs w:val="24"/>
        </w:rPr>
        <w:t>do</w:t>
      </w:r>
      <w:r w:rsidR="008D72CC" w:rsidRPr="008D72CC">
        <w:rPr>
          <w:rFonts w:ascii="Times New Roman" w:hAnsi="Times New Roman" w:cs="Times New Roman"/>
          <w:sz w:val="24"/>
          <w:szCs w:val="24"/>
        </w:rPr>
        <w:t xml:space="preserve"> </w:t>
      </w:r>
      <w:r w:rsidR="00FF2C95">
        <w:rPr>
          <w:rFonts w:ascii="Times New Roman" w:hAnsi="Times New Roman" w:cs="Times New Roman"/>
          <w:sz w:val="24"/>
          <w:szCs w:val="24"/>
        </w:rPr>
        <w:t xml:space="preserve">limitu na rok bieżący w wysokości </w:t>
      </w:r>
      <w:r w:rsidR="008D72CC" w:rsidRPr="008D72CC">
        <w:rPr>
          <w:rFonts w:ascii="Times New Roman" w:hAnsi="Times New Roman" w:cs="Times New Roman"/>
          <w:sz w:val="24"/>
          <w:szCs w:val="24"/>
        </w:rPr>
        <w:t>5.200 zł. Ponieważ realizacja zadanie nie została rozpoczęta, gmina nie poniosła żadnych wydatków w tym zakresie.</w:t>
      </w:r>
    </w:p>
    <w:p w:rsidR="0016098A" w:rsidRPr="00FF2C95" w:rsidRDefault="0016098A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5F63" w:rsidRPr="0016098A" w:rsidRDefault="00BD1E54" w:rsidP="001609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>k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551357"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majątkow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</w:p>
    <w:p w:rsidR="00702EFA" w:rsidRDefault="0016098A" w:rsidP="00702EF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702EFA" w:rsidRPr="00702EFA">
        <w:rPr>
          <w:rFonts w:ascii="Times New Roman" w:hAnsi="Times New Roman" w:cs="Times New Roman"/>
          <w:b/>
          <w:sz w:val="24"/>
          <w:szCs w:val="24"/>
        </w:rPr>
        <w:t xml:space="preserve">Zagospodarowanie turystyczne „Wokół Trójgarbu” – dotacja </w:t>
      </w:r>
    </w:p>
    <w:p w:rsidR="00A94022" w:rsidRPr="00A94022" w:rsidRDefault="00A94022" w:rsidP="00A94022">
      <w:pPr>
        <w:jc w:val="both"/>
        <w:rPr>
          <w:rFonts w:ascii="Times New Roman" w:hAnsi="Times New Roman" w:cs="Times New Roman"/>
          <w:sz w:val="24"/>
          <w:szCs w:val="24"/>
        </w:rPr>
      </w:pPr>
      <w:r w:rsidRPr="00A94022">
        <w:rPr>
          <w:rFonts w:ascii="Times New Roman" w:hAnsi="Times New Roman" w:cs="Times New Roman"/>
          <w:sz w:val="24"/>
          <w:szCs w:val="24"/>
        </w:rPr>
        <w:t>Projekt Zagospodarowanie turystyczne „Wokół Trójgarbu” będzie realizowany wspólnie                         z Gminą Czarny Bór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43B9">
        <w:rPr>
          <w:rFonts w:ascii="Times New Roman" w:hAnsi="Times New Roman" w:cs="Times New Roman"/>
          <w:sz w:val="24"/>
          <w:szCs w:val="24"/>
        </w:rPr>
        <w:t xml:space="preserve">jako </w:t>
      </w:r>
      <w:r>
        <w:rPr>
          <w:rFonts w:ascii="Times New Roman" w:hAnsi="Times New Roman" w:cs="Times New Roman"/>
          <w:sz w:val="24"/>
          <w:szCs w:val="24"/>
        </w:rPr>
        <w:t>lider</w:t>
      </w:r>
      <w:r w:rsidR="00B343B9">
        <w:rPr>
          <w:rFonts w:ascii="Times New Roman" w:hAnsi="Times New Roman" w:cs="Times New Roman"/>
          <w:sz w:val="24"/>
          <w:szCs w:val="24"/>
        </w:rPr>
        <w:t>em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4022">
        <w:rPr>
          <w:rFonts w:ascii="Times New Roman" w:hAnsi="Times New Roman" w:cs="Times New Roman"/>
          <w:sz w:val="24"/>
          <w:szCs w:val="24"/>
        </w:rPr>
        <w:t xml:space="preserve"> i </w:t>
      </w:r>
      <w:r w:rsidR="008026EA">
        <w:rPr>
          <w:rFonts w:ascii="Times New Roman" w:hAnsi="Times New Roman" w:cs="Times New Roman"/>
          <w:sz w:val="24"/>
          <w:szCs w:val="24"/>
        </w:rPr>
        <w:t xml:space="preserve"> Gminą </w:t>
      </w:r>
      <w:r w:rsidRPr="00A94022">
        <w:rPr>
          <w:rFonts w:ascii="Times New Roman" w:hAnsi="Times New Roman" w:cs="Times New Roman"/>
          <w:sz w:val="24"/>
          <w:szCs w:val="24"/>
        </w:rPr>
        <w:t xml:space="preserve">Stare Bogaczowice, na mocy zawartego porozumienia przyjętego uchwałą Rady Miejskiej nr XXV/54/16 z dnia 26 września 2016 r.  </w:t>
      </w:r>
    </w:p>
    <w:p w:rsidR="00A94022" w:rsidRPr="00A94022" w:rsidRDefault="00A94022" w:rsidP="00A9402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4022">
        <w:rPr>
          <w:rFonts w:ascii="Times New Roman" w:hAnsi="Times New Roman" w:cs="Times New Roman"/>
          <w:color w:val="000000"/>
          <w:sz w:val="24"/>
          <w:szCs w:val="24"/>
        </w:rPr>
        <w:lastRenderedPageBreak/>
        <w:t>Inwestycja ma na celu zapewnienie właściwych rozwiązań rozwoju przestrzennego masywu Trójgarbu i Chełmca oraz zwiększenie atrakcyjności turystycznej obszaru objętego zagospodarowaniem zarówno dla ruchu piesz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ego, rowerowego jak i konnego. </w:t>
      </w:r>
    </w:p>
    <w:p w:rsidR="00A94022" w:rsidRPr="00A94022" w:rsidRDefault="00A94022" w:rsidP="00A94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</w:t>
      </w:r>
      <w:r w:rsidRPr="00A94022">
        <w:rPr>
          <w:rFonts w:ascii="Times New Roman" w:hAnsi="Times New Roman" w:cs="Times New Roman"/>
          <w:sz w:val="24"/>
          <w:szCs w:val="24"/>
        </w:rPr>
        <w:t xml:space="preserve"> Szczawno- Zdrój poniesie </w:t>
      </w:r>
      <w:r w:rsidR="008026EA">
        <w:rPr>
          <w:rFonts w:ascii="Times New Roman" w:hAnsi="Times New Roman" w:cs="Times New Roman"/>
          <w:sz w:val="24"/>
          <w:szCs w:val="24"/>
        </w:rPr>
        <w:t>w l.</w:t>
      </w:r>
      <w:r w:rsidR="006D3CD7">
        <w:rPr>
          <w:rFonts w:ascii="Times New Roman" w:hAnsi="Times New Roman" w:cs="Times New Roman"/>
          <w:sz w:val="24"/>
          <w:szCs w:val="24"/>
        </w:rPr>
        <w:t xml:space="preserve"> </w:t>
      </w:r>
      <w:r w:rsidR="008026EA">
        <w:rPr>
          <w:rFonts w:ascii="Times New Roman" w:hAnsi="Times New Roman" w:cs="Times New Roman"/>
          <w:sz w:val="24"/>
          <w:szCs w:val="24"/>
        </w:rPr>
        <w:t xml:space="preserve">2017 – 2018, </w:t>
      </w:r>
      <w:r w:rsidRPr="00A94022">
        <w:rPr>
          <w:rFonts w:ascii="Times New Roman" w:hAnsi="Times New Roman" w:cs="Times New Roman"/>
          <w:sz w:val="24"/>
          <w:szCs w:val="24"/>
        </w:rPr>
        <w:t>wydatek</w:t>
      </w:r>
      <w:r w:rsidR="00B343B9">
        <w:rPr>
          <w:rFonts w:ascii="Times New Roman" w:hAnsi="Times New Roman" w:cs="Times New Roman"/>
          <w:sz w:val="24"/>
          <w:szCs w:val="24"/>
        </w:rPr>
        <w:t xml:space="preserve"> w formie dotacji dla Gminy Czarny Bór</w:t>
      </w:r>
      <w:r w:rsidRPr="00A94022">
        <w:rPr>
          <w:rFonts w:ascii="Times New Roman" w:hAnsi="Times New Roman" w:cs="Times New Roman"/>
          <w:sz w:val="24"/>
          <w:szCs w:val="24"/>
        </w:rPr>
        <w:t xml:space="preserve">  w </w:t>
      </w:r>
      <w:r w:rsidR="00B343B9">
        <w:rPr>
          <w:rFonts w:ascii="Times New Roman" w:hAnsi="Times New Roman" w:cs="Times New Roman"/>
          <w:sz w:val="24"/>
          <w:szCs w:val="24"/>
        </w:rPr>
        <w:t xml:space="preserve">łącznej </w:t>
      </w:r>
      <w:r w:rsidRPr="00A94022">
        <w:rPr>
          <w:rFonts w:ascii="Times New Roman" w:hAnsi="Times New Roman" w:cs="Times New Roman"/>
          <w:sz w:val="24"/>
          <w:szCs w:val="24"/>
        </w:rPr>
        <w:t xml:space="preserve">wysokości  100.000,00 zł </w:t>
      </w:r>
      <w:r w:rsidR="008026EA">
        <w:rPr>
          <w:rFonts w:ascii="Times New Roman" w:hAnsi="Times New Roman" w:cs="Times New Roman"/>
          <w:sz w:val="24"/>
          <w:szCs w:val="24"/>
        </w:rPr>
        <w:t xml:space="preserve">na </w:t>
      </w:r>
      <w:r w:rsidRPr="00A94022">
        <w:rPr>
          <w:rFonts w:ascii="Times New Roman" w:hAnsi="Times New Roman" w:cs="Times New Roman"/>
          <w:sz w:val="24"/>
          <w:szCs w:val="24"/>
        </w:rPr>
        <w:t>wykonanie infrastruktur</w:t>
      </w:r>
      <w:r>
        <w:rPr>
          <w:rFonts w:ascii="Times New Roman" w:hAnsi="Times New Roman" w:cs="Times New Roman"/>
          <w:sz w:val="24"/>
          <w:szCs w:val="24"/>
        </w:rPr>
        <w:t xml:space="preserve">y turystycznej na terenie gminy tj. w </w:t>
      </w:r>
      <w:r w:rsidRPr="00A940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 r. - 30 000,00 zł  i w 2018 r. - 70 000,00</w:t>
      </w:r>
      <w:r w:rsidRPr="00A94022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940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022" w:rsidRPr="00A94022" w:rsidRDefault="00A94022" w:rsidP="00A94022">
      <w:pPr>
        <w:jc w:val="both"/>
        <w:rPr>
          <w:rFonts w:ascii="Times New Roman" w:hAnsi="Times New Roman" w:cs="Times New Roman"/>
          <w:sz w:val="24"/>
          <w:szCs w:val="24"/>
        </w:rPr>
      </w:pPr>
      <w:r w:rsidRPr="00A94022">
        <w:rPr>
          <w:rFonts w:ascii="Times New Roman" w:hAnsi="Times New Roman" w:cs="Times New Roman"/>
          <w:sz w:val="24"/>
          <w:szCs w:val="24"/>
        </w:rPr>
        <w:t>W wyniku realizacji projektu powstanie ok. 7,5 km nowych szlaków turystycznych oraz powstaną  urządzenia (elementy) infrastruktury turystycznej m.in. w  rejonie Dworzyska, pomnika Ułanów Legii Polsko-Włoskiej, Parku Szwedzkiego, parkingu przy Parku Szwedzkim,  centrum miasta  i góry Chełmiec, w sumie 19 punktów .  W ramach projektu zamontowane będą  w wyznaczonych punktach następujące elementy:</w:t>
      </w:r>
    </w:p>
    <w:p w:rsidR="00A94022" w:rsidRPr="00A94022" w:rsidRDefault="00A94022" w:rsidP="00A94022">
      <w:pPr>
        <w:rPr>
          <w:rFonts w:ascii="Times New Roman" w:hAnsi="Times New Roman" w:cs="Times New Roman"/>
          <w:sz w:val="24"/>
          <w:szCs w:val="24"/>
        </w:rPr>
      </w:pPr>
      <w:r w:rsidRPr="00A94022">
        <w:rPr>
          <w:rFonts w:ascii="Times New Roman" w:hAnsi="Times New Roman" w:cs="Times New Roman"/>
          <w:sz w:val="24"/>
          <w:szCs w:val="24"/>
        </w:rPr>
        <w:t>1) kierunkowskazy – 19 szt.,</w:t>
      </w:r>
      <w:r w:rsidRPr="00A94022">
        <w:rPr>
          <w:rFonts w:ascii="Times New Roman" w:hAnsi="Times New Roman" w:cs="Times New Roman"/>
          <w:sz w:val="24"/>
          <w:szCs w:val="24"/>
        </w:rPr>
        <w:br/>
        <w:t>2) tablice informacyjne – 5 dużych, 19 małych,</w:t>
      </w:r>
      <w:r w:rsidRPr="00A94022">
        <w:rPr>
          <w:rFonts w:ascii="Times New Roman" w:hAnsi="Times New Roman" w:cs="Times New Roman"/>
          <w:sz w:val="24"/>
          <w:szCs w:val="24"/>
        </w:rPr>
        <w:br/>
        <w:t>3)  ławki  i stoły (komplet ) – 8 szt.,</w:t>
      </w:r>
      <w:r w:rsidRPr="00A94022">
        <w:rPr>
          <w:rFonts w:ascii="Times New Roman" w:hAnsi="Times New Roman" w:cs="Times New Roman"/>
          <w:sz w:val="24"/>
          <w:szCs w:val="24"/>
        </w:rPr>
        <w:br/>
        <w:t>4) stojaki na rowery  – 8 dużych, 4 małe,</w:t>
      </w:r>
      <w:r w:rsidRPr="00A94022">
        <w:rPr>
          <w:rFonts w:ascii="Times New Roman" w:hAnsi="Times New Roman" w:cs="Times New Roman"/>
          <w:sz w:val="24"/>
          <w:szCs w:val="24"/>
        </w:rPr>
        <w:br/>
        <w:t>5) wiaty turystyczne</w:t>
      </w:r>
      <w:r>
        <w:rPr>
          <w:rFonts w:ascii="Times New Roman" w:hAnsi="Times New Roman" w:cs="Times New Roman"/>
          <w:sz w:val="24"/>
          <w:szCs w:val="24"/>
        </w:rPr>
        <w:t xml:space="preserve"> – 2,</w:t>
      </w:r>
      <w:r>
        <w:rPr>
          <w:rFonts w:ascii="Times New Roman" w:hAnsi="Times New Roman" w:cs="Times New Roman"/>
          <w:sz w:val="24"/>
          <w:szCs w:val="24"/>
        </w:rPr>
        <w:br/>
        <w:t>6) miejsce na ognisko – 1</w:t>
      </w:r>
    </w:p>
    <w:p w:rsidR="00B343B9" w:rsidRDefault="00A94022" w:rsidP="00A940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4022">
        <w:rPr>
          <w:rFonts w:ascii="Times New Roman" w:hAnsi="Times New Roman" w:cs="Times New Roman"/>
          <w:sz w:val="24"/>
          <w:szCs w:val="24"/>
        </w:rPr>
        <w:t xml:space="preserve">Na powyższe zadanie Gmina Czarny Bór otrzymała </w:t>
      </w:r>
      <w:r w:rsidR="008026EA">
        <w:rPr>
          <w:rFonts w:ascii="Times New Roman" w:hAnsi="Times New Roman" w:cs="Times New Roman"/>
          <w:sz w:val="24"/>
          <w:szCs w:val="24"/>
        </w:rPr>
        <w:t>dofinansowanie</w:t>
      </w:r>
      <w:r w:rsidRPr="00A94022">
        <w:rPr>
          <w:rFonts w:ascii="Times New Roman" w:hAnsi="Times New Roman" w:cs="Times New Roman"/>
          <w:sz w:val="24"/>
          <w:szCs w:val="24"/>
        </w:rPr>
        <w:t xml:space="preserve"> w wysokości 1,37 mln złotych ze środków powierzonych Aglomeracji Wałbrzyskiej w ramach ZIT ze środków  RPO dla Województwa Dolnośląskiego na lata 2014 -2020, Poddziałanie  4.4.1 – 4.4.E – „Projekty dotyczące wykorzystania i udostępniania lokalnych zasobów przyrodniczych m.in. na cele turystyczne  (np. tereny wypoczynkowe, ścieżki rowerowe, ścieżki konne ) służące zmniejszeniu oddziaływania na obszary cenne przyrodniczo”. Aktualnie przygotowywana jest dokumentacja w celu dokonania zgłoszenia robót budowlanych w Starostwie Powiatowym w Wałbrzychu.  </w:t>
      </w:r>
    </w:p>
    <w:p w:rsidR="00A94022" w:rsidRDefault="00B343B9" w:rsidP="00B34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Wydatek na to przedsięwzięcie  dotyczyć będzie II półrocza 2017 r.</w:t>
      </w:r>
    </w:p>
    <w:p w:rsidR="00702EFA" w:rsidRPr="008D72CC" w:rsidRDefault="008D72CC" w:rsidP="008D72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Łączne nakłady finansowe na to zadanie to kwota 100.000,00 zł. Limit na 2017 rok – 30.000,00 zł., na 2018 r. – 70.000,00 zł.</w:t>
      </w:r>
    </w:p>
    <w:p w:rsidR="00702EFA" w:rsidRPr="00702EFA" w:rsidRDefault="00702EFA" w:rsidP="00702EFA">
      <w:pPr>
        <w:rPr>
          <w:rFonts w:ascii="Times New Roman" w:hAnsi="Times New Roman" w:cs="Times New Roman"/>
          <w:b/>
          <w:sz w:val="24"/>
          <w:szCs w:val="24"/>
        </w:rPr>
      </w:pPr>
    </w:p>
    <w:p w:rsid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E-usługi publiczne w Uzdrowiskowej Gminie Miejskiej Szczawno-Zdrój</w:t>
      </w:r>
    </w:p>
    <w:p w:rsidR="00B343B9" w:rsidRPr="00B343B9" w:rsidRDefault="00B343B9" w:rsidP="008D72CC">
      <w:pPr>
        <w:jc w:val="both"/>
        <w:rPr>
          <w:rFonts w:ascii="Times New Roman" w:hAnsi="Times New Roman" w:cs="Times New Roman"/>
          <w:sz w:val="24"/>
          <w:szCs w:val="24"/>
        </w:rPr>
      </w:pPr>
      <w:r w:rsidRPr="00B343B9">
        <w:rPr>
          <w:rFonts w:ascii="Times New Roman" w:hAnsi="Times New Roman" w:cs="Times New Roman"/>
          <w:sz w:val="24"/>
          <w:szCs w:val="24"/>
        </w:rPr>
        <w:t xml:space="preserve">Celem realizacji projektu jest poprawa jakości oraz efektywności administracji publicznej, oraz rozwój usług elektronicznych adresowanych do urzędników, mieszkańców, turystów i przedsiębiorców. </w:t>
      </w:r>
    </w:p>
    <w:p w:rsidR="00B343B9" w:rsidRPr="00B343B9" w:rsidRDefault="00B343B9" w:rsidP="008D72CC">
      <w:pPr>
        <w:jc w:val="both"/>
        <w:rPr>
          <w:rFonts w:ascii="Times New Roman" w:hAnsi="Times New Roman" w:cs="Times New Roman"/>
          <w:sz w:val="24"/>
          <w:szCs w:val="24"/>
        </w:rPr>
      </w:pPr>
      <w:r w:rsidRPr="00B343B9">
        <w:rPr>
          <w:rFonts w:ascii="Times New Roman" w:hAnsi="Times New Roman" w:cs="Times New Roman"/>
          <w:sz w:val="24"/>
          <w:szCs w:val="24"/>
        </w:rPr>
        <w:t xml:space="preserve">Wstępnie realizacja zadania zaplanowana została na lata 2016-2017 jednakże z uwagi na wydłużoną procedurę rozstrzygnięcia konkursu o dofinansowanie  projektów, rozpoczęcie realizacji zadania w zaplanowanym terminie było niemożliwe. Gmina wystąpiła z wnioskiem do Instytucji Pośredniczącej Aglomeracji Wałbrzyskiej o wyrażenie zgody na przesunięcie </w:t>
      </w:r>
      <w:r w:rsidRPr="00B343B9">
        <w:rPr>
          <w:rFonts w:ascii="Times New Roman" w:hAnsi="Times New Roman" w:cs="Times New Roman"/>
          <w:sz w:val="24"/>
          <w:szCs w:val="24"/>
        </w:rPr>
        <w:lastRenderedPageBreak/>
        <w:t>terminu zakończenia zadania na luty 2018 roku i uzyskała zgodę. W dniu 19 lipca br. podpisano aneks do umowy o dofinansowanie. Dokumentacja przetargowa została przygotowana a ogłoszenie przekazano do publikacji. Wyłonienie wykonawcy nastąpi w sierpniu br.</w:t>
      </w:r>
    </w:p>
    <w:p w:rsidR="00B343B9" w:rsidRPr="00B343B9" w:rsidRDefault="00B343B9" w:rsidP="00B343B9">
      <w:pPr>
        <w:jc w:val="both"/>
        <w:rPr>
          <w:rFonts w:ascii="Times New Roman" w:hAnsi="Times New Roman" w:cs="Times New Roman"/>
          <w:sz w:val="24"/>
          <w:szCs w:val="24"/>
        </w:rPr>
      </w:pPr>
      <w:r w:rsidRPr="00B343B9">
        <w:rPr>
          <w:rFonts w:ascii="Times New Roman" w:hAnsi="Times New Roman" w:cs="Times New Roman"/>
          <w:sz w:val="24"/>
          <w:szCs w:val="24"/>
        </w:rPr>
        <w:t>W 2016 r. wydatkowano 19.500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B343B9">
        <w:rPr>
          <w:rFonts w:ascii="Times New Roman" w:hAnsi="Times New Roman" w:cs="Times New Roman"/>
          <w:sz w:val="24"/>
          <w:szCs w:val="24"/>
        </w:rPr>
        <w:t xml:space="preserve"> zł  na opracowanie</w:t>
      </w:r>
      <w:r>
        <w:rPr>
          <w:rFonts w:ascii="Times New Roman" w:hAnsi="Times New Roman" w:cs="Times New Roman"/>
          <w:sz w:val="24"/>
          <w:szCs w:val="24"/>
        </w:rPr>
        <w:t xml:space="preserve"> przez Izbę Przemysłowo-Handlową z Tarnowskich Gór</w:t>
      </w:r>
      <w:r w:rsidRPr="00B343B9">
        <w:rPr>
          <w:rFonts w:ascii="Times New Roman" w:hAnsi="Times New Roman" w:cs="Times New Roman"/>
          <w:sz w:val="24"/>
          <w:szCs w:val="24"/>
        </w:rPr>
        <w:t xml:space="preserve"> dokumentacji technicznej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43B9" w:rsidRDefault="00B343B9" w:rsidP="00B34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B343B9">
        <w:rPr>
          <w:rFonts w:ascii="Times New Roman" w:hAnsi="Times New Roman" w:cs="Times New Roman"/>
          <w:sz w:val="24"/>
          <w:szCs w:val="24"/>
        </w:rPr>
        <w:t>2017 rok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B343B9">
        <w:rPr>
          <w:rFonts w:ascii="Times New Roman" w:hAnsi="Times New Roman" w:cs="Times New Roman"/>
          <w:sz w:val="24"/>
          <w:szCs w:val="24"/>
        </w:rPr>
        <w:t xml:space="preserve"> zaplanowano wydatki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Pr="00B343B9">
        <w:rPr>
          <w:rFonts w:ascii="Times New Roman" w:hAnsi="Times New Roman" w:cs="Times New Roman"/>
          <w:sz w:val="24"/>
          <w:szCs w:val="24"/>
        </w:rPr>
        <w:t>kwocie 199.770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B343B9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., które zostaną zrealizowane w II półroczu 2017 r., natomiast na dokończenie zadania w 2018 r.</w:t>
      </w:r>
      <w:r w:rsidRPr="00B343B9">
        <w:rPr>
          <w:rFonts w:ascii="Times New Roman" w:hAnsi="Times New Roman" w:cs="Times New Roman"/>
          <w:sz w:val="24"/>
          <w:szCs w:val="24"/>
        </w:rPr>
        <w:t xml:space="preserve"> przewidziano kwotę 572.700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B343B9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8D72CC" w:rsidRPr="00B343B9" w:rsidRDefault="008D72CC" w:rsidP="00B34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Łączne nakłady finansowe na to zadanie to kwota 786.770,00 zł. Limit na 2017 rok – 199.770,00 zł., na 2018 r. – 567.500,00 zł.</w:t>
      </w:r>
    </w:p>
    <w:p w:rsidR="00BD1E54" w:rsidRPr="00551357" w:rsidRDefault="00FF2C95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B84" w:rsidRDefault="00BD1E54" w:rsidP="00C85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:rsidR="00EB623F" w:rsidRPr="0016098A" w:rsidRDefault="00BD1E54" w:rsidP="0016098A">
      <w:pPr>
        <w:rPr>
          <w:rFonts w:ascii="Times New Roman" w:hAnsi="Times New Roman" w:cs="Times New Roman"/>
          <w:b/>
          <w:sz w:val="24"/>
          <w:szCs w:val="24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</w:t>
      </w:r>
      <w:r w:rsidR="00EB623F" w:rsidRPr="0016098A">
        <w:rPr>
          <w:rFonts w:ascii="Times New Roman" w:hAnsi="Times New Roman" w:cs="Times New Roman"/>
          <w:b/>
          <w:sz w:val="24"/>
          <w:szCs w:val="24"/>
          <w:u w:val="single"/>
        </w:rPr>
        <w:t>k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EB623F"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bieżąc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</w:p>
    <w:p w:rsidR="00EB623F" w:rsidRDefault="00EB623F" w:rsidP="00EB62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Dokumentacja na potrzeby wykonania operatu uzdrowiskowego</w:t>
      </w:r>
    </w:p>
    <w:p w:rsidR="008E728A" w:rsidRDefault="00B46702" w:rsidP="00B467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przedsięwzięcie o charakterze wydatków bieżących zostało wprowadzone  Uchwałą Nr XXII/33/16 Rady Miejskiej w</w:t>
      </w:r>
      <w:r w:rsidR="006D3CD7">
        <w:rPr>
          <w:rFonts w:ascii="Times New Roman" w:hAnsi="Times New Roman" w:cs="Times New Roman"/>
          <w:sz w:val="24"/>
          <w:szCs w:val="24"/>
        </w:rPr>
        <w:t xml:space="preserve"> Szczawnie-Zdroju w dniu 30.05.</w:t>
      </w:r>
      <w:r>
        <w:rPr>
          <w:rFonts w:ascii="Times New Roman" w:hAnsi="Times New Roman" w:cs="Times New Roman"/>
          <w:sz w:val="24"/>
          <w:szCs w:val="24"/>
        </w:rPr>
        <w:t xml:space="preserve">2016 r.                     w związku  z  ustawowym obowiązkiem wykonania badań niezbędnych do opracowania operatu klimatycznego i wydania świadectwa potwierdzającego lecznicze właściwości klimatu, które należy przeprowadzić w okresie 3 lat poprzedzających wykonanie operatu uzdrowiskowego. Na potrzeby wykonania badań została podpisana umowa  nr ZI.25.2016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dn</w:t>
      </w:r>
      <w:r w:rsidR="00CB1E9F">
        <w:rPr>
          <w:rFonts w:ascii="Times New Roman" w:hAnsi="Times New Roman" w:cs="Times New Roman"/>
          <w:sz w:val="24"/>
          <w:szCs w:val="24"/>
        </w:rPr>
        <w:t>ia 30.05.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2016 r. z Instytutem Geografii i Przestrzennego Zagospodarowania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im. S. Leszczyckiego Polskiej Akademii Nauk z siedzibą w Warszawie, a z jej szczegółowego harmonogramu prac wynikają następujące limity wydatków: w 2016 r.- 15.600,00 zł.,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2017 r. – 15.600,00 zł., w 2018 r. – 15.600,00 </w:t>
      </w:r>
      <w:r w:rsidR="006D3CD7">
        <w:rPr>
          <w:rFonts w:ascii="Times New Roman" w:hAnsi="Times New Roman" w:cs="Times New Roman"/>
          <w:sz w:val="24"/>
          <w:szCs w:val="24"/>
        </w:rPr>
        <w:t>zł. i w 2019 r. – 57.200,00 zł.</w:t>
      </w:r>
      <w:r>
        <w:rPr>
          <w:rFonts w:ascii="Times New Roman" w:hAnsi="Times New Roman" w:cs="Times New Roman"/>
          <w:sz w:val="24"/>
          <w:szCs w:val="24"/>
        </w:rPr>
        <w:t xml:space="preserve"> Zadanie jest </w:t>
      </w:r>
      <w:r w:rsidR="00CF2D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trakcie realizacji. </w:t>
      </w:r>
      <w:r w:rsidR="008D72CC">
        <w:rPr>
          <w:rFonts w:ascii="Times New Roman" w:hAnsi="Times New Roman" w:cs="Times New Roman"/>
          <w:sz w:val="24"/>
          <w:szCs w:val="24"/>
        </w:rPr>
        <w:t>Łączne nakłady finansowe na to zadanie to kwota 104.000,00 zł.</w:t>
      </w:r>
    </w:p>
    <w:p w:rsidR="008E728A" w:rsidRPr="008E728A" w:rsidRDefault="008E728A" w:rsidP="008E728A">
      <w:pPr>
        <w:jc w:val="both"/>
        <w:rPr>
          <w:rFonts w:ascii="Times New Roman" w:hAnsi="Times New Roman" w:cs="Times New Roman"/>
          <w:sz w:val="24"/>
          <w:szCs w:val="24"/>
        </w:rPr>
      </w:pPr>
      <w:r w:rsidRPr="008E728A">
        <w:rPr>
          <w:rFonts w:ascii="Times New Roman" w:hAnsi="Times New Roman" w:cs="Times New Roman"/>
          <w:sz w:val="24"/>
          <w:szCs w:val="24"/>
        </w:rPr>
        <w:t>Harmonogram realizacji obejmuje etapy:</w:t>
      </w:r>
    </w:p>
    <w:p w:rsidR="008E728A" w:rsidRPr="008E728A" w:rsidRDefault="008E728A" w:rsidP="008E728A">
      <w:pPr>
        <w:jc w:val="both"/>
        <w:rPr>
          <w:rFonts w:ascii="Times New Roman" w:hAnsi="Times New Roman" w:cs="Times New Roman"/>
          <w:sz w:val="24"/>
          <w:szCs w:val="24"/>
        </w:rPr>
      </w:pPr>
      <w:r w:rsidRPr="008E728A">
        <w:rPr>
          <w:rFonts w:ascii="Times New Roman" w:hAnsi="Times New Roman" w:cs="Times New Roman"/>
          <w:sz w:val="24"/>
          <w:szCs w:val="24"/>
        </w:rPr>
        <w:t>Etap I – postawienie i uruchomienie stacji do pomiarów meteorologicznych –</w:t>
      </w:r>
      <w:r w:rsidRPr="008E728A">
        <w:rPr>
          <w:rFonts w:ascii="Times New Roman" w:hAnsi="Times New Roman" w:cs="Times New Roman"/>
          <w:sz w:val="24"/>
          <w:szCs w:val="24"/>
        </w:rPr>
        <w:br/>
        <w:t xml:space="preserve">               15 600,00 zł  – faktura VAT nr 12/P/FK320/2016 z 26.07.2016 r. </w:t>
      </w:r>
    </w:p>
    <w:p w:rsidR="008E728A" w:rsidRPr="008E728A" w:rsidRDefault="008E728A" w:rsidP="008E728A">
      <w:pPr>
        <w:tabs>
          <w:tab w:val="left" w:pos="567"/>
        </w:tabs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8E728A">
        <w:rPr>
          <w:rFonts w:ascii="Times New Roman" w:hAnsi="Times New Roman" w:cs="Times New Roman"/>
          <w:sz w:val="24"/>
          <w:szCs w:val="24"/>
        </w:rPr>
        <w:t>Etap II – wykonanie pomiarów, sporządzenie i przedłożeni</w:t>
      </w:r>
      <w:r>
        <w:rPr>
          <w:rFonts w:ascii="Times New Roman" w:hAnsi="Times New Roman" w:cs="Times New Roman"/>
          <w:sz w:val="24"/>
          <w:szCs w:val="24"/>
        </w:rPr>
        <w:t xml:space="preserve">e raportu analitycznego </w:t>
      </w:r>
      <w:r w:rsidR="00FD24C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pomiarów  </w:t>
      </w:r>
      <w:r w:rsidRPr="008E728A">
        <w:rPr>
          <w:rFonts w:ascii="Times New Roman" w:hAnsi="Times New Roman" w:cs="Times New Roman"/>
          <w:sz w:val="24"/>
          <w:szCs w:val="24"/>
        </w:rPr>
        <w:t xml:space="preserve">po 12 miesiącach badań – </w:t>
      </w:r>
      <w:r>
        <w:rPr>
          <w:rFonts w:ascii="Times New Roman" w:hAnsi="Times New Roman" w:cs="Times New Roman"/>
          <w:sz w:val="24"/>
          <w:szCs w:val="24"/>
        </w:rPr>
        <w:t>realizacja  w 2017 r. - 15 600,00 zł.</w:t>
      </w:r>
    </w:p>
    <w:p w:rsidR="008E728A" w:rsidRPr="008E728A" w:rsidRDefault="008E728A" w:rsidP="00FD24C6">
      <w:pPr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8E728A">
        <w:rPr>
          <w:rFonts w:ascii="Times New Roman" w:hAnsi="Times New Roman" w:cs="Times New Roman"/>
          <w:sz w:val="24"/>
          <w:szCs w:val="24"/>
        </w:rPr>
        <w:t xml:space="preserve">Etap III – wykonanie pomiarów sporządzenie i przedłożenie raportu analitycznego z </w:t>
      </w:r>
      <w:r>
        <w:rPr>
          <w:rFonts w:ascii="Times New Roman" w:hAnsi="Times New Roman" w:cs="Times New Roman"/>
          <w:sz w:val="24"/>
          <w:szCs w:val="24"/>
        </w:rPr>
        <w:t>pomia</w:t>
      </w:r>
      <w:r w:rsidRPr="008E728A">
        <w:rPr>
          <w:rFonts w:ascii="Times New Roman" w:hAnsi="Times New Roman" w:cs="Times New Roman"/>
          <w:sz w:val="24"/>
          <w:szCs w:val="24"/>
        </w:rPr>
        <w:t xml:space="preserve">rów po 24 miesiącach badań - </w:t>
      </w:r>
      <w:r>
        <w:rPr>
          <w:rFonts w:ascii="Times New Roman" w:hAnsi="Times New Roman" w:cs="Times New Roman"/>
          <w:sz w:val="24"/>
          <w:szCs w:val="24"/>
        </w:rPr>
        <w:t>realizacja</w:t>
      </w:r>
      <w:r w:rsidRPr="008E728A">
        <w:rPr>
          <w:rFonts w:ascii="Times New Roman" w:hAnsi="Times New Roman" w:cs="Times New Roman"/>
          <w:sz w:val="24"/>
          <w:szCs w:val="24"/>
        </w:rPr>
        <w:t xml:space="preserve"> w 2018 r. - 15 600,00 zł,</w:t>
      </w:r>
    </w:p>
    <w:p w:rsidR="008E728A" w:rsidRPr="008E728A" w:rsidRDefault="008E728A" w:rsidP="008E728A">
      <w:pPr>
        <w:jc w:val="both"/>
        <w:rPr>
          <w:rFonts w:ascii="Times New Roman" w:hAnsi="Times New Roman" w:cs="Times New Roman"/>
          <w:sz w:val="24"/>
          <w:szCs w:val="24"/>
        </w:rPr>
      </w:pPr>
      <w:r w:rsidRPr="008E728A">
        <w:rPr>
          <w:rFonts w:ascii="Times New Roman" w:hAnsi="Times New Roman" w:cs="Times New Roman"/>
          <w:sz w:val="24"/>
          <w:szCs w:val="24"/>
        </w:rPr>
        <w:t>Etap IV-V – wykonanie pomiarów sporządzenie i przedłożenie raportu analitycznego z po-</w:t>
      </w:r>
      <w:r w:rsidRPr="008E728A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proofErr w:type="spellStart"/>
      <w:r w:rsidRPr="008E728A">
        <w:rPr>
          <w:rFonts w:ascii="Times New Roman" w:hAnsi="Times New Roman" w:cs="Times New Roman"/>
          <w:sz w:val="24"/>
          <w:szCs w:val="24"/>
        </w:rPr>
        <w:t>miarów</w:t>
      </w:r>
      <w:proofErr w:type="spellEnd"/>
      <w:r w:rsidRPr="008E728A">
        <w:rPr>
          <w:rFonts w:ascii="Times New Roman" w:hAnsi="Times New Roman" w:cs="Times New Roman"/>
          <w:sz w:val="24"/>
          <w:szCs w:val="24"/>
        </w:rPr>
        <w:t xml:space="preserve"> po 36 miesiącach badań, opracowanie oceny właściwości klimatu oraz </w:t>
      </w:r>
      <w:r w:rsidRPr="008E728A">
        <w:rPr>
          <w:rFonts w:ascii="Times New Roman" w:hAnsi="Times New Roman" w:cs="Times New Roman"/>
          <w:sz w:val="24"/>
          <w:szCs w:val="24"/>
        </w:rPr>
        <w:br/>
      </w:r>
      <w:r w:rsidRPr="008E728A">
        <w:rPr>
          <w:rFonts w:ascii="Times New Roman" w:hAnsi="Times New Roman" w:cs="Times New Roman"/>
          <w:sz w:val="24"/>
          <w:szCs w:val="24"/>
        </w:rPr>
        <w:lastRenderedPageBreak/>
        <w:t xml:space="preserve">               wydanie świadectwa potwierdzającego właściwości lecznicze klimatu w terminie </w:t>
      </w:r>
      <w:r w:rsidRPr="008E728A">
        <w:rPr>
          <w:rFonts w:ascii="Times New Roman" w:hAnsi="Times New Roman" w:cs="Times New Roman"/>
          <w:sz w:val="24"/>
          <w:szCs w:val="24"/>
        </w:rPr>
        <w:br/>
        <w:t xml:space="preserve">               38 miesięcy - </w:t>
      </w:r>
      <w:r>
        <w:rPr>
          <w:rFonts w:ascii="Times New Roman" w:hAnsi="Times New Roman" w:cs="Times New Roman"/>
          <w:sz w:val="24"/>
          <w:szCs w:val="24"/>
        </w:rPr>
        <w:t>realizacja</w:t>
      </w:r>
      <w:r w:rsidRPr="008E728A">
        <w:rPr>
          <w:rFonts w:ascii="Times New Roman" w:hAnsi="Times New Roman" w:cs="Times New Roman"/>
          <w:sz w:val="24"/>
          <w:szCs w:val="24"/>
        </w:rPr>
        <w:t xml:space="preserve"> w 2019 r. – 57 200 zł.</w:t>
      </w:r>
    </w:p>
    <w:p w:rsidR="0016098A" w:rsidRPr="008E728A" w:rsidRDefault="0016098A" w:rsidP="008E728A">
      <w:pPr>
        <w:pStyle w:val="Tekstpodstawowy2"/>
        <w:spacing w:line="276" w:lineRule="auto"/>
        <w:jc w:val="both"/>
        <w:rPr>
          <w:u w:val="none"/>
        </w:rPr>
      </w:pPr>
    </w:p>
    <w:p w:rsidR="00B46702" w:rsidRPr="008E728A" w:rsidRDefault="00B46702" w:rsidP="008E728A">
      <w:pPr>
        <w:pStyle w:val="Tekstpodstawowy2"/>
        <w:spacing w:line="276" w:lineRule="auto"/>
        <w:rPr>
          <w:b/>
          <w:u w:val="none"/>
        </w:rPr>
      </w:pPr>
    </w:p>
    <w:p w:rsidR="00BD1E54" w:rsidRPr="0016098A" w:rsidRDefault="00BD1E54" w:rsidP="0016098A">
      <w:pPr>
        <w:rPr>
          <w:rFonts w:ascii="Times New Roman" w:hAnsi="Times New Roman" w:cs="Times New Roman"/>
          <w:b/>
          <w:sz w:val="24"/>
          <w:szCs w:val="24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Wydatki majątkowe</w:t>
      </w:r>
    </w:p>
    <w:p w:rsidR="00BD1E54" w:rsidRDefault="00BD1E54" w:rsidP="00BD1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Budowa Zespołu Szkolno-Przedszkolnego w ramach kompleksu oświatowo-sportowo-rekreacyjnego przy ul. Słonecznej 1A</w:t>
      </w:r>
    </w:p>
    <w:p w:rsidR="00591916" w:rsidRPr="0060102D" w:rsidRDefault="0037239A" w:rsidP="00591916">
      <w:pPr>
        <w:shd w:val="clear" w:color="auto" w:fill="FFFFFF"/>
        <w:tabs>
          <w:tab w:val="left" w:pos="1776"/>
        </w:tabs>
        <w:spacing w:before="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Przedsięwzięcie zostało zaplanowane na lata 2016-20</w:t>
      </w:r>
      <w:r w:rsidR="00FF2C95" w:rsidRPr="0060102D">
        <w:rPr>
          <w:rFonts w:ascii="Times New Roman" w:hAnsi="Times New Roman" w:cs="Times New Roman"/>
          <w:sz w:val="24"/>
          <w:szCs w:val="24"/>
        </w:rPr>
        <w:t>20.</w:t>
      </w:r>
      <w:r w:rsidRPr="0060102D">
        <w:rPr>
          <w:rFonts w:ascii="Times New Roman" w:hAnsi="Times New Roman" w:cs="Times New Roman"/>
          <w:sz w:val="24"/>
          <w:szCs w:val="24"/>
        </w:rPr>
        <w:t xml:space="preserve"> W 2016 r. w ramach niniejszego przedsięwzięcia </w:t>
      </w:r>
      <w:r w:rsidR="00FF2C95" w:rsidRPr="0060102D">
        <w:rPr>
          <w:rFonts w:ascii="Times New Roman" w:hAnsi="Times New Roman" w:cs="Times New Roman"/>
          <w:sz w:val="24"/>
          <w:szCs w:val="24"/>
        </w:rPr>
        <w:t>wykonano</w:t>
      </w:r>
      <w:r w:rsidRPr="0060102D">
        <w:rPr>
          <w:rFonts w:ascii="Times New Roman" w:hAnsi="Times New Roman" w:cs="Times New Roman"/>
          <w:sz w:val="24"/>
          <w:szCs w:val="24"/>
        </w:rPr>
        <w:t xml:space="preserve"> opracowanie dokume</w:t>
      </w:r>
      <w:r w:rsidR="00E11791" w:rsidRPr="0060102D">
        <w:rPr>
          <w:rFonts w:ascii="Times New Roman" w:hAnsi="Times New Roman" w:cs="Times New Roman"/>
          <w:sz w:val="24"/>
          <w:szCs w:val="24"/>
        </w:rPr>
        <w:t>ntacji technicznej</w:t>
      </w:r>
      <w:r w:rsidR="00A33A8B" w:rsidRPr="0060102D">
        <w:rPr>
          <w:rFonts w:ascii="Times New Roman" w:hAnsi="Times New Roman" w:cs="Times New Roman"/>
          <w:sz w:val="24"/>
          <w:szCs w:val="24"/>
        </w:rPr>
        <w:t xml:space="preserve"> –</w:t>
      </w:r>
      <w:r w:rsidR="00FF2C95" w:rsidRPr="0060102D">
        <w:rPr>
          <w:rFonts w:ascii="Times New Roman" w:hAnsi="Times New Roman" w:cs="Times New Roman"/>
          <w:sz w:val="24"/>
          <w:szCs w:val="24"/>
        </w:rPr>
        <w:t>poniesiony wydatek w</w:t>
      </w:r>
      <w:r w:rsidR="00A33A8B" w:rsidRPr="0060102D">
        <w:rPr>
          <w:rFonts w:ascii="Times New Roman" w:hAnsi="Times New Roman" w:cs="Times New Roman"/>
          <w:sz w:val="24"/>
          <w:szCs w:val="24"/>
        </w:rPr>
        <w:t xml:space="preserve"> 2016</w:t>
      </w:r>
      <w:r w:rsidR="00591916" w:rsidRPr="0060102D">
        <w:rPr>
          <w:rFonts w:ascii="Times New Roman" w:hAnsi="Times New Roman" w:cs="Times New Roman"/>
          <w:sz w:val="24"/>
          <w:szCs w:val="24"/>
        </w:rPr>
        <w:t xml:space="preserve"> r.</w:t>
      </w:r>
      <w:r w:rsidR="00A33A8B" w:rsidRPr="0060102D">
        <w:rPr>
          <w:rFonts w:ascii="Times New Roman" w:hAnsi="Times New Roman" w:cs="Times New Roman"/>
          <w:sz w:val="24"/>
          <w:szCs w:val="24"/>
        </w:rPr>
        <w:t xml:space="preserve">– </w:t>
      </w:r>
      <w:r w:rsidR="00524EF2" w:rsidRPr="0060102D">
        <w:rPr>
          <w:rFonts w:ascii="Times New Roman" w:hAnsi="Times New Roman" w:cs="Times New Roman"/>
          <w:sz w:val="24"/>
          <w:szCs w:val="24"/>
        </w:rPr>
        <w:t>92</w:t>
      </w:r>
      <w:r w:rsidR="00A33A8B" w:rsidRPr="0060102D">
        <w:rPr>
          <w:rFonts w:ascii="Times New Roman" w:hAnsi="Times New Roman" w:cs="Times New Roman"/>
          <w:sz w:val="24"/>
          <w:szCs w:val="24"/>
        </w:rPr>
        <w:t>.</w:t>
      </w:r>
      <w:r w:rsidR="00524EF2" w:rsidRPr="0060102D">
        <w:rPr>
          <w:rFonts w:ascii="Times New Roman" w:hAnsi="Times New Roman" w:cs="Times New Roman"/>
          <w:sz w:val="24"/>
          <w:szCs w:val="24"/>
        </w:rPr>
        <w:t>25</w:t>
      </w:r>
      <w:r w:rsidR="00A33A8B" w:rsidRPr="0060102D">
        <w:rPr>
          <w:rFonts w:ascii="Times New Roman" w:hAnsi="Times New Roman" w:cs="Times New Roman"/>
          <w:sz w:val="24"/>
          <w:szCs w:val="24"/>
        </w:rPr>
        <w:t>0,00 zł.</w:t>
      </w:r>
      <w:r w:rsidR="00E11791" w:rsidRPr="0060102D">
        <w:rPr>
          <w:rFonts w:ascii="Times New Roman" w:hAnsi="Times New Roman" w:cs="Times New Roman"/>
          <w:sz w:val="24"/>
          <w:szCs w:val="24"/>
        </w:rPr>
        <w:t xml:space="preserve"> </w:t>
      </w:r>
      <w:r w:rsidR="00591916" w:rsidRPr="0060102D">
        <w:rPr>
          <w:rFonts w:ascii="Times New Roman" w:hAnsi="Times New Roman" w:cs="Times New Roman"/>
          <w:sz w:val="24"/>
          <w:szCs w:val="24"/>
        </w:rPr>
        <w:t xml:space="preserve">W ramach limitu </w:t>
      </w:r>
      <w:r w:rsidR="0060102D">
        <w:rPr>
          <w:rFonts w:ascii="Times New Roman" w:hAnsi="Times New Roman" w:cs="Times New Roman"/>
          <w:sz w:val="24"/>
          <w:szCs w:val="24"/>
        </w:rPr>
        <w:t xml:space="preserve">na 2017 rok </w:t>
      </w:r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>zlecono sprawdzenie kosztorysów inwestorskich dla branży elektrycznej i teletechnicznej dla budowy ww. obiektu firmie „</w:t>
      </w:r>
      <w:proofErr w:type="spellStart"/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>Elpro</w:t>
      </w:r>
      <w:proofErr w:type="spellEnd"/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” Marek Rudziński zlecenie ZI/671/39/04/2017/K  z 4.04.2017 r. </w:t>
      </w:r>
      <w:r w:rsid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Ponadto </w:t>
      </w:r>
      <w:r w:rsidR="0060102D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>zlecono wykonanie  projektu wyposażenia budynku.</w:t>
      </w:r>
      <w:r w:rsid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Poniesiony </w:t>
      </w:r>
      <w:r w:rsid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na ten cel </w:t>
      </w:r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>w I półroczu</w:t>
      </w:r>
      <w:r w:rsid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2017 r.</w:t>
      </w:r>
      <w:r w:rsidR="00591916" w:rsidRPr="0060102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wydatek  to kwota  3.075,00 zł.  </w:t>
      </w:r>
    </w:p>
    <w:p w:rsidR="0060102D" w:rsidRPr="0060102D" w:rsidRDefault="00591916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R</w:t>
      </w:r>
      <w:r w:rsidR="00E11791" w:rsidRPr="0060102D">
        <w:rPr>
          <w:rFonts w:ascii="Times New Roman" w:hAnsi="Times New Roman" w:cs="Times New Roman"/>
          <w:sz w:val="24"/>
          <w:szCs w:val="24"/>
        </w:rPr>
        <w:t>ealizacja tego zadania w latach 201</w:t>
      </w:r>
      <w:r w:rsidRPr="0060102D">
        <w:rPr>
          <w:rFonts w:ascii="Times New Roman" w:hAnsi="Times New Roman" w:cs="Times New Roman"/>
          <w:sz w:val="24"/>
          <w:szCs w:val="24"/>
        </w:rPr>
        <w:t>8</w:t>
      </w:r>
      <w:r w:rsidR="00E11791" w:rsidRPr="0060102D">
        <w:rPr>
          <w:rFonts w:ascii="Times New Roman" w:hAnsi="Times New Roman" w:cs="Times New Roman"/>
          <w:sz w:val="24"/>
          <w:szCs w:val="24"/>
        </w:rPr>
        <w:t>-20</w:t>
      </w:r>
      <w:r w:rsidRPr="0060102D">
        <w:rPr>
          <w:rFonts w:ascii="Times New Roman" w:hAnsi="Times New Roman" w:cs="Times New Roman"/>
          <w:sz w:val="24"/>
          <w:szCs w:val="24"/>
        </w:rPr>
        <w:t>20</w:t>
      </w:r>
      <w:r w:rsidR="00E11791" w:rsidRPr="0060102D">
        <w:rPr>
          <w:rFonts w:ascii="Times New Roman" w:hAnsi="Times New Roman" w:cs="Times New Roman"/>
          <w:sz w:val="24"/>
          <w:szCs w:val="24"/>
        </w:rPr>
        <w:t xml:space="preserve"> uzależniona będzie od pozyskan</w:t>
      </w:r>
      <w:r w:rsidR="0060102D" w:rsidRPr="0060102D">
        <w:rPr>
          <w:rFonts w:ascii="Times New Roman" w:hAnsi="Times New Roman" w:cs="Times New Roman"/>
          <w:sz w:val="24"/>
          <w:szCs w:val="24"/>
        </w:rPr>
        <w:t>ia</w:t>
      </w:r>
      <w:r w:rsidR="00E11791" w:rsidRPr="0060102D">
        <w:rPr>
          <w:rFonts w:ascii="Times New Roman" w:hAnsi="Times New Roman" w:cs="Times New Roman"/>
          <w:sz w:val="24"/>
          <w:szCs w:val="24"/>
        </w:rPr>
        <w:t xml:space="preserve"> środków ze sprzedaży majątku, co zostało ujęte w w</w:t>
      </w:r>
      <w:r w:rsidR="00A33A8B" w:rsidRPr="0060102D">
        <w:rPr>
          <w:rFonts w:ascii="Times New Roman" w:hAnsi="Times New Roman" w:cs="Times New Roman"/>
          <w:sz w:val="24"/>
          <w:szCs w:val="24"/>
        </w:rPr>
        <w:t>ieloletniej prognozie finansowe</w:t>
      </w:r>
      <w:r w:rsidR="0060102D" w:rsidRPr="0060102D">
        <w:rPr>
          <w:rFonts w:ascii="Times New Roman" w:hAnsi="Times New Roman" w:cs="Times New Roman"/>
          <w:sz w:val="24"/>
          <w:szCs w:val="24"/>
        </w:rPr>
        <w:t>j.</w:t>
      </w:r>
    </w:p>
    <w:p w:rsidR="0060102D" w:rsidRPr="0060102D" w:rsidRDefault="0060102D" w:rsidP="0060102D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 to kwota 17.935.124,00 zł. Limit na 2017 rok – 42.874,00 zł., na 2018 r. – 5.000.000,00 zł, na 2019 r. – 6.000.000,00 zł. a na 2020 r. – 6.800.000,00 zł.</w:t>
      </w: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rPr>
          <w:lang w:eastAsia="zh-CN"/>
        </w:rPr>
      </w:pPr>
    </w:p>
    <w:p w:rsidR="00E9447E" w:rsidRDefault="00E9447E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06"/>
    <w:rsid w:val="00000787"/>
    <w:rsid w:val="000F46FF"/>
    <w:rsid w:val="0016098A"/>
    <w:rsid w:val="001F16B4"/>
    <w:rsid w:val="00281F94"/>
    <w:rsid w:val="002B27D0"/>
    <w:rsid w:val="002B38BE"/>
    <w:rsid w:val="0037239A"/>
    <w:rsid w:val="0037654E"/>
    <w:rsid w:val="00392DE6"/>
    <w:rsid w:val="00480B84"/>
    <w:rsid w:val="00524EF2"/>
    <w:rsid w:val="005469E9"/>
    <w:rsid w:val="00551357"/>
    <w:rsid w:val="005767A4"/>
    <w:rsid w:val="00591916"/>
    <w:rsid w:val="005D52EF"/>
    <w:rsid w:val="005F3BF8"/>
    <w:rsid w:val="0060102D"/>
    <w:rsid w:val="006D3CD7"/>
    <w:rsid w:val="00702EFA"/>
    <w:rsid w:val="00757D40"/>
    <w:rsid w:val="008026EA"/>
    <w:rsid w:val="00821F6B"/>
    <w:rsid w:val="00826412"/>
    <w:rsid w:val="0082722B"/>
    <w:rsid w:val="008749AD"/>
    <w:rsid w:val="008D5DAC"/>
    <w:rsid w:val="008D72CC"/>
    <w:rsid w:val="008E728A"/>
    <w:rsid w:val="00A33A8B"/>
    <w:rsid w:val="00A94022"/>
    <w:rsid w:val="00B343B9"/>
    <w:rsid w:val="00B34510"/>
    <w:rsid w:val="00B46702"/>
    <w:rsid w:val="00B636F2"/>
    <w:rsid w:val="00B808B0"/>
    <w:rsid w:val="00BD1E54"/>
    <w:rsid w:val="00BE6B84"/>
    <w:rsid w:val="00BE7D5A"/>
    <w:rsid w:val="00C85F63"/>
    <w:rsid w:val="00C9610C"/>
    <w:rsid w:val="00CB1E9F"/>
    <w:rsid w:val="00CF2DAD"/>
    <w:rsid w:val="00D10206"/>
    <w:rsid w:val="00D410B0"/>
    <w:rsid w:val="00D80012"/>
    <w:rsid w:val="00E11791"/>
    <w:rsid w:val="00E9447E"/>
    <w:rsid w:val="00EB623F"/>
    <w:rsid w:val="00FC0D59"/>
    <w:rsid w:val="00FD24C6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5</Pages>
  <Words>1499</Words>
  <Characters>8999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31</cp:revision>
  <cp:lastPrinted>2016-08-19T12:40:00Z</cp:lastPrinted>
  <dcterms:created xsi:type="dcterms:W3CDTF">2015-08-27T14:58:00Z</dcterms:created>
  <dcterms:modified xsi:type="dcterms:W3CDTF">2017-08-16T13:03:00Z</dcterms:modified>
</cp:coreProperties>
</file>