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14" w:rsidRPr="000046C1" w:rsidRDefault="00115514" w:rsidP="000046C1">
      <w:pPr>
        <w:ind w:left="-426" w:right="-284"/>
        <w:rPr>
          <w:rFonts w:ascii="Times New Roman" w:hAnsi="Times New Roman" w:cs="Times New Roman"/>
          <w:sz w:val="20"/>
          <w:szCs w:val="20"/>
        </w:rPr>
      </w:pPr>
      <w:r w:rsidRPr="000046C1">
        <w:rPr>
          <w:rFonts w:ascii="Times New Roman" w:hAnsi="Times New Roman" w:cs="Times New Roman"/>
          <w:bCs/>
          <w:color w:val="000000"/>
          <w:sz w:val="20"/>
          <w:szCs w:val="20"/>
        </w:rPr>
        <w:t>Załącznik nr 11 do projektu Uchwały Nr… Rady Miejskiej w</w:t>
      </w:r>
      <w:r w:rsidR="000046C1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Szczawnie-Zdroju z dnia …</w:t>
      </w:r>
    </w:p>
    <w:p w:rsidR="000046C1" w:rsidRDefault="000046C1" w:rsidP="00115514">
      <w:pPr>
        <w:jc w:val="center"/>
        <w:rPr>
          <w:b/>
        </w:rPr>
      </w:pPr>
    </w:p>
    <w:p w:rsidR="00115514" w:rsidRDefault="00115514" w:rsidP="00115514">
      <w:pPr>
        <w:jc w:val="center"/>
        <w:rPr>
          <w:b/>
        </w:rPr>
      </w:pPr>
      <w:r>
        <w:rPr>
          <w:b/>
        </w:rPr>
        <w:t xml:space="preserve">PLAN DOCHODÓW Z  TYTUŁU OPŁAT ZA GOSPODAROWANIE ODPADAMI KOMUNALNYMI ORAZ  PLAN WYDATKÓW NA POKRYWANIE KOSZTÓW  FUNKCJONOWANIA SYSTEMU GOSPODAROWANIA ODPADAMI KOMUNALNYMI </w:t>
      </w:r>
    </w:p>
    <w:p w:rsidR="00115514" w:rsidRDefault="00115514" w:rsidP="00115514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 w:rsidP="00367E38">
            <w:r>
              <w:t>Plan na 201</w:t>
            </w:r>
            <w:r w:rsidR="00367E38">
              <w:t>7</w:t>
            </w:r>
            <w:r>
              <w:t xml:space="preserve"> rok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both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 w:rsidP="009F5E79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</w:t>
            </w:r>
            <w:r w:rsidR="009F5E79" w:rsidRPr="009F5E79">
              <w:rPr>
                <w:rFonts w:ascii="Times New Roman" w:hAnsi="Times New Roman" w:cs="Times New Roman"/>
              </w:rPr>
              <w:t>03</w:t>
            </w:r>
            <w:r w:rsidRPr="009F5E79">
              <w:rPr>
                <w:rFonts w:ascii="Times New Roman" w:hAnsi="Times New Roman" w:cs="Times New Roman"/>
              </w:rPr>
              <w:t> 000,</w:t>
            </w:r>
            <w:r w:rsidR="009F5E79" w:rsidRPr="009F5E79">
              <w:rPr>
                <w:rFonts w:ascii="Times New Roman" w:hAnsi="Times New Roman" w:cs="Times New Roman"/>
              </w:rPr>
              <w:t>38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90002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both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 w:rsidP="009F5E79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</w:t>
            </w:r>
            <w:r w:rsidR="00367E38" w:rsidRPr="009F5E79">
              <w:rPr>
                <w:rFonts w:ascii="Times New Roman" w:hAnsi="Times New Roman" w:cs="Times New Roman"/>
              </w:rPr>
              <w:t>0</w:t>
            </w:r>
            <w:r w:rsidR="009F5E79" w:rsidRPr="009F5E79">
              <w:rPr>
                <w:rFonts w:ascii="Times New Roman" w:hAnsi="Times New Roman" w:cs="Times New Roman"/>
              </w:rPr>
              <w:t>3</w:t>
            </w:r>
            <w:r w:rsidRPr="009F5E79">
              <w:rPr>
                <w:rFonts w:ascii="Times New Roman" w:hAnsi="Times New Roman" w:cs="Times New Roman"/>
              </w:rPr>
              <w:t> 000,</w:t>
            </w:r>
            <w:r w:rsidR="009F5E79" w:rsidRPr="009F5E79">
              <w:rPr>
                <w:rFonts w:ascii="Times New Roman" w:hAnsi="Times New Roman" w:cs="Times New Roman"/>
              </w:rPr>
              <w:t>38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0490</w:t>
            </w: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0690</w:t>
            </w: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5E79" w:rsidRDefault="009F5E7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0910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Wpływy z innych lokalnych opłat pobieranych  przez jednostki samorządu terytorialnego na podstawie odrębnych ustaw</w:t>
            </w:r>
          </w:p>
          <w:p w:rsidR="009F5E79" w:rsidRPr="009F5E79" w:rsidRDefault="009F5E79">
            <w:pPr>
              <w:rPr>
                <w:rFonts w:ascii="Times New Roman" w:hAnsi="Times New Roman" w:cs="Times New Roman"/>
              </w:rPr>
            </w:pPr>
          </w:p>
          <w:p w:rsidR="009F5E79" w:rsidRDefault="009F5E79">
            <w:pPr>
              <w:rPr>
                <w:rFonts w:ascii="Times New Roman" w:hAnsi="Times New Roman" w:cs="Times New Roman"/>
              </w:rPr>
            </w:pPr>
          </w:p>
          <w:p w:rsidR="009F5E79" w:rsidRPr="009F5E79" w:rsidRDefault="009F5E79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Wpływy z różnych opłat</w:t>
            </w:r>
          </w:p>
          <w:p w:rsidR="009F5E79" w:rsidRPr="009F5E79" w:rsidRDefault="009F5E79">
            <w:pPr>
              <w:rPr>
                <w:rFonts w:ascii="Times New Roman" w:hAnsi="Times New Roman" w:cs="Times New Roman"/>
              </w:rPr>
            </w:pPr>
          </w:p>
          <w:p w:rsidR="009F5E79" w:rsidRPr="009F5E79" w:rsidRDefault="009F5E79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Wpływy z odsetek od nieterminowych wpłat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 w:rsidP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</w:t>
            </w:r>
            <w:r w:rsidR="00367E38" w:rsidRPr="009F5E79">
              <w:rPr>
                <w:rFonts w:ascii="Times New Roman" w:hAnsi="Times New Roman" w:cs="Times New Roman"/>
              </w:rPr>
              <w:t>00</w:t>
            </w:r>
            <w:r w:rsidRPr="009F5E79">
              <w:rPr>
                <w:rFonts w:ascii="Times New Roman" w:hAnsi="Times New Roman" w:cs="Times New Roman"/>
              </w:rPr>
              <w:t> 000,00</w:t>
            </w: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2 500,00</w:t>
            </w: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500,38</w:t>
            </w:r>
          </w:p>
          <w:p w:rsidR="009F5E79" w:rsidRPr="009F5E79" w:rsidRDefault="009F5E79" w:rsidP="00367E3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15514" w:rsidRDefault="00115514" w:rsidP="00115514"/>
    <w:p w:rsidR="00115514" w:rsidRDefault="00115514" w:rsidP="00115514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8"/>
        <w:gridCol w:w="1041"/>
        <w:gridCol w:w="3261"/>
        <w:gridCol w:w="1417"/>
        <w:gridCol w:w="1276"/>
        <w:gridCol w:w="1525"/>
      </w:tblGrid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Dział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Rozdział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Treść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Wydatki bieżące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Wydatki majątkowe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 w:rsidP="00367E38">
            <w:r>
              <w:t>Ogółem plan na 201</w:t>
            </w:r>
            <w:r w:rsidR="00367E38">
              <w:t>7</w:t>
            </w:r>
            <w:r>
              <w:t xml:space="preserve"> rok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 xml:space="preserve">Gospodarka komunalna i ochrona środowiska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rPr>
                <w:rFonts w:ascii="Times New Roman" w:hAnsi="Times New Roman" w:cs="Times New Roman"/>
              </w:rPr>
            </w:pPr>
          </w:p>
          <w:p w:rsidR="00115514" w:rsidRPr="009F5E79" w:rsidRDefault="00367E38" w:rsidP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908 100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908 100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908 100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908 100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- wydatki jednostek budżetowych na wynagrodzenia i składki od nich naliczane, w tym:</w:t>
            </w:r>
          </w:p>
          <w:p w:rsidR="00115514" w:rsidRPr="009F5E79" w:rsidRDefault="001155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5E79">
              <w:rPr>
                <w:rFonts w:ascii="Times New Roman" w:hAnsi="Times New Roman" w:cs="Times New Roman"/>
                <w:sz w:val="18"/>
                <w:szCs w:val="18"/>
              </w:rPr>
              <w:t>- wydatki związane z obsługą administracyjną systemu gospodarowania  odpadami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1</w:t>
            </w:r>
            <w:r w:rsidR="00367E38" w:rsidRPr="009F5E79">
              <w:rPr>
                <w:rFonts w:ascii="Times New Roman" w:hAnsi="Times New Roman" w:cs="Times New Roman"/>
              </w:rPr>
              <w:t>13</w:t>
            </w:r>
            <w:r w:rsidRPr="009F5E79">
              <w:rPr>
                <w:rFonts w:ascii="Times New Roman" w:hAnsi="Times New Roman" w:cs="Times New Roman"/>
              </w:rPr>
              <w:t> </w:t>
            </w:r>
            <w:r w:rsidR="00367E38" w:rsidRPr="009F5E79">
              <w:rPr>
                <w:rFonts w:ascii="Times New Roman" w:hAnsi="Times New Roman" w:cs="Times New Roman"/>
              </w:rPr>
              <w:t>10</w:t>
            </w:r>
            <w:r w:rsidRPr="009F5E79">
              <w:rPr>
                <w:rFonts w:ascii="Times New Roman" w:hAnsi="Times New Roman" w:cs="Times New Roman"/>
              </w:rPr>
              <w:t>0,00</w:t>
            </w: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113 100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113 100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113 100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-wydatki jednostek budżetowych związane z realizacją ich statutowych zadań, w tym:</w:t>
            </w:r>
          </w:p>
          <w:p w:rsidR="00115514" w:rsidRPr="009F5E79" w:rsidRDefault="001155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5E79">
              <w:rPr>
                <w:rFonts w:ascii="Times New Roman" w:hAnsi="Times New Roman" w:cs="Times New Roman"/>
                <w:sz w:val="18"/>
                <w:szCs w:val="18"/>
              </w:rPr>
              <w:t>- wydatki związane z odbieraniem, transportem, zbieraniem, odzyskiem i unieszkodliwianiem odpadów komunalnych oraz tworzeniem i utrzymaniem punktów selektywnego zbierania odpadów komunalnych; wydatki na wyposażenie nieruchomości w pojemniki lub worki do zbierania odpadów komunalnych oraz koszty utrzymywania pojemników w odpowiednim stanie sanitarnym, porządkowym i technicznym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 xml:space="preserve">795 </w:t>
            </w:r>
            <w:r w:rsidR="00115514" w:rsidRPr="009F5E79">
              <w:rPr>
                <w:rFonts w:ascii="Times New Roman" w:hAnsi="Times New Roman" w:cs="Times New Roman"/>
              </w:rPr>
              <w:t>0</w:t>
            </w:r>
            <w:r w:rsidRPr="009F5E79">
              <w:rPr>
                <w:rFonts w:ascii="Times New Roman" w:hAnsi="Times New Roman" w:cs="Times New Roman"/>
              </w:rPr>
              <w:t>0</w:t>
            </w:r>
            <w:r w:rsidR="00115514" w:rsidRPr="009F5E79">
              <w:rPr>
                <w:rFonts w:ascii="Times New Roman" w:hAnsi="Times New Roman" w:cs="Times New Roman"/>
              </w:rPr>
              <w:t>0,00</w:t>
            </w: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367E38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795 000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0</w:t>
            </w:r>
          </w:p>
          <w:p w:rsidR="009F5E79" w:rsidRDefault="009F5E79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Default="009F5E79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Default="009F5E79">
            <w:pPr>
              <w:jc w:val="right"/>
              <w:rPr>
                <w:rFonts w:ascii="Times New Roman" w:hAnsi="Times New Roman" w:cs="Times New Roman"/>
              </w:rPr>
            </w:pPr>
          </w:p>
          <w:p w:rsidR="009F5E79" w:rsidRPr="009F5E79" w:rsidRDefault="009F5E7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795 000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795 000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908 100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9F5E79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9F5E79">
              <w:rPr>
                <w:rFonts w:ascii="Times New Roman" w:hAnsi="Times New Roman" w:cs="Times New Roman"/>
              </w:rPr>
              <w:t>908 100</w:t>
            </w:r>
            <w:r w:rsidR="00115514" w:rsidRPr="009F5E79">
              <w:rPr>
                <w:rFonts w:ascii="Times New Roman" w:hAnsi="Times New Roman" w:cs="Times New Roman"/>
              </w:rPr>
              <w:t>,00</w:t>
            </w:r>
          </w:p>
        </w:tc>
      </w:tr>
    </w:tbl>
    <w:p w:rsidR="00D97933" w:rsidRDefault="00D97933">
      <w:bookmarkStart w:id="0" w:name="_GoBack"/>
      <w:bookmarkEnd w:id="0"/>
    </w:p>
    <w:sectPr w:rsidR="00D97933" w:rsidSect="00647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DF"/>
    <w:rsid w:val="000046C1"/>
    <w:rsid w:val="00115514"/>
    <w:rsid w:val="00367E38"/>
    <w:rsid w:val="00647D1B"/>
    <w:rsid w:val="007B62DB"/>
    <w:rsid w:val="00892C70"/>
    <w:rsid w:val="009F5E79"/>
    <w:rsid w:val="00D97933"/>
    <w:rsid w:val="00F7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3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5</cp:revision>
  <dcterms:created xsi:type="dcterms:W3CDTF">2016-11-15T08:15:00Z</dcterms:created>
  <dcterms:modified xsi:type="dcterms:W3CDTF">2016-11-15T09:36:00Z</dcterms:modified>
</cp:coreProperties>
</file>