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E2A" w:rsidRPr="00D51E2A" w:rsidRDefault="00D51E2A" w:rsidP="00D51E2A">
      <w:pPr>
        <w:pStyle w:val="WW-Tekstpodstawowy2"/>
        <w:spacing w:line="100" w:lineRule="atLeast"/>
        <w:jc w:val="center"/>
        <w:rPr>
          <w:rFonts w:ascii="Times New Roman" w:hAnsi="Times New Roman"/>
          <w:b/>
          <w:iCs/>
        </w:rPr>
      </w:pPr>
      <w:r w:rsidRPr="00D51E2A">
        <w:rPr>
          <w:rFonts w:ascii="Times New Roman" w:hAnsi="Times New Roman"/>
          <w:b/>
          <w:iCs/>
        </w:rPr>
        <w:t>UMOWA nr ZI- ……….</w:t>
      </w:r>
      <w:r>
        <w:rPr>
          <w:rFonts w:ascii="Times New Roman" w:hAnsi="Times New Roman"/>
          <w:b/>
          <w:iCs/>
        </w:rPr>
        <w:t>/2016</w:t>
      </w:r>
    </w:p>
    <w:p w:rsidR="00D51E2A" w:rsidRPr="00D51E2A" w:rsidRDefault="00D51E2A" w:rsidP="00D51E2A">
      <w:pPr>
        <w:pStyle w:val="WW-Tekstpodstawowy2"/>
        <w:spacing w:line="100" w:lineRule="atLeast"/>
        <w:jc w:val="center"/>
        <w:rPr>
          <w:rFonts w:ascii="Times New Roman" w:hAnsi="Times New Roman"/>
          <w:b/>
          <w:iCs/>
        </w:rPr>
      </w:pPr>
    </w:p>
    <w:p w:rsidR="00D51E2A" w:rsidRPr="00D51E2A" w:rsidRDefault="00D51E2A" w:rsidP="00D51E2A">
      <w:pPr>
        <w:pStyle w:val="Tekstpodstawowy"/>
        <w:rPr>
          <w:iCs/>
        </w:rPr>
      </w:pPr>
      <w:r w:rsidRPr="00D51E2A">
        <w:rPr>
          <w:iCs/>
        </w:rPr>
        <w:t>zawarta w dniu .......</w:t>
      </w:r>
      <w:r>
        <w:rPr>
          <w:iCs/>
        </w:rPr>
        <w:t>.................. 2016</w:t>
      </w:r>
      <w:r w:rsidRPr="00D51E2A">
        <w:rPr>
          <w:iCs/>
        </w:rPr>
        <w:t xml:space="preserve"> r. pomiędzy:</w:t>
      </w:r>
    </w:p>
    <w:p w:rsidR="00D51E2A" w:rsidRPr="00D51E2A" w:rsidRDefault="00D51E2A" w:rsidP="00D51E2A">
      <w:pPr>
        <w:pStyle w:val="Tekstpodstawowy"/>
      </w:pPr>
      <w:r w:rsidRPr="00D51E2A">
        <w:rPr>
          <w:b/>
          <w:bCs/>
        </w:rPr>
        <w:t>Uzdrowiskową Gminą Miejską Szczawno-Zdrój</w:t>
      </w:r>
      <w:r w:rsidRPr="00D51E2A">
        <w:t xml:space="preserve">, ul. Kościuszki 17, 58-310 Szczawno – Zdrój, NIP – 886-25-72-767, zwaną w dalszej części umowy </w:t>
      </w:r>
      <w:r w:rsidRPr="00D51E2A">
        <w:rPr>
          <w:b/>
          <w:bCs/>
        </w:rPr>
        <w:t>„zamawiającym”</w:t>
      </w:r>
      <w:r w:rsidRPr="00D51E2A">
        <w:t xml:space="preserve"> reprezentowaną przez:</w:t>
      </w:r>
    </w:p>
    <w:p w:rsidR="00D51E2A" w:rsidRDefault="00D51E2A" w:rsidP="00D51E2A">
      <w:pPr>
        <w:pStyle w:val="Tekstpodstawowy"/>
        <w:rPr>
          <w:b/>
        </w:rPr>
      </w:pPr>
      <w:r w:rsidRPr="00D51E2A">
        <w:rPr>
          <w:b/>
        </w:rPr>
        <w:t xml:space="preserve">Burmistrza Szczawna-Zdroju – </w:t>
      </w:r>
    </w:p>
    <w:p w:rsidR="00D51E2A" w:rsidRPr="00D51E2A" w:rsidRDefault="00D51E2A" w:rsidP="00D51E2A">
      <w:pPr>
        <w:pStyle w:val="Tekstpodstawowy"/>
      </w:pPr>
      <w:r w:rsidRPr="00D51E2A">
        <w:t>…………………………………………</w:t>
      </w:r>
      <w:r>
        <w:t>……………………………………………………</w:t>
      </w:r>
    </w:p>
    <w:p w:rsidR="00452D87" w:rsidRDefault="00D51E2A" w:rsidP="00D51E2A">
      <w:pPr>
        <w:jc w:val="both"/>
      </w:pPr>
      <w:r w:rsidRPr="00D51E2A">
        <w:t>a: …………………………………………………………………………………………………</w:t>
      </w:r>
    </w:p>
    <w:p w:rsidR="00D51E2A" w:rsidRPr="00D51E2A" w:rsidRDefault="00D51E2A" w:rsidP="00D51E2A">
      <w:pPr>
        <w:jc w:val="both"/>
      </w:pPr>
      <w:r w:rsidRPr="00D51E2A">
        <w:t>………………………………………………</w:t>
      </w:r>
    </w:p>
    <w:p w:rsidR="00D51E2A" w:rsidRPr="00D51E2A" w:rsidRDefault="00D51E2A" w:rsidP="00D51E2A">
      <w:pPr>
        <w:pStyle w:val="WW-Tekstpodstawowy2"/>
        <w:spacing w:line="100" w:lineRule="atLeast"/>
        <w:rPr>
          <w:rFonts w:ascii="Times New Roman" w:hAnsi="Times New Roman"/>
          <w:iCs/>
        </w:rPr>
      </w:pPr>
      <w:r w:rsidRPr="00D51E2A">
        <w:rPr>
          <w:rFonts w:ascii="Times New Roman" w:hAnsi="Times New Roman"/>
          <w:iCs/>
        </w:rPr>
        <w:t xml:space="preserve">zwanym w treści umowy  </w:t>
      </w:r>
      <w:r w:rsidRPr="00D51E2A">
        <w:rPr>
          <w:rFonts w:ascii="Times New Roman" w:hAnsi="Times New Roman"/>
          <w:b/>
          <w:bCs/>
          <w:iCs/>
        </w:rPr>
        <w:t>„wykonawcą ”</w:t>
      </w:r>
      <w:r w:rsidRPr="00D51E2A">
        <w:rPr>
          <w:rFonts w:ascii="Times New Roman" w:hAnsi="Times New Roman"/>
          <w:iCs/>
        </w:rPr>
        <w:t xml:space="preserve">, </w:t>
      </w:r>
    </w:p>
    <w:p w:rsidR="00D51E2A" w:rsidRPr="00D51E2A" w:rsidRDefault="00D51E2A" w:rsidP="00D51E2A">
      <w:pPr>
        <w:pStyle w:val="WW-Tekstpodstawowy2"/>
        <w:spacing w:line="100" w:lineRule="atLeast"/>
        <w:rPr>
          <w:rFonts w:ascii="Times New Roman" w:hAnsi="Times New Roman"/>
          <w:iCs/>
        </w:rPr>
      </w:pPr>
      <w:r w:rsidRPr="00D51E2A">
        <w:rPr>
          <w:rFonts w:ascii="Times New Roman" w:hAnsi="Times New Roman"/>
          <w:iCs/>
        </w:rPr>
        <w:t>o następującej treści:</w:t>
      </w:r>
    </w:p>
    <w:p w:rsidR="00D51E2A" w:rsidRPr="00D51E2A" w:rsidRDefault="00D51E2A" w:rsidP="00D51E2A">
      <w:pPr>
        <w:tabs>
          <w:tab w:val="left" w:pos="5529"/>
        </w:tabs>
      </w:pPr>
    </w:p>
    <w:p w:rsidR="00D51E2A" w:rsidRPr="00D51E2A" w:rsidRDefault="00D51E2A" w:rsidP="00D51E2A">
      <w:pPr>
        <w:pStyle w:val="Tekstpodstawowy2"/>
        <w:spacing w:line="240" w:lineRule="auto"/>
        <w:jc w:val="both"/>
      </w:pPr>
      <w:r w:rsidRPr="00D51E2A">
        <w:t xml:space="preserve">Umowa  została zawarta z „wykonawcą”   na podstawie art. 4 </w:t>
      </w:r>
      <w:proofErr w:type="spellStart"/>
      <w:r w:rsidRPr="00D51E2A">
        <w:t>pkt</w:t>
      </w:r>
      <w:proofErr w:type="spellEnd"/>
      <w:r w:rsidRPr="00D51E2A">
        <w:t xml:space="preserve">  8 ustawy prawo zamówień publicznych z dnia 29 stycznia 2004 r</w:t>
      </w:r>
      <w:r w:rsidR="00B47BE7">
        <w:t>. (tekst jednolity Dz. U. z 2015</w:t>
      </w:r>
      <w:r w:rsidRPr="00D51E2A">
        <w:t xml:space="preserve"> r.,  poz. </w:t>
      </w:r>
      <w:r w:rsidR="00B47BE7">
        <w:t xml:space="preserve">2164 </w:t>
      </w:r>
      <w:r w:rsidRPr="00D51E2A">
        <w:t>ze</w:t>
      </w:r>
      <w:r w:rsidR="00515FAB">
        <w:t xml:space="preserve"> </w:t>
      </w:r>
      <w:r w:rsidRPr="00D51E2A">
        <w:t>zm.).</w:t>
      </w:r>
    </w:p>
    <w:p w:rsidR="00D51E2A" w:rsidRPr="00D51E2A" w:rsidRDefault="00D51E2A" w:rsidP="00D51E2A">
      <w:pPr>
        <w:pStyle w:val="WW-Tekstpodstawowy2"/>
        <w:spacing w:line="100" w:lineRule="atLeast"/>
        <w:jc w:val="center"/>
        <w:rPr>
          <w:rFonts w:ascii="Times New Roman" w:hAnsi="Times New Roman"/>
          <w:b/>
          <w:bCs/>
          <w:iCs/>
        </w:rPr>
      </w:pPr>
      <w:r w:rsidRPr="00D51E2A">
        <w:rPr>
          <w:rFonts w:ascii="Times New Roman" w:hAnsi="Times New Roman"/>
          <w:b/>
          <w:bCs/>
          <w:iCs/>
        </w:rPr>
        <w:t>§ 1.</w:t>
      </w:r>
    </w:p>
    <w:p w:rsidR="00D51E2A" w:rsidRPr="00D51E2A" w:rsidRDefault="00D51E2A" w:rsidP="00D51E2A">
      <w:pPr>
        <w:pStyle w:val="WW-Tekstpodstawowy2"/>
        <w:spacing w:line="100" w:lineRule="atLeast"/>
        <w:ind w:right="0"/>
        <w:rPr>
          <w:rFonts w:ascii="Times New Roman" w:hAnsi="Times New Roman"/>
          <w:iCs/>
        </w:rPr>
      </w:pPr>
      <w:r w:rsidRPr="00D51E2A">
        <w:rPr>
          <w:rFonts w:ascii="Times New Roman" w:hAnsi="Times New Roman"/>
          <w:iCs/>
        </w:rPr>
        <w:t>1.</w:t>
      </w:r>
      <w:r w:rsidR="00F31B9A">
        <w:rPr>
          <w:rFonts w:ascii="Times New Roman" w:hAnsi="Times New Roman"/>
          <w:iCs/>
        </w:rPr>
        <w:t xml:space="preserve"> </w:t>
      </w:r>
      <w:r w:rsidRPr="00D51E2A">
        <w:rPr>
          <w:rFonts w:ascii="Times New Roman" w:hAnsi="Times New Roman"/>
          <w:iCs/>
        </w:rPr>
        <w:t>Zamawiający zleca, a wykonawca przyjmuje do wykonania usługi w zakresie</w:t>
      </w:r>
      <w:r w:rsidR="00F31B9A">
        <w:rPr>
          <w:rFonts w:ascii="Times New Roman" w:hAnsi="Times New Roman"/>
          <w:iCs/>
        </w:rPr>
        <w:br/>
      </w:r>
      <w:r w:rsidRPr="00D51E2A">
        <w:rPr>
          <w:rFonts w:ascii="Times New Roman" w:hAnsi="Times New Roman"/>
          <w:iCs/>
        </w:rPr>
        <w:t xml:space="preserve"> </w:t>
      </w:r>
      <w:r w:rsidR="00F31B9A">
        <w:rPr>
          <w:rFonts w:ascii="Times New Roman" w:hAnsi="Times New Roman"/>
          <w:iCs/>
        </w:rPr>
        <w:t xml:space="preserve">    </w:t>
      </w:r>
      <w:r w:rsidRPr="00D51E2A">
        <w:rPr>
          <w:rFonts w:ascii="Times New Roman" w:hAnsi="Times New Roman"/>
          <w:iCs/>
        </w:rPr>
        <w:t>opracowania</w:t>
      </w:r>
      <w:r w:rsidR="00EB2E6E">
        <w:rPr>
          <w:rFonts w:ascii="Times New Roman" w:hAnsi="Times New Roman"/>
          <w:iCs/>
        </w:rPr>
        <w:t xml:space="preserve"> </w:t>
      </w:r>
      <w:r w:rsidRPr="00D51E2A">
        <w:rPr>
          <w:rFonts w:ascii="Times New Roman" w:hAnsi="Times New Roman"/>
          <w:iCs/>
        </w:rPr>
        <w:t>dokumentacji geodezyjnej  nieruchomości stanowiących własność</w:t>
      </w:r>
      <w:r w:rsidR="00F31B9A">
        <w:rPr>
          <w:rFonts w:ascii="Times New Roman" w:hAnsi="Times New Roman"/>
          <w:iCs/>
        </w:rPr>
        <w:br/>
      </w:r>
      <w:r w:rsidRPr="00D51E2A">
        <w:rPr>
          <w:rFonts w:ascii="Times New Roman" w:hAnsi="Times New Roman"/>
          <w:iCs/>
        </w:rPr>
        <w:t xml:space="preserve"> </w:t>
      </w:r>
      <w:r w:rsidR="00F31B9A">
        <w:rPr>
          <w:rFonts w:ascii="Times New Roman" w:hAnsi="Times New Roman"/>
          <w:iCs/>
        </w:rPr>
        <w:t xml:space="preserve">    </w:t>
      </w:r>
      <w:r w:rsidRPr="00D51E2A">
        <w:rPr>
          <w:rFonts w:ascii="Times New Roman" w:hAnsi="Times New Roman"/>
          <w:iCs/>
        </w:rPr>
        <w:t>Uzdrowiskowej Gminy</w:t>
      </w:r>
      <w:r w:rsidR="00EB2E6E">
        <w:rPr>
          <w:rFonts w:ascii="Times New Roman" w:hAnsi="Times New Roman"/>
          <w:iCs/>
        </w:rPr>
        <w:t xml:space="preserve"> </w:t>
      </w:r>
      <w:r w:rsidRPr="00D51E2A">
        <w:rPr>
          <w:rFonts w:ascii="Times New Roman" w:hAnsi="Times New Roman"/>
          <w:iCs/>
        </w:rPr>
        <w:t xml:space="preserve">Miejskiej   Szczawno-Zdrój. </w:t>
      </w:r>
    </w:p>
    <w:p w:rsidR="00D51E2A" w:rsidRPr="00D51E2A" w:rsidRDefault="00F31B9A" w:rsidP="00D51E2A">
      <w:pPr>
        <w:pStyle w:val="WW-Tekstpodstawowy2"/>
        <w:spacing w:line="100" w:lineRule="atLeast"/>
        <w:ind w:right="0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2. </w:t>
      </w:r>
      <w:r w:rsidR="00D51E2A" w:rsidRPr="00D51E2A">
        <w:rPr>
          <w:rFonts w:ascii="Times New Roman" w:hAnsi="Times New Roman"/>
          <w:bCs/>
          <w:iCs/>
        </w:rPr>
        <w:t>Zakres przedmiotu umowy obejmuje:</w:t>
      </w:r>
    </w:p>
    <w:p w:rsidR="00D51E2A" w:rsidRPr="00D51E2A" w:rsidRDefault="00D51E2A" w:rsidP="00D51E2A">
      <w:pPr>
        <w:widowControl w:val="0"/>
        <w:suppressAutoHyphens/>
        <w:ind w:left="360"/>
      </w:pPr>
      <w:r w:rsidRPr="00D51E2A">
        <w:t>1.</w:t>
      </w:r>
      <w:r w:rsidR="00F31B9A">
        <w:t xml:space="preserve"> </w:t>
      </w:r>
      <w:r w:rsidRPr="00D51E2A">
        <w:t>podziały działek (bez wyrysów):</w:t>
      </w:r>
    </w:p>
    <w:p w:rsidR="00D51E2A" w:rsidRPr="00D51E2A" w:rsidRDefault="00D51E2A" w:rsidP="00D51E2A">
      <w:pPr>
        <w:widowControl w:val="0"/>
        <w:numPr>
          <w:ilvl w:val="1"/>
          <w:numId w:val="1"/>
        </w:numPr>
        <w:suppressAutoHyphens/>
        <w:ind w:left="1440" w:hanging="360"/>
      </w:pPr>
      <w:r w:rsidRPr="00D51E2A">
        <w:t xml:space="preserve">podział na dwie działki,  </w:t>
      </w:r>
    </w:p>
    <w:p w:rsidR="00D51E2A" w:rsidRPr="00D51E2A" w:rsidRDefault="00D51E2A" w:rsidP="00D51E2A">
      <w:pPr>
        <w:widowControl w:val="0"/>
        <w:numPr>
          <w:ilvl w:val="1"/>
          <w:numId w:val="1"/>
        </w:numPr>
        <w:suppressAutoHyphens/>
        <w:ind w:left="1440" w:hanging="360"/>
      </w:pPr>
      <w:r w:rsidRPr="00D51E2A">
        <w:t>wydzielenie każdej następnej (do 5 działek),</w:t>
      </w:r>
    </w:p>
    <w:p w:rsidR="00D51E2A" w:rsidRPr="00D51E2A" w:rsidRDefault="00D51E2A" w:rsidP="00D51E2A">
      <w:pPr>
        <w:widowControl w:val="0"/>
        <w:numPr>
          <w:ilvl w:val="1"/>
          <w:numId w:val="1"/>
        </w:numPr>
        <w:suppressAutoHyphens/>
        <w:ind w:left="1440" w:hanging="360"/>
      </w:pPr>
      <w:bookmarkStart w:id="0" w:name="OLE_LINK4"/>
      <w:r w:rsidRPr="00D51E2A">
        <w:t>wydzielenie każdej następnej (powyżej 5 działek)</w:t>
      </w:r>
      <w:bookmarkEnd w:id="0"/>
      <w:r w:rsidRPr="00D51E2A">
        <w:t>,</w:t>
      </w:r>
    </w:p>
    <w:p w:rsidR="00D51E2A" w:rsidRPr="00D51E2A" w:rsidRDefault="00D51E2A" w:rsidP="00D51E2A">
      <w:pPr>
        <w:widowControl w:val="0"/>
        <w:suppressAutoHyphens/>
        <w:ind w:left="360"/>
      </w:pPr>
      <w:r w:rsidRPr="00D51E2A">
        <w:t>2.</w:t>
      </w:r>
      <w:r w:rsidR="00F31B9A">
        <w:t xml:space="preserve"> </w:t>
      </w:r>
      <w:r w:rsidRPr="00D51E2A">
        <w:t>wznowienie znaków granicznych (okazanie granic):</w:t>
      </w:r>
      <w:bookmarkStart w:id="1" w:name="OLE_LINK6"/>
    </w:p>
    <w:p w:rsidR="00D51E2A" w:rsidRPr="00D51E2A" w:rsidRDefault="00D51E2A" w:rsidP="00D51E2A">
      <w:pPr>
        <w:widowControl w:val="0"/>
        <w:suppressAutoHyphens/>
        <w:ind w:left="1068"/>
      </w:pPr>
      <w:r w:rsidRPr="00D51E2A">
        <w:t>a) do 4 pierwszych  punktów</w:t>
      </w:r>
      <w:bookmarkEnd w:id="1"/>
      <w:r w:rsidRPr="00D51E2A">
        <w:t>,</w:t>
      </w:r>
    </w:p>
    <w:p w:rsidR="00D51E2A" w:rsidRPr="00D51E2A" w:rsidRDefault="00D51E2A" w:rsidP="00D51E2A">
      <w:pPr>
        <w:widowControl w:val="0"/>
        <w:suppressAutoHyphens/>
        <w:ind w:left="360" w:firstLine="708"/>
      </w:pPr>
      <w:bookmarkStart w:id="2" w:name="OLE_LINK7"/>
      <w:r w:rsidRPr="00D51E2A">
        <w:t>b)za każdy następny punkt</w:t>
      </w:r>
      <w:bookmarkEnd w:id="2"/>
      <w:r w:rsidRPr="00D51E2A">
        <w:t xml:space="preserve">,    </w:t>
      </w:r>
    </w:p>
    <w:p w:rsidR="00D51E2A" w:rsidRPr="00D51E2A" w:rsidRDefault="00D51E2A" w:rsidP="00F31B9A">
      <w:pPr>
        <w:pStyle w:val="Akapitzlist"/>
        <w:widowControl w:val="0"/>
        <w:numPr>
          <w:ilvl w:val="0"/>
          <w:numId w:val="4"/>
        </w:numPr>
        <w:suppressAutoHyphens/>
      </w:pPr>
      <w:r w:rsidRPr="00D51E2A">
        <w:t>rozgraniczenie nieruchomości:</w:t>
      </w:r>
    </w:p>
    <w:p w:rsidR="00D51E2A" w:rsidRPr="00D51E2A" w:rsidRDefault="00D51E2A" w:rsidP="00D51E2A">
      <w:pPr>
        <w:widowControl w:val="0"/>
        <w:suppressAutoHyphens/>
        <w:ind w:left="372" w:firstLine="708"/>
      </w:pPr>
      <w:bookmarkStart w:id="3" w:name="OLE_LINK9"/>
      <w:r w:rsidRPr="00D51E2A">
        <w:t>a)</w:t>
      </w:r>
      <w:r w:rsidR="00452D87">
        <w:t xml:space="preserve"> </w:t>
      </w:r>
      <w:r w:rsidRPr="00D51E2A">
        <w:t>do 4 punktów granicznych</w:t>
      </w:r>
      <w:bookmarkEnd w:id="3"/>
      <w:r w:rsidRPr="00D51E2A">
        <w:t>,</w:t>
      </w:r>
    </w:p>
    <w:p w:rsidR="00D51E2A" w:rsidRPr="00D51E2A" w:rsidRDefault="00D51E2A" w:rsidP="00D51E2A">
      <w:pPr>
        <w:widowControl w:val="0"/>
        <w:numPr>
          <w:ilvl w:val="1"/>
          <w:numId w:val="3"/>
        </w:numPr>
        <w:suppressAutoHyphens/>
        <w:ind w:left="1440" w:hanging="360"/>
      </w:pPr>
      <w:bookmarkStart w:id="4" w:name="OLE_LINK10"/>
      <w:r w:rsidRPr="00D51E2A">
        <w:t>za każdy punkt następny powyżej  4 punktów</w:t>
      </w:r>
      <w:bookmarkEnd w:id="4"/>
      <w:r w:rsidRPr="00D51E2A">
        <w:t>,</w:t>
      </w:r>
    </w:p>
    <w:p w:rsidR="00D51E2A" w:rsidRPr="00D51E2A" w:rsidRDefault="00D51E2A" w:rsidP="00F31B9A">
      <w:pPr>
        <w:pStyle w:val="Akapitzlist"/>
        <w:widowControl w:val="0"/>
        <w:numPr>
          <w:ilvl w:val="0"/>
          <w:numId w:val="4"/>
        </w:numPr>
        <w:suppressAutoHyphens/>
      </w:pPr>
      <w:r w:rsidRPr="00F31B9A">
        <w:rPr>
          <w:bCs/>
          <w:iCs/>
        </w:rPr>
        <w:t>s</w:t>
      </w:r>
      <w:r w:rsidRPr="00D51E2A">
        <w:t>tabilizacja trwała punktów granicznych(kamieniem granitowym ze znakiem podziemnym): od punktu trwale stabilizowanego.</w:t>
      </w:r>
    </w:p>
    <w:p w:rsidR="00D51E2A" w:rsidRPr="00D51E2A" w:rsidRDefault="00D51E2A" w:rsidP="00F31B9A">
      <w:pPr>
        <w:numPr>
          <w:ilvl w:val="0"/>
          <w:numId w:val="4"/>
        </w:numPr>
      </w:pPr>
      <w:r w:rsidRPr="00D51E2A">
        <w:t>wytyczenie i wyliczenie powierzchni służebności gruntowej</w:t>
      </w:r>
    </w:p>
    <w:p w:rsidR="00D51E2A" w:rsidRPr="00D51E2A" w:rsidRDefault="00D51E2A" w:rsidP="00F31B9A">
      <w:pPr>
        <w:numPr>
          <w:ilvl w:val="0"/>
          <w:numId w:val="4"/>
        </w:numPr>
      </w:pPr>
      <w:r w:rsidRPr="00D51E2A">
        <w:rPr>
          <w:bCs/>
        </w:rPr>
        <w:t>Wykonanie dokumentacji do zmiany użytków w działce</w:t>
      </w:r>
      <w:r w:rsidRPr="00D51E2A">
        <w:t>.</w:t>
      </w:r>
    </w:p>
    <w:p w:rsidR="00D51E2A" w:rsidRPr="00D51E2A" w:rsidRDefault="00D51E2A" w:rsidP="00D51E2A">
      <w:pPr>
        <w:rPr>
          <w:b/>
          <w:iCs/>
        </w:rPr>
      </w:pPr>
    </w:p>
    <w:p w:rsidR="00D51E2A" w:rsidRPr="00D51E2A" w:rsidRDefault="00D51E2A" w:rsidP="00D51E2A">
      <w:pPr>
        <w:pStyle w:val="WW-Tekstpodstawowy2"/>
        <w:spacing w:line="100" w:lineRule="atLeast"/>
        <w:ind w:right="0"/>
        <w:jc w:val="center"/>
        <w:rPr>
          <w:rFonts w:ascii="Times New Roman" w:hAnsi="Times New Roman"/>
          <w:b/>
          <w:bCs/>
          <w:iCs/>
        </w:rPr>
      </w:pPr>
      <w:r w:rsidRPr="00D51E2A">
        <w:rPr>
          <w:rFonts w:ascii="Times New Roman" w:hAnsi="Times New Roman"/>
          <w:b/>
          <w:bCs/>
          <w:iCs/>
        </w:rPr>
        <w:t>§ 2.</w:t>
      </w:r>
    </w:p>
    <w:p w:rsidR="00D51E2A" w:rsidRPr="00D51E2A" w:rsidRDefault="00D51E2A" w:rsidP="00D51E2A">
      <w:pPr>
        <w:pStyle w:val="WW-Tekstpodstawowy2"/>
        <w:spacing w:line="100" w:lineRule="atLeast"/>
        <w:ind w:right="0"/>
        <w:jc w:val="center"/>
        <w:rPr>
          <w:rFonts w:ascii="Times New Roman" w:hAnsi="Times New Roman"/>
          <w:bCs/>
          <w:iCs/>
        </w:rPr>
      </w:pPr>
    </w:p>
    <w:p w:rsidR="00D51E2A" w:rsidRPr="00D51E2A" w:rsidRDefault="00D51E2A" w:rsidP="00D51E2A">
      <w:pPr>
        <w:pStyle w:val="WW-Tekstpodstawowy2"/>
        <w:spacing w:line="100" w:lineRule="atLeast"/>
        <w:ind w:right="0"/>
        <w:rPr>
          <w:rFonts w:ascii="Times New Roman" w:hAnsi="Times New Roman"/>
          <w:iCs/>
        </w:rPr>
      </w:pPr>
      <w:r w:rsidRPr="00D51E2A">
        <w:rPr>
          <w:rFonts w:ascii="Times New Roman" w:hAnsi="Times New Roman"/>
          <w:iCs/>
        </w:rPr>
        <w:t>Zakres i rodzaj poszczególnych prac będzie określany każdorazowo w odrębnym zleceniach, zgodnie z bieżącymi potrzebami zamawiającego.</w:t>
      </w:r>
    </w:p>
    <w:p w:rsidR="00D51E2A" w:rsidRPr="00D51E2A" w:rsidRDefault="00D51E2A" w:rsidP="00D51E2A">
      <w:pPr>
        <w:pStyle w:val="WW-Tekstpodstawowy2"/>
        <w:spacing w:line="100" w:lineRule="atLeast"/>
        <w:ind w:right="0"/>
        <w:rPr>
          <w:rFonts w:ascii="Times New Roman" w:hAnsi="Times New Roman"/>
          <w:iCs/>
        </w:rPr>
      </w:pPr>
    </w:p>
    <w:p w:rsidR="00D51E2A" w:rsidRPr="00D51E2A" w:rsidRDefault="00D51E2A" w:rsidP="00D51E2A">
      <w:pPr>
        <w:pStyle w:val="WW-Tekstpodstawowy2"/>
        <w:spacing w:line="100" w:lineRule="atLeast"/>
        <w:ind w:right="0"/>
        <w:jc w:val="center"/>
        <w:rPr>
          <w:rFonts w:ascii="Times New Roman" w:hAnsi="Times New Roman"/>
          <w:b/>
          <w:bCs/>
          <w:iCs/>
        </w:rPr>
      </w:pPr>
      <w:r w:rsidRPr="00D51E2A">
        <w:rPr>
          <w:rFonts w:ascii="Times New Roman" w:hAnsi="Times New Roman"/>
          <w:b/>
          <w:bCs/>
          <w:iCs/>
        </w:rPr>
        <w:t>§ 3.</w:t>
      </w:r>
    </w:p>
    <w:p w:rsidR="00D51E2A" w:rsidRPr="00D51E2A" w:rsidRDefault="00D51E2A" w:rsidP="00D51E2A">
      <w:pPr>
        <w:pStyle w:val="WW-Tekstpodstawowy2"/>
        <w:spacing w:line="100" w:lineRule="atLeast"/>
        <w:ind w:right="0"/>
        <w:rPr>
          <w:rFonts w:ascii="Times New Roman" w:hAnsi="Times New Roman"/>
          <w:b/>
          <w:iCs/>
        </w:rPr>
      </w:pPr>
    </w:p>
    <w:p w:rsidR="00D51E2A" w:rsidRPr="00D51E2A" w:rsidRDefault="00D51E2A" w:rsidP="00D51E2A">
      <w:pPr>
        <w:pStyle w:val="WW-Tekstpodstawowy2"/>
        <w:spacing w:line="100" w:lineRule="atLeast"/>
        <w:ind w:right="0"/>
        <w:rPr>
          <w:rFonts w:ascii="Times New Roman" w:hAnsi="Times New Roman"/>
          <w:b/>
          <w:iCs/>
        </w:rPr>
      </w:pPr>
      <w:r w:rsidRPr="00D51E2A">
        <w:rPr>
          <w:rFonts w:ascii="Times New Roman" w:hAnsi="Times New Roman"/>
          <w:b/>
          <w:iCs/>
        </w:rPr>
        <w:t xml:space="preserve">Umowa realizowana będzie w okresie od </w:t>
      </w:r>
      <w:r w:rsidR="00452D87">
        <w:rPr>
          <w:rFonts w:ascii="Times New Roman" w:hAnsi="Times New Roman"/>
          <w:b/>
          <w:iCs/>
        </w:rPr>
        <w:t>1 stycznia 2017</w:t>
      </w:r>
      <w:r w:rsidRPr="00D51E2A">
        <w:rPr>
          <w:rFonts w:ascii="Times New Roman" w:hAnsi="Times New Roman"/>
          <w:b/>
          <w:iCs/>
        </w:rPr>
        <w:t xml:space="preserve"> r. do 31 grudnia 201</w:t>
      </w:r>
      <w:r w:rsidR="00452D87">
        <w:rPr>
          <w:rFonts w:ascii="Times New Roman" w:hAnsi="Times New Roman"/>
          <w:b/>
          <w:iCs/>
        </w:rPr>
        <w:t>7</w:t>
      </w:r>
      <w:r w:rsidRPr="00D51E2A">
        <w:rPr>
          <w:rFonts w:ascii="Times New Roman" w:hAnsi="Times New Roman"/>
          <w:b/>
          <w:iCs/>
        </w:rPr>
        <w:t xml:space="preserve"> r. </w:t>
      </w:r>
    </w:p>
    <w:p w:rsidR="00D51E2A" w:rsidRPr="00D51E2A" w:rsidRDefault="00D51E2A" w:rsidP="00D51E2A">
      <w:pPr>
        <w:pStyle w:val="WW-Tekstpodstawowy2"/>
        <w:spacing w:line="100" w:lineRule="atLeast"/>
        <w:ind w:right="0"/>
        <w:rPr>
          <w:rFonts w:ascii="Times New Roman" w:hAnsi="Times New Roman"/>
          <w:b/>
          <w:iCs/>
        </w:rPr>
      </w:pPr>
    </w:p>
    <w:p w:rsidR="00452D87" w:rsidRDefault="00452D87" w:rsidP="00D51E2A">
      <w:pPr>
        <w:pStyle w:val="WW-Tekstpodstawowy2"/>
        <w:spacing w:line="100" w:lineRule="atLeast"/>
        <w:ind w:right="0"/>
        <w:jc w:val="center"/>
        <w:rPr>
          <w:rFonts w:ascii="Times New Roman" w:hAnsi="Times New Roman"/>
          <w:b/>
          <w:bCs/>
          <w:iCs/>
        </w:rPr>
      </w:pPr>
    </w:p>
    <w:p w:rsidR="00452D87" w:rsidRDefault="00452D87" w:rsidP="00D51E2A">
      <w:pPr>
        <w:pStyle w:val="WW-Tekstpodstawowy2"/>
        <w:spacing w:line="100" w:lineRule="atLeast"/>
        <w:ind w:right="0"/>
        <w:jc w:val="center"/>
        <w:rPr>
          <w:rFonts w:ascii="Times New Roman" w:hAnsi="Times New Roman"/>
          <w:b/>
          <w:bCs/>
          <w:iCs/>
        </w:rPr>
      </w:pPr>
    </w:p>
    <w:p w:rsidR="00D51E2A" w:rsidRPr="00D51E2A" w:rsidRDefault="00D51E2A" w:rsidP="00D51E2A">
      <w:pPr>
        <w:pStyle w:val="WW-Tekstpodstawowy2"/>
        <w:spacing w:line="100" w:lineRule="atLeast"/>
        <w:ind w:right="0"/>
        <w:jc w:val="center"/>
        <w:rPr>
          <w:rFonts w:ascii="Times New Roman" w:hAnsi="Times New Roman"/>
          <w:b/>
          <w:bCs/>
          <w:iCs/>
        </w:rPr>
      </w:pPr>
      <w:r w:rsidRPr="00D51E2A">
        <w:rPr>
          <w:rFonts w:ascii="Times New Roman" w:hAnsi="Times New Roman"/>
          <w:b/>
          <w:bCs/>
          <w:iCs/>
        </w:rPr>
        <w:t>§ 4.</w:t>
      </w:r>
    </w:p>
    <w:p w:rsidR="00D51E2A" w:rsidRPr="00D51E2A" w:rsidRDefault="00D51E2A" w:rsidP="00D51E2A">
      <w:pPr>
        <w:tabs>
          <w:tab w:val="left" w:pos="468"/>
        </w:tabs>
        <w:jc w:val="both"/>
        <w:rPr>
          <w:bCs/>
          <w:iCs/>
        </w:rPr>
      </w:pPr>
      <w:r w:rsidRPr="00D51E2A">
        <w:rPr>
          <w:bCs/>
          <w:iCs/>
        </w:rPr>
        <w:t>Wykonawca zobowiązuje się do:</w:t>
      </w:r>
    </w:p>
    <w:p w:rsidR="00D51E2A" w:rsidRPr="00D51E2A" w:rsidRDefault="00D51E2A" w:rsidP="00D51E2A">
      <w:pPr>
        <w:widowControl w:val="0"/>
        <w:tabs>
          <w:tab w:val="left" w:pos="488"/>
        </w:tabs>
        <w:suppressAutoHyphens/>
        <w:ind w:left="20"/>
        <w:jc w:val="both"/>
        <w:rPr>
          <w:iCs/>
        </w:rPr>
      </w:pPr>
      <w:r w:rsidRPr="00D51E2A">
        <w:rPr>
          <w:iCs/>
        </w:rPr>
        <w:t xml:space="preserve">1. </w:t>
      </w:r>
      <w:r w:rsidR="00F31B9A">
        <w:rPr>
          <w:iCs/>
        </w:rPr>
        <w:t xml:space="preserve"> </w:t>
      </w:r>
      <w:r w:rsidR="00452D87">
        <w:rPr>
          <w:iCs/>
        </w:rPr>
        <w:t>P</w:t>
      </w:r>
      <w:r w:rsidRPr="00D51E2A">
        <w:rPr>
          <w:iCs/>
        </w:rPr>
        <w:t>rzystąpienia do realizacji  zlecenia w terminie trzech dni od daty otrzymania zlecenia</w:t>
      </w:r>
      <w:r w:rsidR="00F31B9A">
        <w:rPr>
          <w:iCs/>
        </w:rPr>
        <w:br/>
      </w:r>
      <w:r w:rsidRPr="00D51E2A">
        <w:rPr>
          <w:iCs/>
        </w:rPr>
        <w:lastRenderedPageBreak/>
        <w:t xml:space="preserve"> </w:t>
      </w:r>
      <w:r w:rsidR="00F31B9A">
        <w:rPr>
          <w:iCs/>
        </w:rPr>
        <w:t xml:space="preserve">  </w:t>
      </w:r>
      <w:r w:rsidRPr="00D51E2A">
        <w:rPr>
          <w:iCs/>
        </w:rPr>
        <w:t>od</w:t>
      </w:r>
      <w:r w:rsidR="00F31B9A">
        <w:rPr>
          <w:iCs/>
        </w:rPr>
        <w:t xml:space="preserve"> </w:t>
      </w:r>
      <w:r w:rsidRPr="00D51E2A">
        <w:rPr>
          <w:iCs/>
        </w:rPr>
        <w:t>zamawiającego,</w:t>
      </w:r>
    </w:p>
    <w:p w:rsidR="00D51E2A" w:rsidRPr="00452D87" w:rsidRDefault="00452D87" w:rsidP="00452D87">
      <w:pPr>
        <w:widowControl w:val="0"/>
        <w:tabs>
          <w:tab w:val="left" w:pos="488"/>
        </w:tabs>
        <w:suppressAutoHyphens/>
        <w:jc w:val="both"/>
        <w:rPr>
          <w:iCs/>
        </w:rPr>
      </w:pPr>
      <w:r>
        <w:rPr>
          <w:iCs/>
        </w:rPr>
        <w:t>2. O</w:t>
      </w:r>
      <w:r w:rsidR="00D51E2A" w:rsidRPr="00D51E2A">
        <w:rPr>
          <w:iCs/>
        </w:rPr>
        <w:t>pracowania dokumentacji w zakresie i terminie określonym w zleceniu,</w:t>
      </w:r>
      <w:r>
        <w:rPr>
          <w:iCs/>
        </w:rPr>
        <w:t xml:space="preserve"> </w:t>
      </w:r>
      <w:r w:rsidR="00D51E2A" w:rsidRPr="00D51E2A">
        <w:t>przekazania</w:t>
      </w:r>
      <w:r w:rsidR="00EB2E6E">
        <w:br/>
      </w:r>
      <w:r w:rsidR="00D51E2A" w:rsidRPr="00D51E2A">
        <w:t>zamawiającemu opracowanej dokumentacji wraz z oświadczeniem wykonawcy, że</w:t>
      </w:r>
      <w:r w:rsidR="00EB2E6E">
        <w:br/>
        <w:t>s</w:t>
      </w:r>
      <w:r w:rsidR="00D51E2A" w:rsidRPr="00D51E2A">
        <w:t>porządzone zostały zgodnie z umową i zostały wydane w stanie kompletnym z punktu</w:t>
      </w:r>
      <w:r w:rsidR="00EB2E6E">
        <w:br/>
      </w:r>
      <w:r w:rsidR="00D51E2A" w:rsidRPr="00D51E2A">
        <w:t>widzenia celu, któremu mają  służyć.</w:t>
      </w:r>
    </w:p>
    <w:p w:rsidR="00452D87" w:rsidRPr="00D51E2A" w:rsidRDefault="00452D87" w:rsidP="00452D87">
      <w:pPr>
        <w:widowControl w:val="0"/>
        <w:tabs>
          <w:tab w:val="left" w:pos="488"/>
        </w:tabs>
        <w:suppressAutoHyphens/>
        <w:ind w:left="303"/>
        <w:jc w:val="both"/>
        <w:rPr>
          <w:iCs/>
        </w:rPr>
      </w:pPr>
    </w:p>
    <w:p w:rsidR="00D51E2A" w:rsidRPr="00D51E2A" w:rsidRDefault="00D51E2A" w:rsidP="00D51E2A">
      <w:pPr>
        <w:pStyle w:val="WW-Tekstpodstawowy2"/>
        <w:spacing w:line="100" w:lineRule="atLeast"/>
        <w:ind w:right="0"/>
        <w:jc w:val="center"/>
        <w:rPr>
          <w:rFonts w:ascii="Times New Roman" w:hAnsi="Times New Roman"/>
          <w:b/>
          <w:bCs/>
          <w:iCs/>
        </w:rPr>
      </w:pPr>
      <w:r w:rsidRPr="00D51E2A">
        <w:rPr>
          <w:rFonts w:ascii="Times New Roman" w:hAnsi="Times New Roman"/>
          <w:b/>
          <w:bCs/>
          <w:iCs/>
        </w:rPr>
        <w:t>§ 5.</w:t>
      </w:r>
    </w:p>
    <w:p w:rsidR="00D51E2A" w:rsidRPr="00D51E2A" w:rsidRDefault="00D51E2A" w:rsidP="00D51E2A">
      <w:pPr>
        <w:pStyle w:val="Tekstpodstawowy2"/>
        <w:rPr>
          <w:bCs/>
          <w:iCs/>
        </w:rPr>
      </w:pPr>
      <w:r w:rsidRPr="00D51E2A">
        <w:rPr>
          <w:bCs/>
          <w:iCs/>
        </w:rPr>
        <w:t>Obowiązki zamawiającego:</w:t>
      </w:r>
    </w:p>
    <w:p w:rsidR="00D51E2A" w:rsidRPr="00D51E2A" w:rsidRDefault="00D51E2A" w:rsidP="00D51E2A">
      <w:pPr>
        <w:widowControl w:val="0"/>
        <w:suppressAutoHyphens/>
        <w:jc w:val="both"/>
        <w:rPr>
          <w:iCs/>
        </w:rPr>
      </w:pPr>
      <w:r w:rsidRPr="00D51E2A">
        <w:rPr>
          <w:iCs/>
        </w:rPr>
        <w:t>1.</w:t>
      </w:r>
      <w:r w:rsidR="00F31B9A">
        <w:rPr>
          <w:iCs/>
        </w:rPr>
        <w:t xml:space="preserve"> </w:t>
      </w:r>
      <w:r w:rsidRPr="00D51E2A">
        <w:rPr>
          <w:iCs/>
        </w:rPr>
        <w:t>Zamawiający dokona odbioru przedmiotu umowy  po dostarczeniu przez wykonawcę</w:t>
      </w:r>
      <w:r w:rsidR="00F31B9A">
        <w:rPr>
          <w:iCs/>
        </w:rPr>
        <w:br/>
      </w:r>
      <w:r w:rsidRPr="00D51E2A">
        <w:rPr>
          <w:iCs/>
        </w:rPr>
        <w:t>oświadczenia o kompletności  umówionego zakresu opracowań.</w:t>
      </w:r>
    </w:p>
    <w:p w:rsidR="00D51E2A" w:rsidRPr="00D51E2A" w:rsidRDefault="00D51E2A" w:rsidP="00D51E2A">
      <w:pPr>
        <w:widowControl w:val="0"/>
        <w:suppressAutoHyphens/>
        <w:jc w:val="both"/>
        <w:rPr>
          <w:iCs/>
        </w:rPr>
      </w:pPr>
      <w:r w:rsidRPr="00D51E2A">
        <w:rPr>
          <w:iCs/>
        </w:rPr>
        <w:t>2.</w:t>
      </w:r>
      <w:r w:rsidR="00F31B9A">
        <w:rPr>
          <w:iCs/>
        </w:rPr>
        <w:t xml:space="preserve"> </w:t>
      </w:r>
      <w:r w:rsidRPr="00D51E2A">
        <w:rPr>
          <w:iCs/>
        </w:rPr>
        <w:t>Dokumentem potwierdzającym przyjęcie przez zamawiającego opracowanej</w:t>
      </w:r>
      <w:r w:rsidR="00581D9D">
        <w:rPr>
          <w:iCs/>
        </w:rPr>
        <w:br/>
      </w:r>
      <w:r w:rsidRPr="00D51E2A">
        <w:rPr>
          <w:iCs/>
        </w:rPr>
        <w:t>dokumentacji</w:t>
      </w:r>
      <w:r w:rsidR="00581D9D">
        <w:rPr>
          <w:iCs/>
        </w:rPr>
        <w:t xml:space="preserve"> </w:t>
      </w:r>
      <w:r w:rsidRPr="00D51E2A">
        <w:rPr>
          <w:iCs/>
        </w:rPr>
        <w:t>geodezyjnej określonej w § 1 ust. 2 będzie protokół zdawczo - odbiorczy,</w:t>
      </w:r>
      <w:r w:rsidR="00581D9D">
        <w:rPr>
          <w:iCs/>
        </w:rPr>
        <w:br/>
      </w:r>
      <w:r w:rsidRPr="00D51E2A">
        <w:rPr>
          <w:iCs/>
        </w:rPr>
        <w:t>podpisany przez obie</w:t>
      </w:r>
      <w:r w:rsidR="00581D9D">
        <w:rPr>
          <w:iCs/>
        </w:rPr>
        <w:t xml:space="preserve"> </w:t>
      </w:r>
      <w:r w:rsidRPr="00D51E2A">
        <w:rPr>
          <w:iCs/>
        </w:rPr>
        <w:t>strony.</w:t>
      </w:r>
    </w:p>
    <w:p w:rsidR="00D51E2A" w:rsidRPr="00D51E2A" w:rsidRDefault="00D51E2A" w:rsidP="00D51E2A">
      <w:pPr>
        <w:widowControl w:val="0"/>
        <w:suppressAutoHyphens/>
        <w:jc w:val="both"/>
        <w:rPr>
          <w:iCs/>
        </w:rPr>
      </w:pPr>
      <w:r w:rsidRPr="00D51E2A">
        <w:rPr>
          <w:iCs/>
        </w:rPr>
        <w:t>3.</w:t>
      </w:r>
      <w:r w:rsidR="00F31B9A">
        <w:rPr>
          <w:iCs/>
        </w:rPr>
        <w:t xml:space="preserve"> </w:t>
      </w:r>
      <w:r w:rsidRPr="00D51E2A">
        <w:rPr>
          <w:iCs/>
        </w:rPr>
        <w:t xml:space="preserve">Miejscem odbioru dokumentacji będzie siedziba zamawiającego – Urząd Miejskim </w:t>
      </w:r>
      <w:r w:rsidR="00EB2E6E">
        <w:rPr>
          <w:iCs/>
        </w:rPr>
        <w:br/>
      </w:r>
      <w:r w:rsidRPr="00D51E2A">
        <w:rPr>
          <w:iCs/>
        </w:rPr>
        <w:t xml:space="preserve">w </w:t>
      </w:r>
      <w:r w:rsidR="00581D9D">
        <w:rPr>
          <w:iCs/>
        </w:rPr>
        <w:t xml:space="preserve"> </w:t>
      </w:r>
      <w:r w:rsidRPr="00D51E2A">
        <w:rPr>
          <w:iCs/>
        </w:rPr>
        <w:t>Szczawnie-Zdroju ul. Kościuszki 17.</w:t>
      </w:r>
    </w:p>
    <w:p w:rsidR="00D51E2A" w:rsidRPr="00D51E2A" w:rsidRDefault="00D51E2A" w:rsidP="00D51E2A">
      <w:pPr>
        <w:jc w:val="center"/>
        <w:rPr>
          <w:b/>
          <w:bCs/>
          <w:iCs/>
        </w:rPr>
      </w:pPr>
      <w:r w:rsidRPr="00D51E2A">
        <w:rPr>
          <w:b/>
          <w:bCs/>
          <w:iCs/>
        </w:rPr>
        <w:t>§ 6.</w:t>
      </w:r>
    </w:p>
    <w:p w:rsidR="00D51E2A" w:rsidRPr="00D51E2A" w:rsidRDefault="00D51E2A" w:rsidP="00D51E2A">
      <w:pPr>
        <w:jc w:val="both"/>
        <w:rPr>
          <w:bCs/>
          <w:iCs/>
        </w:rPr>
      </w:pPr>
    </w:p>
    <w:p w:rsidR="00D51E2A" w:rsidRPr="00D51E2A" w:rsidRDefault="00D51E2A" w:rsidP="00D51E2A">
      <w:pPr>
        <w:pStyle w:val="Nagwek4"/>
        <w:widowControl w:val="0"/>
        <w:numPr>
          <w:ilvl w:val="3"/>
          <w:numId w:val="0"/>
        </w:numPr>
        <w:tabs>
          <w:tab w:val="num" w:pos="0"/>
        </w:tabs>
        <w:suppressAutoHyphens/>
        <w:spacing w:before="0" w:after="0"/>
        <w:jc w:val="both"/>
        <w:rPr>
          <w:b w:val="0"/>
          <w:iCs/>
          <w:sz w:val="24"/>
          <w:szCs w:val="24"/>
        </w:rPr>
      </w:pPr>
      <w:r w:rsidRPr="00D51E2A">
        <w:rPr>
          <w:b w:val="0"/>
          <w:iCs/>
          <w:sz w:val="24"/>
          <w:szCs w:val="24"/>
        </w:rPr>
        <w:t>Szczegółowy zakres obowiązków i odpowiedzialności wykonawcy wynika z przepisów:</w:t>
      </w:r>
    </w:p>
    <w:p w:rsidR="00D51E2A" w:rsidRPr="00D51E2A" w:rsidRDefault="00D51E2A" w:rsidP="00D51E2A">
      <w:pPr>
        <w:pStyle w:val="Nagwek4"/>
        <w:widowControl w:val="0"/>
        <w:numPr>
          <w:ilvl w:val="3"/>
          <w:numId w:val="0"/>
        </w:numPr>
        <w:tabs>
          <w:tab w:val="num" w:pos="0"/>
        </w:tabs>
        <w:suppressAutoHyphens/>
        <w:spacing w:before="0" w:after="0"/>
        <w:rPr>
          <w:b w:val="0"/>
          <w:iCs/>
          <w:sz w:val="24"/>
          <w:szCs w:val="24"/>
        </w:rPr>
      </w:pPr>
      <w:r w:rsidRPr="00D51E2A">
        <w:rPr>
          <w:b w:val="0"/>
          <w:iCs/>
          <w:sz w:val="24"/>
          <w:szCs w:val="24"/>
        </w:rPr>
        <w:t xml:space="preserve">-  ustawy z dnia 21 sierpnia 1997 r. o gospodarce nieruchomościami  (jednolity tekst Dz. U. </w:t>
      </w:r>
      <w:r>
        <w:rPr>
          <w:b w:val="0"/>
          <w:iCs/>
          <w:sz w:val="24"/>
          <w:szCs w:val="24"/>
        </w:rPr>
        <w:br/>
        <w:t xml:space="preserve"> </w:t>
      </w:r>
      <w:r w:rsidRPr="00D51E2A">
        <w:rPr>
          <w:b w:val="0"/>
          <w:iCs/>
          <w:sz w:val="24"/>
          <w:szCs w:val="24"/>
        </w:rPr>
        <w:t xml:space="preserve"> </w:t>
      </w:r>
      <w:r>
        <w:rPr>
          <w:b w:val="0"/>
          <w:iCs/>
          <w:sz w:val="24"/>
          <w:szCs w:val="24"/>
        </w:rPr>
        <w:t xml:space="preserve"> </w:t>
      </w:r>
      <w:r w:rsidRPr="00D51E2A">
        <w:rPr>
          <w:b w:val="0"/>
          <w:iCs/>
          <w:sz w:val="24"/>
          <w:szCs w:val="24"/>
        </w:rPr>
        <w:t xml:space="preserve">z  </w:t>
      </w:r>
      <w:r>
        <w:rPr>
          <w:b w:val="0"/>
          <w:iCs/>
          <w:sz w:val="24"/>
          <w:szCs w:val="24"/>
        </w:rPr>
        <w:t xml:space="preserve">2015 </w:t>
      </w:r>
      <w:r w:rsidRPr="00D51E2A">
        <w:rPr>
          <w:b w:val="0"/>
          <w:iCs/>
          <w:sz w:val="24"/>
          <w:szCs w:val="24"/>
        </w:rPr>
        <w:t xml:space="preserve"> r.,  poz. </w:t>
      </w:r>
      <w:r>
        <w:rPr>
          <w:b w:val="0"/>
          <w:iCs/>
          <w:sz w:val="24"/>
          <w:szCs w:val="24"/>
        </w:rPr>
        <w:t>1774</w:t>
      </w:r>
      <w:r w:rsidRPr="00D51E2A">
        <w:rPr>
          <w:b w:val="0"/>
          <w:iCs/>
          <w:sz w:val="24"/>
          <w:szCs w:val="24"/>
        </w:rPr>
        <w:t xml:space="preserve"> ze zm.), w szczególności art. 97 ustawy,</w:t>
      </w:r>
    </w:p>
    <w:p w:rsidR="00D51E2A" w:rsidRPr="00D51E2A" w:rsidRDefault="00D51E2A" w:rsidP="00D51E2A">
      <w:pPr>
        <w:pStyle w:val="Nagwek4"/>
        <w:widowControl w:val="0"/>
        <w:numPr>
          <w:ilvl w:val="3"/>
          <w:numId w:val="0"/>
        </w:numPr>
        <w:tabs>
          <w:tab w:val="num" w:pos="0"/>
        </w:tabs>
        <w:suppressAutoHyphens/>
        <w:spacing w:before="0" w:after="0"/>
        <w:jc w:val="both"/>
        <w:rPr>
          <w:b w:val="0"/>
          <w:iCs/>
          <w:sz w:val="24"/>
          <w:szCs w:val="24"/>
        </w:rPr>
      </w:pPr>
      <w:r w:rsidRPr="00D51E2A">
        <w:rPr>
          <w:b w:val="0"/>
          <w:iCs/>
          <w:sz w:val="24"/>
          <w:szCs w:val="24"/>
        </w:rPr>
        <w:t>- ustawy  z dnia 17 maja 1989 r. Prawo geodezyjne i kartograficzn</w:t>
      </w:r>
      <w:r>
        <w:rPr>
          <w:b w:val="0"/>
          <w:iCs/>
          <w:sz w:val="24"/>
          <w:szCs w:val="24"/>
        </w:rPr>
        <w:t xml:space="preserve">e (jednolity tekst Dz. U. </w:t>
      </w:r>
      <w:r w:rsidR="00581D9D">
        <w:rPr>
          <w:b w:val="0"/>
          <w:iCs/>
          <w:sz w:val="24"/>
          <w:szCs w:val="24"/>
        </w:rPr>
        <w:br/>
        <w:t xml:space="preserve">   </w:t>
      </w:r>
      <w:r>
        <w:rPr>
          <w:b w:val="0"/>
          <w:iCs/>
          <w:sz w:val="24"/>
          <w:szCs w:val="24"/>
        </w:rPr>
        <w:t>z</w:t>
      </w:r>
      <w:r w:rsidR="00581D9D">
        <w:rPr>
          <w:b w:val="0"/>
          <w:iCs/>
          <w:sz w:val="24"/>
          <w:szCs w:val="24"/>
        </w:rPr>
        <w:t xml:space="preserve"> </w:t>
      </w:r>
      <w:r>
        <w:rPr>
          <w:b w:val="0"/>
          <w:iCs/>
          <w:sz w:val="24"/>
          <w:szCs w:val="24"/>
        </w:rPr>
        <w:t>2016</w:t>
      </w:r>
      <w:r w:rsidRPr="00D51E2A">
        <w:rPr>
          <w:b w:val="0"/>
          <w:iCs/>
          <w:sz w:val="24"/>
          <w:szCs w:val="24"/>
        </w:rPr>
        <w:t xml:space="preserve"> r.</w:t>
      </w:r>
      <w:r>
        <w:rPr>
          <w:b w:val="0"/>
          <w:iCs/>
          <w:sz w:val="24"/>
          <w:szCs w:val="24"/>
        </w:rPr>
        <w:t xml:space="preserve"> , poz. 1629</w:t>
      </w:r>
      <w:r w:rsidRPr="00D51E2A">
        <w:rPr>
          <w:b w:val="0"/>
          <w:iCs/>
          <w:sz w:val="24"/>
          <w:szCs w:val="24"/>
        </w:rPr>
        <w:t xml:space="preserve"> ze  zm.), </w:t>
      </w:r>
    </w:p>
    <w:p w:rsidR="00D51E2A" w:rsidRPr="00D51E2A" w:rsidRDefault="00D51E2A" w:rsidP="00581D9D">
      <w:pPr>
        <w:pStyle w:val="Nagwek4"/>
        <w:widowControl w:val="0"/>
        <w:numPr>
          <w:ilvl w:val="3"/>
          <w:numId w:val="0"/>
        </w:numPr>
        <w:tabs>
          <w:tab w:val="num" w:pos="0"/>
        </w:tabs>
        <w:suppressAutoHyphens/>
        <w:spacing w:before="0" w:after="0"/>
        <w:jc w:val="both"/>
        <w:rPr>
          <w:b w:val="0"/>
          <w:iCs/>
          <w:sz w:val="24"/>
          <w:szCs w:val="24"/>
        </w:rPr>
      </w:pPr>
      <w:r w:rsidRPr="00D51E2A">
        <w:rPr>
          <w:b w:val="0"/>
          <w:iCs/>
          <w:sz w:val="24"/>
          <w:szCs w:val="24"/>
        </w:rPr>
        <w:t>- ustawy z dnia 7 lipca 1994 r. - Prawo budowlan</w:t>
      </w:r>
      <w:r>
        <w:rPr>
          <w:b w:val="0"/>
          <w:iCs/>
          <w:sz w:val="24"/>
          <w:szCs w:val="24"/>
        </w:rPr>
        <w:t>e (jednolity tekst Dz. U. z 2016</w:t>
      </w:r>
      <w:r w:rsidRPr="00D51E2A">
        <w:rPr>
          <w:b w:val="0"/>
          <w:iCs/>
          <w:sz w:val="24"/>
          <w:szCs w:val="24"/>
        </w:rPr>
        <w:t xml:space="preserve"> r.,</w:t>
      </w:r>
      <w:r w:rsidR="00581D9D">
        <w:rPr>
          <w:b w:val="0"/>
          <w:iCs/>
          <w:sz w:val="24"/>
          <w:szCs w:val="24"/>
        </w:rPr>
        <w:br/>
        <w:t xml:space="preserve">  </w:t>
      </w:r>
      <w:r w:rsidRPr="00D51E2A">
        <w:rPr>
          <w:b w:val="0"/>
          <w:iCs/>
          <w:sz w:val="24"/>
          <w:szCs w:val="24"/>
        </w:rPr>
        <w:t xml:space="preserve"> poz.1409</w:t>
      </w:r>
      <w:r>
        <w:rPr>
          <w:b w:val="0"/>
          <w:iCs/>
          <w:sz w:val="24"/>
          <w:szCs w:val="24"/>
        </w:rPr>
        <w:t xml:space="preserve"> </w:t>
      </w:r>
      <w:r w:rsidRPr="00D51E2A">
        <w:rPr>
          <w:b w:val="0"/>
          <w:iCs/>
          <w:sz w:val="24"/>
          <w:szCs w:val="24"/>
        </w:rPr>
        <w:t>z</w:t>
      </w:r>
      <w:r w:rsidR="00452D87">
        <w:rPr>
          <w:b w:val="0"/>
          <w:iCs/>
          <w:sz w:val="24"/>
          <w:szCs w:val="24"/>
        </w:rPr>
        <w:t xml:space="preserve">e </w:t>
      </w:r>
      <w:r>
        <w:rPr>
          <w:b w:val="0"/>
          <w:iCs/>
          <w:sz w:val="24"/>
          <w:szCs w:val="24"/>
        </w:rPr>
        <w:t>zm.</w:t>
      </w:r>
      <w:r w:rsidRPr="00D51E2A">
        <w:rPr>
          <w:b w:val="0"/>
          <w:iCs/>
          <w:sz w:val="24"/>
          <w:szCs w:val="24"/>
        </w:rPr>
        <w:t xml:space="preserve">) oraz związanych z nimi przepisów wykonawczych, </w:t>
      </w:r>
      <w:r w:rsidR="00581D9D">
        <w:rPr>
          <w:b w:val="0"/>
          <w:iCs/>
          <w:sz w:val="24"/>
          <w:szCs w:val="24"/>
        </w:rPr>
        <w:br/>
        <w:t xml:space="preserve">   </w:t>
      </w:r>
      <w:r w:rsidRPr="00D51E2A">
        <w:rPr>
          <w:b w:val="0"/>
          <w:iCs/>
          <w:sz w:val="24"/>
          <w:szCs w:val="24"/>
        </w:rPr>
        <w:t>z uwzględnieniem</w:t>
      </w:r>
      <w:r>
        <w:rPr>
          <w:b w:val="0"/>
          <w:iCs/>
          <w:sz w:val="24"/>
          <w:szCs w:val="24"/>
        </w:rPr>
        <w:t xml:space="preserve"> </w:t>
      </w:r>
      <w:r w:rsidRPr="00D51E2A">
        <w:rPr>
          <w:b w:val="0"/>
          <w:iCs/>
          <w:sz w:val="24"/>
          <w:szCs w:val="24"/>
        </w:rPr>
        <w:t xml:space="preserve">przepisów ustawy z dnia 4 lutego 1994 r. -  o prawie autorskim </w:t>
      </w:r>
      <w:r w:rsidR="00581D9D">
        <w:rPr>
          <w:b w:val="0"/>
          <w:iCs/>
          <w:sz w:val="24"/>
          <w:szCs w:val="24"/>
        </w:rPr>
        <w:br/>
        <w:t xml:space="preserve">   </w:t>
      </w:r>
      <w:r w:rsidRPr="00D51E2A">
        <w:rPr>
          <w:b w:val="0"/>
          <w:iCs/>
          <w:sz w:val="24"/>
          <w:szCs w:val="24"/>
        </w:rPr>
        <w:t>i prawach pokrewnych (</w:t>
      </w:r>
      <w:r>
        <w:rPr>
          <w:b w:val="0"/>
          <w:iCs/>
          <w:sz w:val="24"/>
          <w:szCs w:val="24"/>
        </w:rPr>
        <w:t xml:space="preserve">tekst </w:t>
      </w:r>
      <w:r w:rsidRPr="00D51E2A">
        <w:rPr>
          <w:b w:val="0"/>
          <w:iCs/>
          <w:sz w:val="24"/>
          <w:szCs w:val="24"/>
        </w:rPr>
        <w:t xml:space="preserve">jednolity </w:t>
      </w:r>
      <w:r w:rsidR="00581D9D">
        <w:rPr>
          <w:b w:val="0"/>
          <w:iCs/>
          <w:sz w:val="24"/>
          <w:szCs w:val="24"/>
        </w:rPr>
        <w:t>Dz. U. z 2016 r. poz. 666</w:t>
      </w:r>
      <w:r w:rsidRPr="00D51E2A">
        <w:rPr>
          <w:b w:val="0"/>
          <w:iCs/>
          <w:sz w:val="24"/>
          <w:szCs w:val="24"/>
        </w:rPr>
        <w:t xml:space="preserve">  ze zm.) </w:t>
      </w:r>
    </w:p>
    <w:p w:rsidR="00D51E2A" w:rsidRPr="00D51E2A" w:rsidRDefault="00D51E2A" w:rsidP="00D51E2A">
      <w:pPr>
        <w:jc w:val="center"/>
        <w:rPr>
          <w:b/>
          <w:bCs/>
          <w:iCs/>
        </w:rPr>
      </w:pPr>
    </w:p>
    <w:p w:rsidR="00D51E2A" w:rsidRPr="00D51E2A" w:rsidRDefault="00D51E2A" w:rsidP="00D51E2A">
      <w:pPr>
        <w:jc w:val="center"/>
        <w:rPr>
          <w:b/>
          <w:bCs/>
          <w:iCs/>
        </w:rPr>
      </w:pPr>
      <w:r w:rsidRPr="00D51E2A">
        <w:rPr>
          <w:b/>
          <w:bCs/>
          <w:iCs/>
        </w:rPr>
        <w:t>§ 7.</w:t>
      </w:r>
    </w:p>
    <w:p w:rsidR="00D51E2A" w:rsidRPr="00D51E2A" w:rsidRDefault="00D51E2A" w:rsidP="00D51E2A">
      <w:pPr>
        <w:jc w:val="center"/>
        <w:rPr>
          <w:b/>
          <w:bCs/>
          <w:iCs/>
        </w:rPr>
      </w:pPr>
    </w:p>
    <w:p w:rsidR="00D51E2A" w:rsidRPr="00D51E2A" w:rsidRDefault="00D51E2A" w:rsidP="00D51E2A">
      <w:pPr>
        <w:widowControl w:val="0"/>
        <w:suppressAutoHyphens/>
        <w:jc w:val="both"/>
        <w:rPr>
          <w:iCs/>
        </w:rPr>
      </w:pPr>
      <w:r w:rsidRPr="00D51E2A">
        <w:rPr>
          <w:iCs/>
        </w:rPr>
        <w:t>1.Na wynagrodzenie wykonawcy składają się następujące elementy ceny: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7"/>
        <w:gridCol w:w="3923"/>
        <w:gridCol w:w="1620"/>
        <w:gridCol w:w="1205"/>
        <w:gridCol w:w="1804"/>
      </w:tblGrid>
      <w:tr w:rsidR="00D51E2A" w:rsidRPr="00D51E2A" w:rsidTr="007109E4">
        <w:tc>
          <w:tcPr>
            <w:tcW w:w="5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51E2A">
              <w:rPr>
                <w:b/>
              </w:rPr>
              <w:t>l.p.</w:t>
            </w:r>
          </w:p>
        </w:tc>
        <w:tc>
          <w:tcPr>
            <w:tcW w:w="3923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D51E2A">
              <w:rPr>
                <w:b/>
                <w:sz w:val="22"/>
                <w:szCs w:val="22"/>
              </w:rPr>
              <w:t>Zakres prac</w:t>
            </w:r>
          </w:p>
        </w:tc>
        <w:tc>
          <w:tcPr>
            <w:tcW w:w="1620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51E2A">
              <w:rPr>
                <w:b/>
              </w:rPr>
              <w:t>Cena netto (zł)</w:t>
            </w:r>
          </w:p>
        </w:tc>
        <w:tc>
          <w:tcPr>
            <w:tcW w:w="12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51E2A">
              <w:rPr>
                <w:b/>
              </w:rPr>
              <w:t>Podatek VAT (zł)</w:t>
            </w:r>
          </w:p>
        </w:tc>
        <w:tc>
          <w:tcPr>
            <w:tcW w:w="1804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51E2A">
              <w:rPr>
                <w:b/>
              </w:rPr>
              <w:t>Cena brutto (zł)</w:t>
            </w:r>
          </w:p>
        </w:tc>
      </w:tr>
      <w:tr w:rsidR="00D51E2A" w:rsidRPr="00D51E2A" w:rsidTr="007109E4">
        <w:tc>
          <w:tcPr>
            <w:tcW w:w="5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D51E2A">
              <w:rPr>
                <w:b/>
              </w:rPr>
              <w:t>1</w:t>
            </w:r>
          </w:p>
        </w:tc>
        <w:tc>
          <w:tcPr>
            <w:tcW w:w="3923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D51E2A">
              <w:rPr>
                <w:b/>
                <w:sz w:val="22"/>
                <w:szCs w:val="22"/>
              </w:rPr>
              <w:t xml:space="preserve">Podział działki (bez wyrysów): </w:t>
            </w:r>
          </w:p>
        </w:tc>
        <w:tc>
          <w:tcPr>
            <w:tcW w:w="1620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2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04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  <w:tr w:rsidR="00D51E2A" w:rsidRPr="00D51E2A" w:rsidTr="007109E4">
        <w:tc>
          <w:tcPr>
            <w:tcW w:w="5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D51E2A">
              <w:t>a)</w:t>
            </w:r>
          </w:p>
        </w:tc>
        <w:tc>
          <w:tcPr>
            <w:tcW w:w="3923" w:type="dxa"/>
          </w:tcPr>
          <w:p w:rsidR="00D51E2A" w:rsidRPr="00D51E2A" w:rsidRDefault="00D51E2A" w:rsidP="007109E4"/>
          <w:p w:rsidR="00D51E2A" w:rsidRPr="00D51E2A" w:rsidRDefault="00D51E2A" w:rsidP="007109E4">
            <w:r w:rsidRPr="00D51E2A">
              <w:rPr>
                <w:sz w:val="22"/>
                <w:szCs w:val="22"/>
              </w:rPr>
              <w:t xml:space="preserve">za podział na dwie działki  </w:t>
            </w: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2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04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  <w:tr w:rsidR="00D51E2A" w:rsidRPr="00D51E2A" w:rsidTr="007109E4">
        <w:tc>
          <w:tcPr>
            <w:tcW w:w="5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D51E2A">
              <w:t>b)</w:t>
            </w:r>
          </w:p>
        </w:tc>
        <w:tc>
          <w:tcPr>
            <w:tcW w:w="3923" w:type="dxa"/>
          </w:tcPr>
          <w:p w:rsidR="00D51E2A" w:rsidRPr="00D51E2A" w:rsidRDefault="00D51E2A" w:rsidP="007109E4"/>
          <w:p w:rsidR="00D51E2A" w:rsidRPr="00D51E2A" w:rsidRDefault="00D51E2A" w:rsidP="007109E4">
            <w:r w:rsidRPr="00D51E2A">
              <w:rPr>
                <w:sz w:val="22"/>
                <w:szCs w:val="22"/>
              </w:rPr>
              <w:t>za wydzielenie każdej następnej  (do 5 działek)</w:t>
            </w: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2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04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  <w:tr w:rsidR="00D51E2A" w:rsidRPr="00D51E2A" w:rsidTr="007109E4">
        <w:tc>
          <w:tcPr>
            <w:tcW w:w="5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D51E2A">
              <w:t>c)</w:t>
            </w:r>
          </w:p>
        </w:tc>
        <w:tc>
          <w:tcPr>
            <w:tcW w:w="3923" w:type="dxa"/>
          </w:tcPr>
          <w:p w:rsidR="00D51E2A" w:rsidRPr="00D51E2A" w:rsidRDefault="00D51E2A" w:rsidP="007109E4">
            <w:pPr>
              <w:pStyle w:val="Nagwek"/>
              <w:spacing w:before="0"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1E2A" w:rsidRPr="00D51E2A" w:rsidRDefault="00D51E2A" w:rsidP="007109E4">
            <w:pPr>
              <w:pStyle w:val="Nagwek"/>
              <w:spacing w:before="0"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D51E2A">
              <w:rPr>
                <w:rFonts w:ascii="Times New Roman" w:hAnsi="Times New Roman" w:cs="Times New Roman"/>
                <w:sz w:val="22"/>
                <w:szCs w:val="22"/>
              </w:rPr>
              <w:t>za wydzielenie każdej następnej (powyżej 5 działek)</w:t>
            </w: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2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04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  <w:tr w:rsidR="00D51E2A" w:rsidRPr="00D51E2A" w:rsidTr="007109E4">
        <w:tc>
          <w:tcPr>
            <w:tcW w:w="5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D51E2A">
              <w:rPr>
                <w:b/>
              </w:rPr>
              <w:t>2</w:t>
            </w:r>
          </w:p>
        </w:tc>
        <w:tc>
          <w:tcPr>
            <w:tcW w:w="3923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D51E2A">
              <w:rPr>
                <w:b/>
                <w:sz w:val="22"/>
                <w:szCs w:val="22"/>
              </w:rPr>
              <w:t xml:space="preserve">Wznowienie znaków granicznych: </w:t>
            </w: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D51E2A">
              <w:rPr>
                <w:b/>
                <w:sz w:val="22"/>
                <w:szCs w:val="22"/>
              </w:rPr>
              <w:t xml:space="preserve">            </w:t>
            </w:r>
          </w:p>
        </w:tc>
        <w:tc>
          <w:tcPr>
            <w:tcW w:w="1620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2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04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  <w:tr w:rsidR="00D51E2A" w:rsidRPr="00D51E2A" w:rsidTr="007109E4">
        <w:tc>
          <w:tcPr>
            <w:tcW w:w="5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D51E2A">
              <w:t>a)</w:t>
            </w:r>
          </w:p>
        </w:tc>
        <w:tc>
          <w:tcPr>
            <w:tcW w:w="3923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D51E2A">
              <w:rPr>
                <w:sz w:val="22"/>
                <w:szCs w:val="22"/>
              </w:rPr>
              <w:t xml:space="preserve">do 4 pierwszych  punktów </w:t>
            </w: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D51E2A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620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2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04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  <w:tr w:rsidR="00D51E2A" w:rsidRPr="00D51E2A" w:rsidTr="007109E4">
        <w:tc>
          <w:tcPr>
            <w:tcW w:w="5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D51E2A">
              <w:lastRenderedPageBreak/>
              <w:t>b)</w:t>
            </w:r>
          </w:p>
        </w:tc>
        <w:tc>
          <w:tcPr>
            <w:tcW w:w="3923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D51E2A">
              <w:rPr>
                <w:sz w:val="22"/>
                <w:szCs w:val="22"/>
              </w:rPr>
              <w:lastRenderedPageBreak/>
              <w:t>za każdy następny punkt</w:t>
            </w: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2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04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  <w:tr w:rsidR="00D51E2A" w:rsidRPr="00D51E2A" w:rsidTr="007109E4">
        <w:tc>
          <w:tcPr>
            <w:tcW w:w="5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51E2A">
              <w:rPr>
                <w:b/>
              </w:rPr>
              <w:lastRenderedPageBreak/>
              <w:t>3</w:t>
            </w:r>
          </w:p>
        </w:tc>
        <w:tc>
          <w:tcPr>
            <w:tcW w:w="3923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D51E2A">
              <w:rPr>
                <w:b/>
                <w:sz w:val="22"/>
                <w:szCs w:val="22"/>
              </w:rPr>
              <w:t>Rozgraniczenie nieruchomości:</w:t>
            </w: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2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04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  <w:tr w:rsidR="00D51E2A" w:rsidRPr="00D51E2A" w:rsidTr="007109E4">
        <w:tc>
          <w:tcPr>
            <w:tcW w:w="5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D51E2A">
              <w:t>a)</w:t>
            </w:r>
          </w:p>
        </w:tc>
        <w:tc>
          <w:tcPr>
            <w:tcW w:w="3923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D51E2A">
              <w:rPr>
                <w:sz w:val="22"/>
                <w:szCs w:val="22"/>
              </w:rPr>
              <w:t>do 4 punktów granicznych</w:t>
            </w: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2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04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  <w:tr w:rsidR="00D51E2A" w:rsidRPr="00D51E2A" w:rsidTr="007109E4">
        <w:tc>
          <w:tcPr>
            <w:tcW w:w="5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D51E2A">
              <w:t>b)</w:t>
            </w:r>
          </w:p>
        </w:tc>
        <w:tc>
          <w:tcPr>
            <w:tcW w:w="3923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D51E2A">
              <w:rPr>
                <w:sz w:val="22"/>
                <w:szCs w:val="22"/>
              </w:rPr>
              <w:t>za każdy punkt następny powyżej 4 punktów</w:t>
            </w:r>
          </w:p>
        </w:tc>
        <w:tc>
          <w:tcPr>
            <w:tcW w:w="1620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2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04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  <w:tr w:rsidR="00D51E2A" w:rsidRPr="00D51E2A" w:rsidTr="007109E4">
        <w:tc>
          <w:tcPr>
            <w:tcW w:w="5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51E2A">
              <w:rPr>
                <w:b/>
              </w:rPr>
              <w:t>4</w:t>
            </w:r>
          </w:p>
        </w:tc>
        <w:tc>
          <w:tcPr>
            <w:tcW w:w="3923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D51E2A">
              <w:rPr>
                <w:b/>
                <w:bCs/>
                <w:sz w:val="22"/>
                <w:szCs w:val="22"/>
              </w:rPr>
              <w:t>Stabilizacja trwała punktów granicznych (kamieniem granitowym ze znakiem podziemnym):  od punktu trwale stabilizowanego</w:t>
            </w: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2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04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  <w:tr w:rsidR="00D51E2A" w:rsidRPr="00D51E2A" w:rsidTr="007109E4">
        <w:tc>
          <w:tcPr>
            <w:tcW w:w="5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D51E2A">
              <w:rPr>
                <w:b/>
              </w:rPr>
              <w:t xml:space="preserve"> 5</w:t>
            </w:r>
          </w:p>
        </w:tc>
        <w:tc>
          <w:tcPr>
            <w:tcW w:w="3923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D51E2A">
              <w:rPr>
                <w:b/>
                <w:bCs/>
                <w:sz w:val="22"/>
                <w:szCs w:val="22"/>
              </w:rPr>
              <w:t>Wytyczenie i wyliczenie powierzchni służebności gruntowej</w:t>
            </w:r>
          </w:p>
        </w:tc>
        <w:tc>
          <w:tcPr>
            <w:tcW w:w="1620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2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04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  <w:tr w:rsidR="00D51E2A" w:rsidRPr="00D51E2A" w:rsidTr="007109E4">
        <w:tc>
          <w:tcPr>
            <w:tcW w:w="5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51E2A">
              <w:rPr>
                <w:b/>
              </w:rPr>
              <w:t>6</w:t>
            </w:r>
          </w:p>
        </w:tc>
        <w:tc>
          <w:tcPr>
            <w:tcW w:w="3923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D51E2A">
              <w:rPr>
                <w:b/>
                <w:bCs/>
                <w:sz w:val="22"/>
                <w:szCs w:val="22"/>
              </w:rPr>
              <w:t xml:space="preserve">Wykonanie dokumentacji do zmiany użytków w działce  </w:t>
            </w:r>
          </w:p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205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04" w:type="dxa"/>
          </w:tcPr>
          <w:p w:rsidR="00D51E2A" w:rsidRPr="00D51E2A" w:rsidRDefault="00D51E2A" w:rsidP="007109E4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</w:tbl>
    <w:p w:rsidR="00D51E2A" w:rsidRPr="00D51E2A" w:rsidRDefault="00D51E2A" w:rsidP="00D51E2A">
      <w:pPr>
        <w:jc w:val="both"/>
        <w:rPr>
          <w:iCs/>
        </w:rPr>
      </w:pPr>
    </w:p>
    <w:p w:rsidR="00D51E2A" w:rsidRPr="00D51E2A" w:rsidRDefault="00D51E2A" w:rsidP="00D51E2A">
      <w:pPr>
        <w:jc w:val="both"/>
        <w:rPr>
          <w:iCs/>
        </w:rPr>
      </w:pPr>
      <w:r w:rsidRPr="00D51E2A">
        <w:rPr>
          <w:iCs/>
        </w:rPr>
        <w:t>2. Dla działek wydzielonych po obrysie obiektu – budynku lub gara</w:t>
      </w:r>
      <w:r>
        <w:rPr>
          <w:iCs/>
        </w:rPr>
        <w:t xml:space="preserve">żu - wykonawca otrzyma 60% </w:t>
      </w:r>
      <w:r w:rsidRPr="00D51E2A">
        <w:rPr>
          <w:iCs/>
        </w:rPr>
        <w:t xml:space="preserve">stawek przewidzianych w </w:t>
      </w:r>
      <w:proofErr w:type="spellStart"/>
      <w:r w:rsidRPr="00D51E2A">
        <w:rPr>
          <w:iCs/>
        </w:rPr>
        <w:t>pkt</w:t>
      </w:r>
      <w:proofErr w:type="spellEnd"/>
      <w:r w:rsidRPr="00D51E2A">
        <w:rPr>
          <w:iCs/>
        </w:rPr>
        <w:t xml:space="preserve"> 1 (</w:t>
      </w:r>
      <w:r w:rsidRPr="00D51E2A">
        <w:t>podział działki  bez wyrysów)</w:t>
      </w:r>
      <w:r w:rsidRPr="00D51E2A">
        <w:rPr>
          <w:b/>
          <w:bCs/>
        </w:rPr>
        <w:t>.</w:t>
      </w:r>
    </w:p>
    <w:p w:rsidR="00D51E2A" w:rsidRPr="00D51E2A" w:rsidRDefault="00D51E2A" w:rsidP="00D51E2A">
      <w:pPr>
        <w:jc w:val="both"/>
        <w:rPr>
          <w:iCs/>
        </w:rPr>
      </w:pPr>
      <w:r w:rsidRPr="00D51E2A">
        <w:rPr>
          <w:iCs/>
        </w:rPr>
        <w:t>3. Strony ustalają, że za wykonanie określonego w § 1 przedmiot</w:t>
      </w:r>
      <w:r>
        <w:rPr>
          <w:iCs/>
        </w:rPr>
        <w:t xml:space="preserve">u umowy zamawiający zapłaci </w:t>
      </w:r>
      <w:r w:rsidRPr="00D51E2A">
        <w:rPr>
          <w:iCs/>
        </w:rPr>
        <w:t xml:space="preserve">wynagrodzenie w wysokości każdorazowo określonej w </w:t>
      </w:r>
      <w:r>
        <w:rPr>
          <w:iCs/>
        </w:rPr>
        <w:t xml:space="preserve">zleceniu, ustalone na podstawie cen </w:t>
      </w:r>
      <w:r w:rsidRPr="00D51E2A">
        <w:rPr>
          <w:iCs/>
        </w:rPr>
        <w:t xml:space="preserve"> jednostkowych wyszczególnionych  w § 7 i  ofercie Wykonawc</w:t>
      </w:r>
      <w:r>
        <w:rPr>
          <w:iCs/>
        </w:rPr>
        <w:t xml:space="preserve">y, oraz ilości rzeczywiście </w:t>
      </w:r>
      <w:r w:rsidRPr="00D51E2A">
        <w:rPr>
          <w:iCs/>
        </w:rPr>
        <w:t xml:space="preserve">wykonanych i odebranych przez Zamawiającego dokumentacji geodezyjnych. </w:t>
      </w:r>
    </w:p>
    <w:p w:rsidR="00D51E2A" w:rsidRPr="00D51E2A" w:rsidRDefault="00D51E2A" w:rsidP="00D51E2A">
      <w:pPr>
        <w:widowControl w:val="0"/>
        <w:numPr>
          <w:ilvl w:val="0"/>
          <w:numId w:val="2"/>
        </w:numPr>
        <w:suppressAutoHyphens/>
        <w:jc w:val="both"/>
        <w:rPr>
          <w:iCs/>
        </w:rPr>
      </w:pPr>
      <w:r w:rsidRPr="00D51E2A">
        <w:rPr>
          <w:iCs/>
        </w:rPr>
        <w:t>Ceny jednostkowe będą niezmienne w  czasie trwania umowy.</w:t>
      </w:r>
    </w:p>
    <w:p w:rsidR="00D51E2A" w:rsidRPr="00D51E2A" w:rsidRDefault="00D51E2A" w:rsidP="00EB2E6E">
      <w:pPr>
        <w:widowControl w:val="0"/>
        <w:suppressAutoHyphens/>
        <w:jc w:val="both"/>
        <w:rPr>
          <w:iCs/>
        </w:rPr>
      </w:pPr>
      <w:r w:rsidRPr="00D51E2A">
        <w:rPr>
          <w:iCs/>
        </w:rPr>
        <w:t>Podstawą zapłaty wynagrodzenia wykonawcy będzie faktu</w:t>
      </w:r>
      <w:r w:rsidR="00EB2E6E">
        <w:rPr>
          <w:iCs/>
        </w:rPr>
        <w:t xml:space="preserve">ra wykonawcy wraz </w:t>
      </w:r>
      <w:r w:rsidR="00EB2E6E">
        <w:rPr>
          <w:iCs/>
        </w:rPr>
        <w:br/>
        <w:t xml:space="preserve">z </w:t>
      </w:r>
      <w:r>
        <w:rPr>
          <w:iCs/>
        </w:rPr>
        <w:t xml:space="preserve">protokołem </w:t>
      </w:r>
      <w:r w:rsidRPr="00D51E2A">
        <w:rPr>
          <w:iCs/>
        </w:rPr>
        <w:t xml:space="preserve">zdawczo – odbiorczym dokumentacji.    </w:t>
      </w:r>
    </w:p>
    <w:p w:rsidR="00D51E2A" w:rsidRPr="00D51E2A" w:rsidRDefault="00D51E2A" w:rsidP="00D51E2A">
      <w:pPr>
        <w:widowControl w:val="0"/>
        <w:numPr>
          <w:ilvl w:val="0"/>
          <w:numId w:val="2"/>
        </w:numPr>
        <w:suppressAutoHyphens/>
        <w:ind w:right="-31"/>
        <w:jc w:val="both"/>
      </w:pPr>
      <w:r w:rsidRPr="00D51E2A">
        <w:t>Płatności będą regulowane przelewem w terminie 21 dni od daty wpł</w:t>
      </w:r>
      <w:r>
        <w:t xml:space="preserve">ywu rachunku do  siedziby </w:t>
      </w:r>
      <w:r w:rsidRPr="00D51E2A">
        <w:t>zamawiającego.</w:t>
      </w:r>
    </w:p>
    <w:p w:rsidR="00D51E2A" w:rsidRDefault="00D51E2A" w:rsidP="00D51E2A">
      <w:pPr>
        <w:pStyle w:val="WW-Tekstpodstawowywcity2"/>
        <w:ind w:left="0" w:firstLine="0"/>
        <w:jc w:val="center"/>
        <w:rPr>
          <w:rFonts w:ascii="Times New Roman" w:hAnsi="Times New Roman" w:cs="Times New Roman"/>
          <w:b/>
          <w:bCs/>
          <w:iCs/>
        </w:rPr>
      </w:pPr>
      <w:r w:rsidRPr="00D51E2A">
        <w:rPr>
          <w:rFonts w:ascii="Times New Roman" w:hAnsi="Times New Roman" w:cs="Times New Roman"/>
          <w:b/>
          <w:bCs/>
          <w:iCs/>
        </w:rPr>
        <w:t>§ 8.</w:t>
      </w:r>
    </w:p>
    <w:p w:rsidR="00452D87" w:rsidRPr="00D51E2A" w:rsidRDefault="00452D87" w:rsidP="00D51E2A">
      <w:pPr>
        <w:pStyle w:val="WW-Tekstpodstawowywcity2"/>
        <w:ind w:left="0" w:firstLine="0"/>
        <w:jc w:val="center"/>
        <w:rPr>
          <w:rFonts w:ascii="Times New Roman" w:hAnsi="Times New Roman" w:cs="Times New Roman"/>
          <w:b/>
          <w:bCs/>
          <w:iCs/>
        </w:rPr>
      </w:pPr>
    </w:p>
    <w:p w:rsidR="00D51E2A" w:rsidRPr="00D51E2A" w:rsidRDefault="00D51E2A" w:rsidP="00D51E2A">
      <w:pPr>
        <w:pStyle w:val="WW-Tekstpodstawowywcity2"/>
        <w:ind w:left="0" w:firstLine="0"/>
        <w:rPr>
          <w:rFonts w:ascii="Times New Roman" w:hAnsi="Times New Roman" w:cs="Times New Roman"/>
          <w:iCs/>
        </w:rPr>
      </w:pPr>
      <w:r w:rsidRPr="00D51E2A">
        <w:rPr>
          <w:rFonts w:ascii="Times New Roman" w:hAnsi="Times New Roman" w:cs="Times New Roman"/>
          <w:iCs/>
        </w:rPr>
        <w:t>Strony ustalają odpowiedzialność za niewykonanie lub nienależyte wykonanie umowy w formie kar umownych, w następujących wypadkach  i wysokościach:</w:t>
      </w:r>
    </w:p>
    <w:p w:rsidR="00D51E2A" w:rsidRPr="00D51E2A" w:rsidRDefault="00D51E2A" w:rsidP="00D51E2A">
      <w:pPr>
        <w:pStyle w:val="WW-Tekstpodstawowywcity2"/>
        <w:ind w:left="0" w:firstLine="0"/>
        <w:rPr>
          <w:rFonts w:ascii="Times New Roman" w:hAnsi="Times New Roman" w:cs="Times New Roman"/>
          <w:bCs/>
          <w:iCs/>
        </w:rPr>
      </w:pPr>
      <w:r w:rsidRPr="00D51E2A">
        <w:rPr>
          <w:rFonts w:ascii="Times New Roman" w:hAnsi="Times New Roman" w:cs="Times New Roman"/>
          <w:bCs/>
          <w:iCs/>
        </w:rPr>
        <w:t>1.</w:t>
      </w:r>
      <w:r w:rsidR="00F31B9A">
        <w:rPr>
          <w:rFonts w:ascii="Times New Roman" w:hAnsi="Times New Roman" w:cs="Times New Roman"/>
          <w:bCs/>
          <w:iCs/>
        </w:rPr>
        <w:t xml:space="preserve"> </w:t>
      </w:r>
      <w:r w:rsidRPr="00D51E2A">
        <w:rPr>
          <w:rFonts w:ascii="Times New Roman" w:hAnsi="Times New Roman" w:cs="Times New Roman"/>
          <w:bCs/>
          <w:iCs/>
        </w:rPr>
        <w:t xml:space="preserve">Wykonawca zapłaci zamawiającemu kary umowne: </w:t>
      </w:r>
    </w:p>
    <w:p w:rsidR="00D51E2A" w:rsidRPr="00D51E2A" w:rsidRDefault="00D51E2A" w:rsidP="00D51E2A">
      <w:pPr>
        <w:pStyle w:val="WW-Tekstpodstawowywcity2"/>
        <w:ind w:left="0" w:firstLine="0"/>
        <w:rPr>
          <w:rFonts w:ascii="Times New Roman" w:hAnsi="Times New Roman" w:cs="Times New Roman"/>
          <w:iCs/>
        </w:rPr>
      </w:pPr>
      <w:r w:rsidRPr="00D51E2A">
        <w:rPr>
          <w:rFonts w:ascii="Times New Roman" w:hAnsi="Times New Roman" w:cs="Times New Roman"/>
          <w:iCs/>
        </w:rPr>
        <w:t>a)</w:t>
      </w:r>
      <w:r w:rsidR="00F31B9A">
        <w:rPr>
          <w:rFonts w:ascii="Times New Roman" w:hAnsi="Times New Roman" w:cs="Times New Roman"/>
          <w:iCs/>
        </w:rPr>
        <w:t xml:space="preserve"> </w:t>
      </w:r>
      <w:r w:rsidRPr="00D51E2A">
        <w:rPr>
          <w:rFonts w:ascii="Times New Roman" w:hAnsi="Times New Roman" w:cs="Times New Roman"/>
          <w:iCs/>
        </w:rPr>
        <w:t>za opóźnienie w oddaniu określonego w zleceniu  przedmiotu  opracowania z przyczyn zależnych</w:t>
      </w:r>
      <w:r w:rsidR="00452D87">
        <w:rPr>
          <w:rFonts w:ascii="Times New Roman" w:hAnsi="Times New Roman" w:cs="Times New Roman"/>
          <w:iCs/>
        </w:rPr>
        <w:t xml:space="preserve"> </w:t>
      </w:r>
      <w:r w:rsidRPr="00D51E2A">
        <w:rPr>
          <w:rFonts w:ascii="Times New Roman" w:hAnsi="Times New Roman" w:cs="Times New Roman"/>
          <w:iCs/>
        </w:rPr>
        <w:t>od  Wykonawcy  w wysokości 0,2% zł wynagrodzenia określonego w zleceniu, za każdy dzień zwłoki,</w:t>
      </w:r>
    </w:p>
    <w:p w:rsidR="00D51E2A" w:rsidRPr="00D51E2A" w:rsidRDefault="00EB2E6E" w:rsidP="00EB2E6E">
      <w:pPr>
        <w:pStyle w:val="WW-Tekstpodstawowywcity2"/>
        <w:ind w:left="0" w:firstLine="0"/>
        <w:jc w:val="left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b) </w:t>
      </w:r>
      <w:r w:rsidR="00D51E2A" w:rsidRPr="00D51E2A">
        <w:rPr>
          <w:rFonts w:ascii="Times New Roman" w:hAnsi="Times New Roman" w:cs="Times New Roman"/>
          <w:iCs/>
        </w:rPr>
        <w:t>za zwłokę w usunięciu wad stwierdzonych przy odbiorze, w wy</w:t>
      </w:r>
      <w:r w:rsidR="006C026D">
        <w:rPr>
          <w:rFonts w:ascii="Times New Roman" w:hAnsi="Times New Roman" w:cs="Times New Roman"/>
          <w:iCs/>
        </w:rPr>
        <w:t>sokości 10</w:t>
      </w:r>
      <w:r w:rsidR="00D51E2A">
        <w:rPr>
          <w:rFonts w:ascii="Times New Roman" w:hAnsi="Times New Roman" w:cs="Times New Roman"/>
          <w:iCs/>
        </w:rPr>
        <w:t xml:space="preserve"> zł za każ</w:t>
      </w:r>
      <w:r w:rsidR="00452D87">
        <w:rPr>
          <w:rFonts w:ascii="Times New Roman" w:hAnsi="Times New Roman" w:cs="Times New Roman"/>
          <w:iCs/>
        </w:rPr>
        <w:t xml:space="preserve">dy </w:t>
      </w:r>
      <w:r>
        <w:rPr>
          <w:rFonts w:ascii="Times New Roman" w:hAnsi="Times New Roman" w:cs="Times New Roman"/>
          <w:iCs/>
        </w:rPr>
        <w:t xml:space="preserve"> </w:t>
      </w:r>
      <w:r w:rsidR="00D51E2A" w:rsidRPr="00D51E2A">
        <w:rPr>
          <w:rFonts w:ascii="Times New Roman" w:hAnsi="Times New Roman" w:cs="Times New Roman"/>
          <w:iCs/>
        </w:rPr>
        <w:t>dzień zwłoki liczonej od dnia  następnego po upływie terminu ustalonego na usunięcie wad,</w:t>
      </w:r>
      <w:r>
        <w:rPr>
          <w:rFonts w:ascii="Times New Roman" w:hAnsi="Times New Roman" w:cs="Times New Roman"/>
          <w:iCs/>
        </w:rPr>
        <w:t xml:space="preserve"> </w:t>
      </w:r>
      <w:r w:rsidR="009A7F16">
        <w:rPr>
          <w:rFonts w:ascii="Times New Roman" w:hAnsi="Times New Roman" w:cs="Times New Roman"/>
          <w:iCs/>
        </w:rPr>
        <w:t xml:space="preserve">c) </w:t>
      </w:r>
      <w:r w:rsidR="00D51E2A" w:rsidRPr="00D51E2A">
        <w:rPr>
          <w:rFonts w:ascii="Times New Roman" w:hAnsi="Times New Roman" w:cs="Times New Roman"/>
          <w:iCs/>
        </w:rPr>
        <w:t>za odstąpienie od umowy z winy wykonawcy, w wysokości: 1</w:t>
      </w:r>
      <w:r w:rsidR="009A7F16">
        <w:rPr>
          <w:rFonts w:ascii="Times New Roman" w:hAnsi="Times New Roman" w:cs="Times New Roman"/>
          <w:iCs/>
        </w:rPr>
        <w:t>.</w:t>
      </w:r>
      <w:r w:rsidR="00D51E2A" w:rsidRPr="00D51E2A">
        <w:rPr>
          <w:rFonts w:ascii="Times New Roman" w:hAnsi="Times New Roman" w:cs="Times New Roman"/>
          <w:iCs/>
        </w:rPr>
        <w:t>500</w:t>
      </w:r>
      <w:r w:rsidR="009A7F16">
        <w:rPr>
          <w:rFonts w:ascii="Times New Roman" w:hAnsi="Times New Roman" w:cs="Times New Roman"/>
          <w:iCs/>
        </w:rPr>
        <w:t>,-</w:t>
      </w:r>
      <w:r w:rsidR="00D51E2A" w:rsidRPr="00D51E2A">
        <w:rPr>
          <w:rFonts w:ascii="Times New Roman" w:hAnsi="Times New Roman" w:cs="Times New Roman"/>
          <w:b/>
          <w:bCs/>
          <w:iCs/>
        </w:rPr>
        <w:t xml:space="preserve"> </w:t>
      </w:r>
      <w:r w:rsidR="00D51E2A" w:rsidRPr="00D51E2A">
        <w:rPr>
          <w:rFonts w:ascii="Times New Roman" w:hAnsi="Times New Roman" w:cs="Times New Roman"/>
          <w:iCs/>
        </w:rPr>
        <w:t>zł.</w:t>
      </w:r>
      <w:r w:rsidR="00D51E2A" w:rsidRPr="00D51E2A">
        <w:rPr>
          <w:rFonts w:ascii="Times New Roman" w:hAnsi="Times New Roman" w:cs="Times New Roman"/>
          <w:b/>
          <w:bCs/>
          <w:iCs/>
        </w:rPr>
        <w:t xml:space="preserve"> </w:t>
      </w:r>
      <w:r>
        <w:rPr>
          <w:rFonts w:ascii="Times New Roman" w:hAnsi="Times New Roman" w:cs="Times New Roman"/>
          <w:iCs/>
        </w:rPr>
        <w:t>( słownie jeden tysiąc pięćset złotych</w:t>
      </w:r>
    </w:p>
    <w:p w:rsidR="00D51E2A" w:rsidRPr="00D51E2A" w:rsidRDefault="00D51E2A" w:rsidP="00D51E2A">
      <w:pPr>
        <w:pStyle w:val="WW-Tekstpodstawowywcity2"/>
        <w:ind w:left="0" w:firstLine="0"/>
        <w:rPr>
          <w:rFonts w:ascii="Times New Roman" w:hAnsi="Times New Roman" w:cs="Times New Roman"/>
          <w:iCs/>
        </w:rPr>
      </w:pPr>
      <w:r w:rsidRPr="00D51E2A">
        <w:rPr>
          <w:rFonts w:ascii="Times New Roman" w:hAnsi="Times New Roman" w:cs="Times New Roman"/>
          <w:iCs/>
        </w:rPr>
        <w:t>2.</w:t>
      </w:r>
      <w:r w:rsidR="00F31B9A">
        <w:rPr>
          <w:rFonts w:ascii="Times New Roman" w:hAnsi="Times New Roman" w:cs="Times New Roman"/>
          <w:iCs/>
        </w:rPr>
        <w:t xml:space="preserve"> </w:t>
      </w:r>
      <w:r w:rsidRPr="00D51E2A">
        <w:rPr>
          <w:rFonts w:ascii="Times New Roman" w:hAnsi="Times New Roman" w:cs="Times New Roman"/>
          <w:iCs/>
        </w:rPr>
        <w:t xml:space="preserve">Zamawiający zapłaci wykonawcy  karę umowną za odstąpienie od umowy z winy </w:t>
      </w:r>
      <w:r>
        <w:rPr>
          <w:rFonts w:ascii="Times New Roman" w:hAnsi="Times New Roman" w:cs="Times New Roman"/>
          <w:iCs/>
        </w:rPr>
        <w:t xml:space="preserve">zamawiającego, </w:t>
      </w:r>
      <w:r w:rsidRPr="00D51E2A">
        <w:rPr>
          <w:rFonts w:ascii="Times New Roman" w:hAnsi="Times New Roman" w:cs="Times New Roman"/>
          <w:iCs/>
        </w:rPr>
        <w:t>w wysokości: 1</w:t>
      </w:r>
      <w:r w:rsidR="009A7F16">
        <w:rPr>
          <w:rFonts w:ascii="Times New Roman" w:hAnsi="Times New Roman" w:cs="Times New Roman"/>
          <w:iCs/>
        </w:rPr>
        <w:t>.</w:t>
      </w:r>
      <w:r w:rsidRPr="00D51E2A">
        <w:rPr>
          <w:rFonts w:ascii="Times New Roman" w:hAnsi="Times New Roman" w:cs="Times New Roman"/>
          <w:iCs/>
        </w:rPr>
        <w:t>500</w:t>
      </w:r>
      <w:r w:rsidR="009A7F16">
        <w:rPr>
          <w:rFonts w:ascii="Times New Roman" w:hAnsi="Times New Roman" w:cs="Times New Roman"/>
          <w:iCs/>
        </w:rPr>
        <w:t>,-</w:t>
      </w:r>
      <w:r w:rsidRPr="00D51E2A">
        <w:rPr>
          <w:rFonts w:ascii="Times New Roman" w:hAnsi="Times New Roman" w:cs="Times New Roman"/>
          <w:b/>
          <w:bCs/>
          <w:iCs/>
        </w:rPr>
        <w:t xml:space="preserve"> </w:t>
      </w:r>
      <w:r w:rsidRPr="00D51E2A">
        <w:rPr>
          <w:rFonts w:ascii="Times New Roman" w:hAnsi="Times New Roman" w:cs="Times New Roman"/>
          <w:iCs/>
        </w:rPr>
        <w:t>zł.</w:t>
      </w:r>
      <w:r w:rsidRPr="00D51E2A">
        <w:rPr>
          <w:rFonts w:ascii="Times New Roman" w:hAnsi="Times New Roman" w:cs="Times New Roman"/>
          <w:b/>
          <w:bCs/>
          <w:iCs/>
        </w:rPr>
        <w:t xml:space="preserve"> </w:t>
      </w:r>
      <w:r w:rsidRPr="00D51E2A">
        <w:rPr>
          <w:rFonts w:ascii="Times New Roman" w:hAnsi="Times New Roman" w:cs="Times New Roman"/>
          <w:iCs/>
        </w:rPr>
        <w:t>( słownie: jeden tysiąc pięćset złotych).</w:t>
      </w:r>
    </w:p>
    <w:p w:rsidR="00D51E2A" w:rsidRPr="00D51E2A" w:rsidRDefault="00D51E2A" w:rsidP="00D51E2A">
      <w:pPr>
        <w:pStyle w:val="WW-Tekstpodstawowywcity2"/>
        <w:ind w:left="0" w:firstLine="0"/>
        <w:rPr>
          <w:rFonts w:ascii="Times New Roman" w:hAnsi="Times New Roman" w:cs="Times New Roman"/>
          <w:iCs/>
        </w:rPr>
      </w:pPr>
      <w:r w:rsidRPr="00D51E2A">
        <w:rPr>
          <w:rFonts w:ascii="Times New Roman" w:hAnsi="Times New Roman" w:cs="Times New Roman"/>
          <w:iCs/>
        </w:rPr>
        <w:t>3.</w:t>
      </w:r>
      <w:r w:rsidR="00F31B9A">
        <w:rPr>
          <w:rFonts w:ascii="Times New Roman" w:hAnsi="Times New Roman" w:cs="Times New Roman"/>
          <w:iCs/>
        </w:rPr>
        <w:t xml:space="preserve"> </w:t>
      </w:r>
      <w:r w:rsidRPr="00D51E2A">
        <w:rPr>
          <w:rFonts w:ascii="Times New Roman" w:hAnsi="Times New Roman" w:cs="Times New Roman"/>
          <w:iCs/>
        </w:rPr>
        <w:t>Jeżeli kary umowne nie pokryją poniesionej szkody, strony mogą dochodzić odszkodowania</w:t>
      </w:r>
      <w:r>
        <w:rPr>
          <w:rFonts w:ascii="Times New Roman" w:hAnsi="Times New Roman" w:cs="Times New Roman"/>
          <w:iCs/>
        </w:rPr>
        <w:t xml:space="preserve"> </w:t>
      </w:r>
      <w:r w:rsidRPr="00D51E2A">
        <w:rPr>
          <w:rFonts w:ascii="Times New Roman" w:hAnsi="Times New Roman" w:cs="Times New Roman"/>
          <w:iCs/>
        </w:rPr>
        <w:t>uzupełniającego.</w:t>
      </w:r>
    </w:p>
    <w:p w:rsidR="00D51E2A" w:rsidRPr="00D51E2A" w:rsidRDefault="00D51E2A" w:rsidP="00D51E2A">
      <w:pPr>
        <w:pStyle w:val="WW-Tekstpodstawowywcity2"/>
        <w:ind w:left="20" w:firstLine="0"/>
        <w:rPr>
          <w:rFonts w:ascii="Times New Roman" w:hAnsi="Times New Roman" w:cs="Times New Roman"/>
          <w:iCs/>
        </w:rPr>
      </w:pPr>
      <w:r w:rsidRPr="00D51E2A">
        <w:rPr>
          <w:rFonts w:ascii="Times New Roman" w:hAnsi="Times New Roman" w:cs="Times New Roman"/>
          <w:iCs/>
        </w:rPr>
        <w:t>4.</w:t>
      </w:r>
      <w:r w:rsidR="00F31B9A">
        <w:rPr>
          <w:rFonts w:ascii="Times New Roman" w:hAnsi="Times New Roman" w:cs="Times New Roman"/>
          <w:iCs/>
        </w:rPr>
        <w:t xml:space="preserve"> </w:t>
      </w:r>
      <w:r w:rsidRPr="00D51E2A">
        <w:rPr>
          <w:rFonts w:ascii="Times New Roman" w:hAnsi="Times New Roman" w:cs="Times New Roman"/>
          <w:iCs/>
        </w:rPr>
        <w:t>Stronie, która nie wykonała obowiązku umownego w ustalonym terminie, druga strona wyznacza</w:t>
      </w:r>
      <w:r>
        <w:rPr>
          <w:rFonts w:ascii="Times New Roman" w:hAnsi="Times New Roman" w:cs="Times New Roman"/>
          <w:iCs/>
        </w:rPr>
        <w:t xml:space="preserve"> </w:t>
      </w:r>
      <w:r w:rsidRPr="00D51E2A">
        <w:rPr>
          <w:rFonts w:ascii="Times New Roman" w:hAnsi="Times New Roman" w:cs="Times New Roman"/>
          <w:iCs/>
        </w:rPr>
        <w:t>dodatkowy termin wykonania. W razie niewykona</w:t>
      </w:r>
      <w:r>
        <w:rPr>
          <w:rFonts w:ascii="Times New Roman" w:hAnsi="Times New Roman" w:cs="Times New Roman"/>
          <w:iCs/>
        </w:rPr>
        <w:t xml:space="preserve">nia tego obowiązku w dodatkowym </w:t>
      </w:r>
      <w:r w:rsidRPr="00D51E2A">
        <w:rPr>
          <w:rFonts w:ascii="Times New Roman" w:hAnsi="Times New Roman" w:cs="Times New Roman"/>
          <w:iCs/>
        </w:rPr>
        <w:t>terminie,</w:t>
      </w:r>
      <w:r>
        <w:rPr>
          <w:rFonts w:ascii="Times New Roman" w:hAnsi="Times New Roman" w:cs="Times New Roman"/>
          <w:iCs/>
        </w:rPr>
        <w:t xml:space="preserve"> </w:t>
      </w:r>
      <w:r w:rsidRPr="00D51E2A">
        <w:rPr>
          <w:rFonts w:ascii="Times New Roman" w:hAnsi="Times New Roman" w:cs="Times New Roman"/>
          <w:iCs/>
        </w:rPr>
        <w:t>wysokość kar umownych, o które się strony umówiły, ulega zwiększeniu o 100%.</w:t>
      </w:r>
    </w:p>
    <w:p w:rsidR="00D51E2A" w:rsidRPr="00D51E2A" w:rsidRDefault="00D51E2A" w:rsidP="00D51E2A">
      <w:pPr>
        <w:pStyle w:val="WW-Tekstpodstawowywcity2"/>
        <w:ind w:left="0" w:firstLine="0"/>
        <w:rPr>
          <w:rFonts w:ascii="Times New Roman" w:hAnsi="Times New Roman" w:cs="Times New Roman"/>
          <w:b/>
          <w:iCs/>
        </w:rPr>
      </w:pPr>
      <w:r w:rsidRPr="00D51E2A">
        <w:rPr>
          <w:rFonts w:ascii="Times New Roman" w:hAnsi="Times New Roman" w:cs="Times New Roman"/>
          <w:iCs/>
        </w:rPr>
        <w:t>5. Dopuszcza się możliwość egzekwowania kar umownych przy rozliczeniach stron.</w:t>
      </w:r>
    </w:p>
    <w:p w:rsidR="00D51E2A" w:rsidRPr="00D51E2A" w:rsidRDefault="00D51E2A" w:rsidP="00D51E2A">
      <w:pPr>
        <w:pStyle w:val="WW-Tekstpodstawowywcity2"/>
        <w:ind w:left="0" w:firstLine="0"/>
        <w:jc w:val="center"/>
        <w:rPr>
          <w:rFonts w:ascii="Times New Roman" w:hAnsi="Times New Roman" w:cs="Times New Roman"/>
          <w:b/>
          <w:bCs/>
          <w:iCs/>
        </w:rPr>
      </w:pPr>
    </w:p>
    <w:p w:rsidR="00D51E2A" w:rsidRPr="00D51E2A" w:rsidRDefault="00D51E2A" w:rsidP="00D51E2A">
      <w:pPr>
        <w:pStyle w:val="WW-Tekstpodstawowywcity2"/>
        <w:ind w:left="0" w:firstLine="0"/>
        <w:jc w:val="center"/>
        <w:rPr>
          <w:rFonts w:ascii="Times New Roman" w:hAnsi="Times New Roman" w:cs="Times New Roman"/>
          <w:b/>
          <w:bCs/>
          <w:iCs/>
        </w:rPr>
      </w:pPr>
      <w:r w:rsidRPr="00D51E2A">
        <w:rPr>
          <w:rFonts w:ascii="Times New Roman" w:hAnsi="Times New Roman" w:cs="Times New Roman"/>
          <w:b/>
          <w:bCs/>
          <w:iCs/>
        </w:rPr>
        <w:t>§ 9.</w:t>
      </w:r>
    </w:p>
    <w:p w:rsidR="00D51E2A" w:rsidRPr="00D51E2A" w:rsidRDefault="00D51E2A" w:rsidP="00D51E2A">
      <w:pPr>
        <w:pStyle w:val="WW-Tekstpodstawowywcity2"/>
        <w:ind w:left="0" w:firstLine="0"/>
        <w:rPr>
          <w:rFonts w:ascii="Times New Roman" w:hAnsi="Times New Roman" w:cs="Times New Roman"/>
          <w:b/>
          <w:iCs/>
        </w:rPr>
      </w:pPr>
      <w:r w:rsidRPr="00D51E2A">
        <w:rPr>
          <w:rFonts w:ascii="Times New Roman" w:hAnsi="Times New Roman" w:cs="Times New Roman"/>
          <w:bCs/>
          <w:iCs/>
        </w:rPr>
        <w:t>Odstąpienie od umowy</w:t>
      </w:r>
    </w:p>
    <w:p w:rsidR="00D51E2A" w:rsidRPr="00D51E2A" w:rsidRDefault="00D51E2A" w:rsidP="00D51E2A">
      <w:pPr>
        <w:pStyle w:val="WW-Tekstpodstawowywcity2"/>
        <w:ind w:left="0" w:firstLine="0"/>
        <w:rPr>
          <w:rFonts w:ascii="Times New Roman" w:hAnsi="Times New Roman" w:cs="Times New Roman"/>
          <w:iCs/>
        </w:rPr>
      </w:pPr>
      <w:r w:rsidRPr="00D51E2A">
        <w:rPr>
          <w:rFonts w:ascii="Times New Roman" w:hAnsi="Times New Roman" w:cs="Times New Roman"/>
          <w:iCs/>
        </w:rPr>
        <w:t>1.</w:t>
      </w:r>
      <w:r w:rsidR="00F31B9A">
        <w:rPr>
          <w:rFonts w:ascii="Times New Roman" w:hAnsi="Times New Roman" w:cs="Times New Roman"/>
          <w:iCs/>
        </w:rPr>
        <w:t xml:space="preserve"> </w:t>
      </w:r>
      <w:r w:rsidRPr="00D51E2A">
        <w:rPr>
          <w:rFonts w:ascii="Times New Roman" w:hAnsi="Times New Roman" w:cs="Times New Roman"/>
          <w:iCs/>
        </w:rPr>
        <w:t>Strony postanawiają, że oprócz wypadków wymienionych w tytule XV Kodeksu cywilnego</w:t>
      </w:r>
      <w:r>
        <w:rPr>
          <w:rFonts w:ascii="Times New Roman" w:hAnsi="Times New Roman" w:cs="Times New Roman"/>
          <w:iCs/>
        </w:rPr>
        <w:t xml:space="preserve"> </w:t>
      </w:r>
      <w:r w:rsidRPr="00D51E2A">
        <w:rPr>
          <w:rFonts w:ascii="Times New Roman" w:hAnsi="Times New Roman" w:cs="Times New Roman"/>
          <w:iCs/>
        </w:rPr>
        <w:t>przysługuje im prawo odstąpienia od umowy w następujących przypadkach:</w:t>
      </w:r>
    </w:p>
    <w:p w:rsidR="00D51E2A" w:rsidRPr="00D51E2A" w:rsidRDefault="00D51E2A" w:rsidP="00D51E2A">
      <w:pPr>
        <w:pStyle w:val="WW-Tekstpodstawowywcity2"/>
        <w:ind w:left="280" w:firstLine="0"/>
        <w:rPr>
          <w:rFonts w:ascii="Times New Roman" w:hAnsi="Times New Roman" w:cs="Times New Roman"/>
          <w:iCs/>
        </w:rPr>
      </w:pPr>
      <w:r w:rsidRPr="00D51E2A">
        <w:rPr>
          <w:rFonts w:ascii="Times New Roman" w:hAnsi="Times New Roman" w:cs="Times New Roman"/>
          <w:iCs/>
        </w:rPr>
        <w:t>a) zamawiającemu przysługuje prawo odstąpienia od umowy jeżeli wykonawca bez</w:t>
      </w:r>
      <w:r w:rsidRPr="00D51E2A">
        <w:rPr>
          <w:rFonts w:ascii="Times New Roman" w:hAnsi="Times New Roman" w:cs="Times New Roman"/>
          <w:iCs/>
        </w:rPr>
        <w:br/>
        <w:t xml:space="preserve">     uzasadnionych przyczyn nie  przystąpił do realizacji umowy w ciągu  3  dni od dnia</w:t>
      </w:r>
      <w:r>
        <w:rPr>
          <w:rFonts w:ascii="Times New Roman" w:hAnsi="Times New Roman" w:cs="Times New Roman"/>
          <w:iCs/>
        </w:rPr>
        <w:br/>
      </w:r>
      <w:r w:rsidRPr="00D51E2A"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t xml:space="preserve">    </w:t>
      </w:r>
      <w:r w:rsidRPr="00D51E2A">
        <w:rPr>
          <w:rFonts w:ascii="Times New Roman" w:hAnsi="Times New Roman" w:cs="Times New Roman"/>
          <w:iCs/>
        </w:rPr>
        <w:t>zawarcia</w:t>
      </w:r>
      <w:r>
        <w:rPr>
          <w:rFonts w:ascii="Times New Roman" w:hAnsi="Times New Roman" w:cs="Times New Roman"/>
          <w:iCs/>
        </w:rPr>
        <w:t xml:space="preserve"> </w:t>
      </w:r>
      <w:r w:rsidRPr="00D51E2A">
        <w:rPr>
          <w:rFonts w:ascii="Times New Roman" w:hAnsi="Times New Roman" w:cs="Times New Roman"/>
          <w:iCs/>
        </w:rPr>
        <w:t xml:space="preserve">umowy lub w przypadku zaistnienia przerwy w realizacji zlecenia, </w:t>
      </w:r>
      <w:r>
        <w:rPr>
          <w:rFonts w:ascii="Times New Roman" w:hAnsi="Times New Roman" w:cs="Times New Roman"/>
          <w:iCs/>
        </w:rPr>
        <w:br/>
        <w:t xml:space="preserve">     </w:t>
      </w:r>
      <w:r w:rsidRPr="00D51E2A">
        <w:rPr>
          <w:rFonts w:ascii="Times New Roman" w:hAnsi="Times New Roman" w:cs="Times New Roman"/>
          <w:iCs/>
        </w:rPr>
        <w:t>a przerwa trwała ponad 7 dni od daty otrzymania zlecenia.</w:t>
      </w:r>
    </w:p>
    <w:p w:rsidR="00D51E2A" w:rsidRPr="00D51E2A" w:rsidRDefault="00D51E2A" w:rsidP="00F31B9A">
      <w:pPr>
        <w:pStyle w:val="WW-Tekstpodstawowywcity2"/>
        <w:numPr>
          <w:ilvl w:val="0"/>
          <w:numId w:val="1"/>
        </w:numPr>
        <w:ind w:left="583" w:hanging="283"/>
        <w:rPr>
          <w:rFonts w:ascii="Times New Roman" w:hAnsi="Times New Roman" w:cs="Times New Roman"/>
          <w:iCs/>
        </w:rPr>
      </w:pPr>
      <w:r w:rsidRPr="00D51E2A">
        <w:rPr>
          <w:rFonts w:ascii="Times New Roman" w:hAnsi="Times New Roman" w:cs="Times New Roman"/>
          <w:iCs/>
        </w:rPr>
        <w:t>wykonawca może odstąpić od umowy jeżeli zamawiający odmawia bez uzasadnionych przyczyn odbioru wykonanego opracowania lub podpisania protokołu odbioru opracowania.</w:t>
      </w:r>
    </w:p>
    <w:p w:rsidR="00D51E2A" w:rsidRPr="00D51E2A" w:rsidRDefault="00D51E2A" w:rsidP="00F31B9A">
      <w:pPr>
        <w:pStyle w:val="WW-Tekstpodstawowywcity2"/>
        <w:numPr>
          <w:ilvl w:val="1"/>
          <w:numId w:val="2"/>
        </w:numPr>
        <w:ind w:left="0" w:firstLine="0"/>
        <w:rPr>
          <w:rFonts w:ascii="Times New Roman" w:hAnsi="Times New Roman" w:cs="Times New Roman"/>
          <w:iCs/>
        </w:rPr>
      </w:pPr>
      <w:r w:rsidRPr="00D51E2A">
        <w:rPr>
          <w:rFonts w:ascii="Times New Roman" w:hAnsi="Times New Roman" w:cs="Times New Roman"/>
        </w:rPr>
        <w:t>Odstąpienie od umowy powinno nastąpić w formie pisemnej z podaniem uzasadnienia – pod</w:t>
      </w:r>
      <w:r>
        <w:rPr>
          <w:rFonts w:ascii="Times New Roman" w:hAnsi="Times New Roman" w:cs="Times New Roman"/>
        </w:rPr>
        <w:t xml:space="preserve"> </w:t>
      </w:r>
      <w:r w:rsidRPr="00D51E2A">
        <w:rPr>
          <w:rFonts w:ascii="Times New Roman" w:hAnsi="Times New Roman" w:cs="Times New Roman"/>
        </w:rPr>
        <w:t>rygorem nieważności odstąpienia.</w:t>
      </w:r>
    </w:p>
    <w:p w:rsidR="00D51E2A" w:rsidRPr="00D51E2A" w:rsidRDefault="00D51E2A" w:rsidP="00D51E2A">
      <w:pPr>
        <w:tabs>
          <w:tab w:val="left" w:pos="3119"/>
        </w:tabs>
        <w:jc w:val="center"/>
        <w:rPr>
          <w:b/>
          <w:iCs/>
        </w:rPr>
      </w:pPr>
      <w:r w:rsidRPr="00D51E2A">
        <w:rPr>
          <w:b/>
          <w:iCs/>
        </w:rPr>
        <w:t>§ 10.</w:t>
      </w:r>
    </w:p>
    <w:p w:rsidR="00D51E2A" w:rsidRPr="00D51E2A" w:rsidRDefault="00D51E2A" w:rsidP="00D51E2A">
      <w:pPr>
        <w:tabs>
          <w:tab w:val="left" w:pos="3119"/>
        </w:tabs>
        <w:jc w:val="both"/>
        <w:rPr>
          <w:iCs/>
        </w:rPr>
      </w:pPr>
    </w:p>
    <w:p w:rsidR="00D51E2A" w:rsidRPr="00D51E2A" w:rsidRDefault="00D51E2A" w:rsidP="00D51E2A">
      <w:pPr>
        <w:tabs>
          <w:tab w:val="left" w:pos="3119"/>
        </w:tabs>
        <w:jc w:val="both"/>
        <w:rPr>
          <w:b/>
          <w:iCs/>
        </w:rPr>
      </w:pPr>
      <w:r w:rsidRPr="00D51E2A">
        <w:rPr>
          <w:iCs/>
        </w:rPr>
        <w:t>Jakakolwiek zmiana i uzupełnienie postanowień niniejszej umowy wymaga pod rygorem nieważności formy pisemnej.</w:t>
      </w:r>
      <w:r w:rsidRPr="00D51E2A">
        <w:rPr>
          <w:b/>
          <w:iCs/>
        </w:rPr>
        <w:t xml:space="preserve"> </w:t>
      </w:r>
    </w:p>
    <w:p w:rsidR="00D51E2A" w:rsidRPr="00D51E2A" w:rsidRDefault="00D51E2A" w:rsidP="00D51E2A">
      <w:pPr>
        <w:tabs>
          <w:tab w:val="left" w:pos="3119"/>
        </w:tabs>
        <w:jc w:val="center"/>
        <w:rPr>
          <w:b/>
          <w:bCs/>
          <w:iCs/>
        </w:rPr>
      </w:pPr>
      <w:r w:rsidRPr="00D51E2A">
        <w:rPr>
          <w:b/>
          <w:bCs/>
          <w:iCs/>
        </w:rPr>
        <w:t>§ 11.</w:t>
      </w:r>
    </w:p>
    <w:p w:rsidR="00D51E2A" w:rsidRPr="00D51E2A" w:rsidRDefault="00D51E2A" w:rsidP="00D51E2A">
      <w:pPr>
        <w:tabs>
          <w:tab w:val="left" w:pos="3119"/>
        </w:tabs>
        <w:jc w:val="both"/>
        <w:rPr>
          <w:iCs/>
        </w:rPr>
      </w:pPr>
    </w:p>
    <w:p w:rsidR="00D51E2A" w:rsidRPr="00D51E2A" w:rsidRDefault="00D51E2A" w:rsidP="00D51E2A">
      <w:pPr>
        <w:tabs>
          <w:tab w:val="left" w:pos="3119"/>
        </w:tabs>
        <w:jc w:val="both"/>
        <w:rPr>
          <w:b/>
          <w:iCs/>
        </w:rPr>
      </w:pPr>
      <w:r w:rsidRPr="00D51E2A">
        <w:rPr>
          <w:iCs/>
        </w:rPr>
        <w:t>Wszystkie spory wynikające na tle wykonania niniejszej umowy, które nie mogą być rozstrzygnięte polubownie będą rozpatrywane przez sąd powszechny właściwy dla zamawiającego.</w:t>
      </w:r>
    </w:p>
    <w:p w:rsidR="00D51E2A" w:rsidRPr="00D51E2A" w:rsidRDefault="00D51E2A" w:rsidP="00D51E2A">
      <w:pPr>
        <w:tabs>
          <w:tab w:val="left" w:pos="3119"/>
        </w:tabs>
        <w:jc w:val="center"/>
        <w:rPr>
          <w:b/>
          <w:bCs/>
          <w:iCs/>
        </w:rPr>
      </w:pPr>
      <w:r w:rsidRPr="00D51E2A">
        <w:rPr>
          <w:b/>
          <w:bCs/>
          <w:iCs/>
        </w:rPr>
        <w:t>§ 12.</w:t>
      </w:r>
    </w:p>
    <w:p w:rsidR="00D51E2A" w:rsidRPr="00D51E2A" w:rsidRDefault="00D51E2A" w:rsidP="00D51E2A">
      <w:pPr>
        <w:pStyle w:val="WW-Tekstpodstawowy2"/>
        <w:tabs>
          <w:tab w:val="left" w:pos="3119"/>
        </w:tabs>
        <w:rPr>
          <w:rFonts w:ascii="Times New Roman" w:hAnsi="Times New Roman"/>
          <w:iCs/>
        </w:rPr>
      </w:pPr>
    </w:p>
    <w:p w:rsidR="00D51E2A" w:rsidRPr="00D51E2A" w:rsidRDefault="00D51E2A" w:rsidP="00D51E2A">
      <w:pPr>
        <w:pStyle w:val="WW-Tekstpodstawowy2"/>
        <w:tabs>
          <w:tab w:val="left" w:pos="3119"/>
        </w:tabs>
        <w:rPr>
          <w:rFonts w:ascii="Times New Roman" w:hAnsi="Times New Roman"/>
          <w:iCs/>
        </w:rPr>
      </w:pPr>
      <w:r w:rsidRPr="00D51E2A">
        <w:rPr>
          <w:rFonts w:ascii="Times New Roman" w:hAnsi="Times New Roman"/>
          <w:iCs/>
        </w:rPr>
        <w:t xml:space="preserve">W sprawach nieuregulowanych umową mają zastosowanie przepisy Kodeksu cywilnego. </w:t>
      </w:r>
    </w:p>
    <w:p w:rsidR="00D51E2A" w:rsidRPr="00D51E2A" w:rsidRDefault="00D51E2A" w:rsidP="00D51E2A">
      <w:pPr>
        <w:tabs>
          <w:tab w:val="left" w:pos="3119"/>
        </w:tabs>
        <w:jc w:val="center"/>
        <w:rPr>
          <w:b/>
          <w:iCs/>
        </w:rPr>
      </w:pPr>
    </w:p>
    <w:p w:rsidR="00D51E2A" w:rsidRPr="00D51E2A" w:rsidRDefault="00D51E2A" w:rsidP="00D51E2A">
      <w:pPr>
        <w:tabs>
          <w:tab w:val="left" w:pos="3119"/>
        </w:tabs>
        <w:jc w:val="center"/>
        <w:rPr>
          <w:b/>
          <w:bCs/>
          <w:iCs/>
        </w:rPr>
      </w:pPr>
      <w:r w:rsidRPr="00D51E2A">
        <w:rPr>
          <w:b/>
          <w:bCs/>
          <w:iCs/>
        </w:rPr>
        <w:t>§ 13</w:t>
      </w:r>
    </w:p>
    <w:p w:rsidR="00D51E2A" w:rsidRPr="00D51E2A" w:rsidRDefault="00D51E2A" w:rsidP="00D51E2A">
      <w:pPr>
        <w:tabs>
          <w:tab w:val="left" w:pos="3119"/>
        </w:tabs>
        <w:jc w:val="both"/>
        <w:rPr>
          <w:iCs/>
        </w:rPr>
      </w:pPr>
    </w:p>
    <w:p w:rsidR="00D51E2A" w:rsidRPr="00D51E2A" w:rsidRDefault="00D51E2A" w:rsidP="00D51E2A">
      <w:pPr>
        <w:tabs>
          <w:tab w:val="left" w:pos="3119"/>
        </w:tabs>
        <w:jc w:val="both"/>
        <w:rPr>
          <w:iCs/>
        </w:rPr>
      </w:pPr>
      <w:r w:rsidRPr="00D51E2A">
        <w:rPr>
          <w:iCs/>
        </w:rPr>
        <w:t>Umowę sporządzono w dwóch jednobrzmiących egzemplarzach, po jednej dla każdej ze stron.</w:t>
      </w:r>
    </w:p>
    <w:p w:rsidR="00D51E2A" w:rsidRPr="00D51E2A" w:rsidRDefault="00D51E2A" w:rsidP="00D51E2A">
      <w:pPr>
        <w:tabs>
          <w:tab w:val="left" w:pos="3119"/>
        </w:tabs>
        <w:jc w:val="both"/>
        <w:rPr>
          <w:b/>
          <w:iCs/>
          <w:u w:val="single"/>
        </w:rPr>
      </w:pPr>
    </w:p>
    <w:p w:rsidR="00D51E2A" w:rsidRPr="00D51E2A" w:rsidRDefault="00D51E2A" w:rsidP="00D51E2A">
      <w:pPr>
        <w:pStyle w:val="WW-Tekstpodstawowy3"/>
        <w:rPr>
          <w:rFonts w:ascii="Times New Roman" w:hAnsi="Times New Roman"/>
          <w:bCs/>
          <w:iCs/>
        </w:rPr>
      </w:pPr>
      <w:r w:rsidRPr="00D51E2A">
        <w:rPr>
          <w:rFonts w:ascii="Times New Roman" w:hAnsi="Times New Roman"/>
          <w:bCs/>
          <w:iCs/>
        </w:rPr>
        <w:t xml:space="preserve">ZAMAWIAJĄCY: </w:t>
      </w:r>
      <w:r w:rsidRPr="00D51E2A">
        <w:rPr>
          <w:rFonts w:ascii="Times New Roman" w:hAnsi="Times New Roman"/>
          <w:bCs/>
          <w:iCs/>
        </w:rPr>
        <w:tab/>
      </w:r>
      <w:r w:rsidRPr="00D51E2A">
        <w:rPr>
          <w:rFonts w:ascii="Times New Roman" w:hAnsi="Times New Roman"/>
          <w:bCs/>
          <w:iCs/>
        </w:rPr>
        <w:tab/>
      </w:r>
      <w:r w:rsidRPr="00D51E2A">
        <w:rPr>
          <w:rFonts w:ascii="Times New Roman" w:hAnsi="Times New Roman"/>
          <w:bCs/>
          <w:iCs/>
        </w:rPr>
        <w:tab/>
      </w:r>
      <w:r w:rsidRPr="00D51E2A">
        <w:rPr>
          <w:rFonts w:ascii="Times New Roman" w:hAnsi="Times New Roman"/>
          <w:bCs/>
          <w:iCs/>
        </w:rPr>
        <w:tab/>
        <w:t xml:space="preserve">                         WYKONAWCA:</w:t>
      </w:r>
    </w:p>
    <w:p w:rsidR="00D51E2A" w:rsidRPr="00D51E2A" w:rsidRDefault="00D51E2A" w:rsidP="00D51E2A">
      <w:pPr>
        <w:pStyle w:val="WW-Tekstpodstawowywcity2"/>
        <w:ind w:left="0" w:firstLine="0"/>
        <w:rPr>
          <w:rFonts w:ascii="Times New Roman" w:hAnsi="Times New Roman" w:cs="Times New Roman"/>
        </w:rPr>
      </w:pPr>
    </w:p>
    <w:p w:rsidR="00511746" w:rsidRPr="00D51E2A" w:rsidRDefault="00511746"/>
    <w:sectPr w:rsidR="00511746" w:rsidRPr="00D51E2A" w:rsidSect="00B53EF5">
      <w:pgSz w:w="11909" w:h="16834"/>
      <w:pgMar w:top="1417" w:right="1469" w:bottom="720" w:left="156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multilevel"/>
    <w:tmpl w:val="00000017"/>
    <w:lvl w:ilvl="0">
      <w:start w:val="1"/>
      <w:numFmt w:val="lowerLetter"/>
      <w:lvlText w:val="%1)"/>
      <w:lvlJc w:val="left"/>
      <w:pPr>
        <w:tabs>
          <w:tab w:val="num" w:pos="283"/>
        </w:tabs>
      </w:pPr>
    </w:lvl>
    <w:lvl w:ilvl="1">
      <w:start w:val="1"/>
      <w:numFmt w:val="lowerLetter"/>
      <w:lvlText w:val="%2)"/>
      <w:lvlJc w:val="left"/>
      <w:pPr>
        <w:tabs>
          <w:tab w:val="num" w:pos="567"/>
        </w:tabs>
      </w:pPr>
    </w:lvl>
    <w:lvl w:ilvl="2">
      <w:start w:val="1"/>
      <w:numFmt w:val="lowerLetter"/>
      <w:lvlText w:val="%3)"/>
      <w:lvlJc w:val="left"/>
      <w:pPr>
        <w:tabs>
          <w:tab w:val="num" w:pos="850"/>
        </w:tabs>
      </w:pPr>
    </w:lvl>
    <w:lvl w:ilvl="3">
      <w:start w:val="1"/>
      <w:numFmt w:val="lowerLetter"/>
      <w:lvlText w:val="%4)"/>
      <w:lvlJc w:val="left"/>
      <w:pPr>
        <w:tabs>
          <w:tab w:val="num" w:pos="1134"/>
        </w:tabs>
      </w:pPr>
    </w:lvl>
    <w:lvl w:ilvl="4">
      <w:start w:val="1"/>
      <w:numFmt w:val="lowerLetter"/>
      <w:lvlText w:val="%5)"/>
      <w:lvlJc w:val="left"/>
      <w:pPr>
        <w:tabs>
          <w:tab w:val="num" w:pos="1417"/>
        </w:tabs>
      </w:pPr>
    </w:lvl>
    <w:lvl w:ilvl="5">
      <w:start w:val="1"/>
      <w:numFmt w:val="lowerLetter"/>
      <w:lvlText w:val="%6)"/>
      <w:lvlJc w:val="left"/>
      <w:pPr>
        <w:tabs>
          <w:tab w:val="num" w:pos="1701"/>
        </w:tabs>
      </w:pPr>
    </w:lvl>
    <w:lvl w:ilvl="6">
      <w:start w:val="1"/>
      <w:numFmt w:val="lowerLetter"/>
      <w:lvlText w:val="%7)"/>
      <w:lvlJc w:val="left"/>
      <w:pPr>
        <w:tabs>
          <w:tab w:val="num" w:pos="1984"/>
        </w:tabs>
      </w:pPr>
    </w:lvl>
    <w:lvl w:ilvl="7">
      <w:start w:val="1"/>
      <w:numFmt w:val="lowerLetter"/>
      <w:lvlText w:val="%8)"/>
      <w:lvlJc w:val="left"/>
      <w:pPr>
        <w:tabs>
          <w:tab w:val="num" w:pos="2268"/>
        </w:tabs>
      </w:pPr>
    </w:lvl>
    <w:lvl w:ilvl="8">
      <w:start w:val="1"/>
      <w:numFmt w:val="lowerLetter"/>
      <w:lvlText w:val="%9)"/>
      <w:lvlJc w:val="left"/>
      <w:pPr>
        <w:tabs>
          <w:tab w:val="num" w:pos="2551"/>
        </w:tabs>
      </w:pPr>
    </w:lvl>
  </w:abstractNum>
  <w:abstractNum w:abstractNumId="1">
    <w:nsid w:val="00000018"/>
    <w:multiLevelType w:val="multilevel"/>
    <w:tmpl w:val="00000018"/>
    <w:lvl w:ilvl="0">
      <w:start w:val="2"/>
      <w:numFmt w:val="decimal"/>
      <w:lvlText w:val="%1."/>
      <w:lvlJc w:val="left"/>
      <w:pPr>
        <w:tabs>
          <w:tab w:val="num" w:pos="283"/>
        </w:tabs>
      </w:pPr>
    </w:lvl>
    <w:lvl w:ilvl="1">
      <w:start w:val="2"/>
      <w:numFmt w:val="decimal"/>
      <w:lvlText w:val="%2."/>
      <w:lvlJc w:val="left"/>
      <w:pPr>
        <w:tabs>
          <w:tab w:val="num" w:pos="567"/>
        </w:tabs>
      </w:pPr>
    </w:lvl>
    <w:lvl w:ilvl="2">
      <w:start w:val="2"/>
      <w:numFmt w:val="decimal"/>
      <w:lvlText w:val="%3."/>
      <w:lvlJc w:val="left"/>
      <w:pPr>
        <w:tabs>
          <w:tab w:val="num" w:pos="850"/>
        </w:tabs>
      </w:pPr>
    </w:lvl>
    <w:lvl w:ilvl="3">
      <w:start w:val="2"/>
      <w:numFmt w:val="decimal"/>
      <w:lvlText w:val="%4."/>
      <w:lvlJc w:val="left"/>
      <w:pPr>
        <w:tabs>
          <w:tab w:val="num" w:pos="1134"/>
        </w:tabs>
      </w:pPr>
    </w:lvl>
    <w:lvl w:ilvl="4">
      <w:start w:val="2"/>
      <w:numFmt w:val="decimal"/>
      <w:lvlText w:val="%5."/>
      <w:lvlJc w:val="left"/>
      <w:pPr>
        <w:tabs>
          <w:tab w:val="num" w:pos="1417"/>
        </w:tabs>
      </w:pPr>
    </w:lvl>
    <w:lvl w:ilvl="5">
      <w:start w:val="2"/>
      <w:numFmt w:val="decimal"/>
      <w:lvlText w:val="%6."/>
      <w:lvlJc w:val="left"/>
      <w:pPr>
        <w:tabs>
          <w:tab w:val="num" w:pos="1701"/>
        </w:tabs>
      </w:pPr>
    </w:lvl>
    <w:lvl w:ilvl="6">
      <w:start w:val="2"/>
      <w:numFmt w:val="decimal"/>
      <w:lvlText w:val="%7."/>
      <w:lvlJc w:val="left"/>
      <w:pPr>
        <w:tabs>
          <w:tab w:val="num" w:pos="1984"/>
        </w:tabs>
      </w:pPr>
    </w:lvl>
    <w:lvl w:ilvl="7">
      <w:start w:val="2"/>
      <w:numFmt w:val="decimal"/>
      <w:lvlText w:val="%8."/>
      <w:lvlJc w:val="left"/>
      <w:pPr>
        <w:tabs>
          <w:tab w:val="num" w:pos="2268"/>
        </w:tabs>
      </w:pPr>
    </w:lvl>
    <w:lvl w:ilvl="8">
      <w:start w:val="2"/>
      <w:numFmt w:val="decimal"/>
      <w:lvlText w:val="%9."/>
      <w:lvlJc w:val="left"/>
      <w:pPr>
        <w:tabs>
          <w:tab w:val="num" w:pos="2551"/>
        </w:tabs>
      </w:pPr>
    </w:lvl>
  </w:abstractNum>
  <w:abstractNum w:abstractNumId="2">
    <w:nsid w:val="0000001D"/>
    <w:multiLevelType w:val="multilevel"/>
    <w:tmpl w:val="0DAE0CEA"/>
    <w:lvl w:ilvl="0">
      <w:start w:val="2"/>
      <w:numFmt w:val="decimal"/>
      <w:lvlText w:val="%1."/>
      <w:lvlJc w:val="left"/>
      <w:pPr>
        <w:tabs>
          <w:tab w:val="num" w:pos="283"/>
        </w:tabs>
      </w:pPr>
    </w:lvl>
    <w:lvl w:ilvl="1">
      <w:start w:val="2"/>
      <w:numFmt w:val="lowerLetter"/>
      <w:lvlText w:val="%2)"/>
      <w:lvlJc w:val="left"/>
      <w:pPr>
        <w:tabs>
          <w:tab w:val="num" w:pos="567"/>
        </w:tabs>
      </w:pPr>
      <w:rPr>
        <w:rFonts w:ascii="Times New Roman" w:eastAsia="Times New Roman" w:hAnsi="Times New Roman" w:cs="Times New Roman"/>
      </w:rPr>
    </w:lvl>
    <w:lvl w:ilvl="2">
      <w:start w:val="2"/>
      <w:numFmt w:val="decimal"/>
      <w:lvlText w:val="%3."/>
      <w:lvlJc w:val="left"/>
      <w:pPr>
        <w:tabs>
          <w:tab w:val="num" w:pos="850"/>
        </w:tabs>
      </w:pPr>
    </w:lvl>
    <w:lvl w:ilvl="3">
      <w:start w:val="2"/>
      <w:numFmt w:val="decimal"/>
      <w:lvlText w:val="%4."/>
      <w:lvlJc w:val="left"/>
      <w:pPr>
        <w:tabs>
          <w:tab w:val="num" w:pos="1134"/>
        </w:tabs>
      </w:pPr>
    </w:lvl>
    <w:lvl w:ilvl="4">
      <w:start w:val="2"/>
      <w:numFmt w:val="decimal"/>
      <w:lvlText w:val="%5."/>
      <w:lvlJc w:val="left"/>
      <w:pPr>
        <w:tabs>
          <w:tab w:val="num" w:pos="1417"/>
        </w:tabs>
      </w:pPr>
    </w:lvl>
    <w:lvl w:ilvl="5">
      <w:start w:val="2"/>
      <w:numFmt w:val="decimal"/>
      <w:lvlText w:val="%6."/>
      <w:lvlJc w:val="left"/>
      <w:pPr>
        <w:tabs>
          <w:tab w:val="num" w:pos="1701"/>
        </w:tabs>
      </w:pPr>
    </w:lvl>
    <w:lvl w:ilvl="6">
      <w:start w:val="2"/>
      <w:numFmt w:val="decimal"/>
      <w:lvlText w:val="%7."/>
      <w:lvlJc w:val="left"/>
      <w:pPr>
        <w:tabs>
          <w:tab w:val="num" w:pos="1984"/>
        </w:tabs>
      </w:pPr>
    </w:lvl>
    <w:lvl w:ilvl="7">
      <w:start w:val="2"/>
      <w:numFmt w:val="decimal"/>
      <w:lvlText w:val="%8."/>
      <w:lvlJc w:val="left"/>
      <w:pPr>
        <w:tabs>
          <w:tab w:val="num" w:pos="2268"/>
        </w:tabs>
      </w:pPr>
    </w:lvl>
    <w:lvl w:ilvl="8">
      <w:start w:val="2"/>
      <w:numFmt w:val="decimal"/>
      <w:lvlText w:val="%9."/>
      <w:lvlJc w:val="left"/>
      <w:pPr>
        <w:tabs>
          <w:tab w:val="num" w:pos="2551"/>
        </w:tabs>
      </w:pPr>
    </w:lvl>
  </w:abstractNum>
  <w:abstractNum w:abstractNumId="3">
    <w:nsid w:val="287E1AA8"/>
    <w:multiLevelType w:val="hybridMultilevel"/>
    <w:tmpl w:val="403A528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D51E2A"/>
    <w:rsid w:val="00127620"/>
    <w:rsid w:val="001C74D1"/>
    <w:rsid w:val="00452D87"/>
    <w:rsid w:val="00511746"/>
    <w:rsid w:val="00515FAB"/>
    <w:rsid w:val="00581D9D"/>
    <w:rsid w:val="006C026D"/>
    <w:rsid w:val="009A7F16"/>
    <w:rsid w:val="00B47BE7"/>
    <w:rsid w:val="00BC3832"/>
    <w:rsid w:val="00D51E2A"/>
    <w:rsid w:val="00E44887"/>
    <w:rsid w:val="00EB2E6E"/>
    <w:rsid w:val="00ED195D"/>
    <w:rsid w:val="00F31B9A"/>
    <w:rsid w:val="00FB0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1E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D51E2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D51E2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">
    <w:name w:val="header"/>
    <w:basedOn w:val="Normalny"/>
    <w:next w:val="Tekstpodstawowy"/>
    <w:link w:val="NagwekZnak"/>
    <w:rsid w:val="00D51E2A"/>
    <w:pPr>
      <w:keepNext/>
      <w:widowControl w:val="0"/>
      <w:suppressAutoHyphens/>
      <w:spacing w:before="240" w:after="120"/>
    </w:pPr>
    <w:rPr>
      <w:rFonts w:ascii="Arial" w:eastAsia="Tahoma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D51E2A"/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D51E2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51E2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D51E2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D51E2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D51E2A"/>
    <w:pPr>
      <w:widowControl w:val="0"/>
      <w:suppressAutoHyphens/>
      <w:ind w:left="426" w:hanging="426"/>
      <w:jc w:val="both"/>
    </w:pPr>
    <w:rPr>
      <w:rFonts w:ascii="Arial" w:eastAsia="Tahoma" w:hAnsi="Arial" w:cs="Tahoma"/>
    </w:rPr>
  </w:style>
  <w:style w:type="paragraph" w:customStyle="1" w:styleId="WW-Tekstpodstawowy3">
    <w:name w:val="WW-Tekst podstawowy 3"/>
    <w:basedOn w:val="Normalny"/>
    <w:rsid w:val="00D51E2A"/>
    <w:pPr>
      <w:widowControl w:val="0"/>
      <w:tabs>
        <w:tab w:val="left" w:pos="3119"/>
      </w:tabs>
      <w:suppressAutoHyphens/>
      <w:jc w:val="both"/>
    </w:pPr>
    <w:rPr>
      <w:rFonts w:ascii="Arial" w:eastAsia="Tahoma" w:hAnsi="Arial"/>
    </w:rPr>
  </w:style>
  <w:style w:type="paragraph" w:customStyle="1" w:styleId="WW-Tekstpodstawowy2">
    <w:name w:val="WW-Tekst podstawowy 2"/>
    <w:basedOn w:val="Normalny"/>
    <w:rsid w:val="00D51E2A"/>
    <w:pPr>
      <w:widowControl w:val="0"/>
      <w:suppressAutoHyphens/>
      <w:ind w:right="-1"/>
      <w:jc w:val="both"/>
    </w:pPr>
    <w:rPr>
      <w:rFonts w:ascii="Arial" w:eastAsia="Tahoma" w:hAnsi="Arial"/>
    </w:rPr>
  </w:style>
  <w:style w:type="paragraph" w:styleId="Akapitzlist">
    <w:name w:val="List Paragraph"/>
    <w:basedOn w:val="Normalny"/>
    <w:uiPriority w:val="34"/>
    <w:qFormat/>
    <w:rsid w:val="00452D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4</Pages>
  <Words>1074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TM</cp:lastModifiedBy>
  <cp:revision>5</cp:revision>
  <cp:lastPrinted>2016-11-15T12:25:00Z</cp:lastPrinted>
  <dcterms:created xsi:type="dcterms:W3CDTF">2016-11-14T12:41:00Z</dcterms:created>
  <dcterms:modified xsi:type="dcterms:W3CDTF">2016-11-16T07:28:00Z</dcterms:modified>
</cp:coreProperties>
</file>