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E17" w:rsidRPr="008A1E17" w:rsidRDefault="008A1E17" w:rsidP="008A1E17">
      <w:pPr>
        <w:spacing w:after="0" w:line="260" w:lineRule="atLeast"/>
        <w:rPr>
          <w:rFonts w:ascii="Verdana" w:eastAsia="Times New Roman" w:hAnsi="Verdana" w:cs="Times New Roman"/>
          <w:color w:val="000000"/>
          <w:sz w:val="17"/>
          <w:szCs w:val="17"/>
          <w:lang w:eastAsia="pl-PL"/>
        </w:rPr>
      </w:pPr>
      <w:r w:rsidRPr="008A1E17">
        <w:rPr>
          <w:rFonts w:ascii="Tahoma" w:eastAsia="Times New Roman" w:hAnsi="Tahoma" w:cs="Tahoma"/>
          <w:color w:val="000000"/>
          <w:sz w:val="20"/>
          <w:szCs w:val="20"/>
          <w:shd w:val="clear" w:color="auto" w:fill="FBFBE1"/>
          <w:lang w:eastAsia="pl-PL"/>
        </w:rPr>
        <w:t>﻿</w:t>
      </w:r>
      <w:r w:rsidRPr="008A1E17">
        <w:rPr>
          <w:rFonts w:ascii="Arial CE" w:eastAsia="Times New Roman" w:hAnsi="Arial CE" w:cs="Arial CE"/>
          <w:color w:val="000000"/>
          <w:sz w:val="20"/>
          <w:szCs w:val="20"/>
          <w:shd w:val="clear" w:color="auto" w:fill="FBFBE1"/>
          <w:lang w:eastAsia="pl-PL"/>
        </w:rPr>
        <w:t> </w:t>
      </w:r>
      <w:r w:rsidRPr="008A1E17">
        <w:rPr>
          <w:rFonts w:ascii="Verdana" w:eastAsia="Times New Roman" w:hAnsi="Verdana" w:cs="Times New Roman"/>
          <w:color w:val="000000"/>
          <w:sz w:val="17"/>
          <w:szCs w:val="17"/>
          <w:lang w:eastAsia="pl-PL"/>
        </w:rPr>
        <w:t xml:space="preserve">Adres </w:t>
      </w:r>
      <w:bookmarkStart w:id="0" w:name="_GoBack"/>
      <w:bookmarkEnd w:id="0"/>
      <w:r w:rsidRPr="008A1E17">
        <w:rPr>
          <w:rFonts w:ascii="Verdana" w:eastAsia="Times New Roman" w:hAnsi="Verdana" w:cs="Times New Roman"/>
          <w:color w:val="000000"/>
          <w:sz w:val="17"/>
          <w:szCs w:val="17"/>
          <w:lang w:eastAsia="pl-PL"/>
        </w:rPr>
        <w:t>strony internetowej, na której Zamawiający udostępnia Specyfikację Istotnych Warunków Zamówienia:</w:t>
      </w:r>
    </w:p>
    <w:p w:rsidR="008A1E17" w:rsidRPr="008A1E17" w:rsidRDefault="008A1E17" w:rsidP="008A1E17">
      <w:pPr>
        <w:spacing w:after="240" w:line="260" w:lineRule="atLeast"/>
        <w:rPr>
          <w:rFonts w:ascii="Times New Roman" w:eastAsia="Times New Roman" w:hAnsi="Times New Roman" w:cs="Times New Roman"/>
          <w:sz w:val="24"/>
          <w:szCs w:val="24"/>
          <w:lang w:eastAsia="pl-PL"/>
        </w:rPr>
      </w:pPr>
      <w:hyperlink r:id="rId6" w:tgtFrame="_blank" w:history="1">
        <w:r w:rsidRPr="008A1E17">
          <w:rPr>
            <w:rFonts w:ascii="Verdana" w:eastAsia="Times New Roman" w:hAnsi="Verdana" w:cs="Times New Roman"/>
            <w:b/>
            <w:bCs/>
            <w:color w:val="FF0000"/>
            <w:sz w:val="17"/>
            <w:szCs w:val="17"/>
            <w:lang w:eastAsia="pl-PL"/>
          </w:rPr>
          <w:t>um.szczawnozdroj.ibip.wroc.pl</w:t>
        </w:r>
      </w:hyperlink>
    </w:p>
    <w:p w:rsidR="008A1E17" w:rsidRPr="008A1E17" w:rsidRDefault="008A1E17" w:rsidP="008A1E17">
      <w:pPr>
        <w:spacing w:after="0" w:line="240" w:lineRule="auto"/>
        <w:rPr>
          <w:rFonts w:ascii="Times New Roman" w:eastAsia="Times New Roman" w:hAnsi="Times New Roman" w:cs="Times New Roman"/>
          <w:sz w:val="24"/>
          <w:szCs w:val="24"/>
          <w:lang w:eastAsia="pl-PL"/>
        </w:rPr>
      </w:pPr>
      <w:r w:rsidRPr="008A1E17">
        <w:rPr>
          <w:rFonts w:ascii="Times New Roman" w:eastAsia="Times New Roman" w:hAnsi="Times New Roman" w:cs="Times New Roman"/>
          <w:sz w:val="24"/>
          <w:szCs w:val="24"/>
          <w:lang w:eastAsia="pl-PL"/>
        </w:rPr>
        <w:pict>
          <v:rect id="_x0000_i1025" style="width:0;height:1.5pt" o:hrstd="t" o:hrnoshade="t" o:hr="t" fillcolor="black" stroked="f"/>
        </w:pict>
      </w:r>
    </w:p>
    <w:p w:rsidR="008A1E17" w:rsidRPr="008A1E17" w:rsidRDefault="008A1E17" w:rsidP="008A1E17">
      <w:pPr>
        <w:spacing w:after="280" w:line="420" w:lineRule="atLeast"/>
        <w:ind w:left="225"/>
        <w:jc w:val="center"/>
        <w:rPr>
          <w:rFonts w:ascii="Arial CE" w:eastAsia="Times New Roman" w:hAnsi="Arial CE" w:cs="Arial CE"/>
          <w:color w:val="000000"/>
          <w:sz w:val="28"/>
          <w:szCs w:val="28"/>
          <w:lang w:eastAsia="pl-PL"/>
        </w:rPr>
      </w:pPr>
      <w:r w:rsidRPr="008A1E17">
        <w:rPr>
          <w:rFonts w:ascii="Arial CE" w:eastAsia="Times New Roman" w:hAnsi="Arial CE" w:cs="Arial CE"/>
          <w:b/>
          <w:bCs/>
          <w:color w:val="000000"/>
          <w:sz w:val="28"/>
          <w:szCs w:val="28"/>
          <w:lang w:eastAsia="pl-PL"/>
        </w:rPr>
        <w:t>Szczawno Zdrój: Przebudowa ciągu komunikacyjnego łączącego uzdrowiskową część Szczawna Zdroju z drogami wojewódzkimi nr 375 i 376 - etap I, remont ulicy Mickiewicza i przebudowa ulicy Ułanów Nadwiślańskich.</w:t>
      </w:r>
      <w:r w:rsidRPr="008A1E17">
        <w:rPr>
          <w:rFonts w:ascii="Arial CE" w:eastAsia="Times New Roman" w:hAnsi="Arial CE" w:cs="Arial CE"/>
          <w:color w:val="000000"/>
          <w:sz w:val="28"/>
          <w:szCs w:val="28"/>
          <w:lang w:eastAsia="pl-PL"/>
        </w:rPr>
        <w:br/>
      </w:r>
      <w:r w:rsidRPr="008A1E17">
        <w:rPr>
          <w:rFonts w:ascii="Arial CE" w:eastAsia="Times New Roman" w:hAnsi="Arial CE" w:cs="Arial CE"/>
          <w:b/>
          <w:bCs/>
          <w:color w:val="000000"/>
          <w:sz w:val="28"/>
          <w:szCs w:val="28"/>
          <w:lang w:eastAsia="pl-PL"/>
        </w:rPr>
        <w:t>Numer ogłoszenia: 92538 - 2016; data zamieszczenia: 15.04.2016</w:t>
      </w:r>
      <w:r w:rsidRPr="008A1E17">
        <w:rPr>
          <w:rFonts w:ascii="Arial CE" w:eastAsia="Times New Roman" w:hAnsi="Arial CE" w:cs="Arial CE"/>
          <w:color w:val="000000"/>
          <w:sz w:val="28"/>
          <w:szCs w:val="28"/>
          <w:lang w:eastAsia="pl-PL"/>
        </w:rPr>
        <w:br/>
        <w:t>OGŁOSZENIE O ZAMÓWIENIU - roboty budowlane</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Zamieszczanie ogłoszenia:</w:t>
      </w:r>
      <w:r w:rsidRPr="008A1E17">
        <w:rPr>
          <w:rFonts w:ascii="Arial CE" w:eastAsia="Times New Roman" w:hAnsi="Arial CE" w:cs="Arial CE"/>
          <w:color w:val="000000"/>
          <w:sz w:val="20"/>
          <w:szCs w:val="20"/>
          <w:lang w:eastAsia="pl-PL"/>
        </w:rPr>
        <w:t> obowiązkowe.</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8A1E17" w:rsidRPr="008A1E17" w:rsidTr="008A1E1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A1E17" w:rsidRPr="008A1E17" w:rsidRDefault="008A1E17" w:rsidP="008A1E17">
            <w:pPr>
              <w:spacing w:after="0" w:line="240" w:lineRule="auto"/>
              <w:jc w:val="center"/>
              <w:rPr>
                <w:rFonts w:ascii="Verdana" w:eastAsia="Times New Roman" w:hAnsi="Verdana" w:cs="Times New Roman"/>
                <w:color w:val="000000"/>
                <w:sz w:val="17"/>
                <w:szCs w:val="17"/>
                <w:lang w:eastAsia="pl-PL"/>
              </w:rPr>
            </w:pPr>
            <w:r w:rsidRPr="008A1E17">
              <w:rPr>
                <w:rFonts w:ascii="Verdana" w:eastAsia="Times New Roman" w:hAnsi="Verdana" w:cs="Times New Roman"/>
                <w:b/>
                <w:bCs/>
                <w:color w:val="000000"/>
                <w:sz w:val="17"/>
                <w:szCs w:val="17"/>
                <w:lang w:eastAsia="pl-PL"/>
              </w:rPr>
              <w:t>V</w:t>
            </w:r>
          </w:p>
        </w:tc>
        <w:tc>
          <w:tcPr>
            <w:tcW w:w="0" w:type="auto"/>
            <w:vAlign w:val="center"/>
            <w:hideMark/>
          </w:tcPr>
          <w:p w:rsidR="008A1E17" w:rsidRPr="008A1E17" w:rsidRDefault="008A1E17" w:rsidP="008A1E17">
            <w:pPr>
              <w:spacing w:after="0" w:line="240" w:lineRule="auto"/>
              <w:rPr>
                <w:rFonts w:ascii="Verdana" w:eastAsia="Times New Roman" w:hAnsi="Verdana" w:cs="Times New Roman"/>
                <w:color w:val="000000"/>
                <w:sz w:val="17"/>
                <w:szCs w:val="17"/>
                <w:lang w:eastAsia="pl-PL"/>
              </w:rPr>
            </w:pPr>
            <w:r w:rsidRPr="008A1E17">
              <w:rPr>
                <w:rFonts w:ascii="Verdana" w:eastAsia="Times New Roman" w:hAnsi="Verdana" w:cs="Times New Roman"/>
                <w:color w:val="000000"/>
                <w:sz w:val="17"/>
                <w:szCs w:val="17"/>
                <w:lang w:eastAsia="pl-PL"/>
              </w:rPr>
              <w:t>zamówienia publicznego</w:t>
            </w:r>
          </w:p>
        </w:tc>
      </w:tr>
      <w:tr w:rsidR="008A1E17" w:rsidRPr="008A1E17" w:rsidTr="008A1E1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A1E17" w:rsidRPr="008A1E17" w:rsidRDefault="008A1E17" w:rsidP="008A1E17">
            <w:pPr>
              <w:spacing w:after="0" w:line="240" w:lineRule="auto"/>
              <w:jc w:val="center"/>
              <w:rPr>
                <w:rFonts w:ascii="Verdana" w:eastAsia="Times New Roman" w:hAnsi="Verdana" w:cs="Times New Roman"/>
                <w:color w:val="000000"/>
                <w:sz w:val="17"/>
                <w:szCs w:val="17"/>
                <w:lang w:eastAsia="pl-PL"/>
              </w:rPr>
            </w:pPr>
          </w:p>
        </w:tc>
        <w:tc>
          <w:tcPr>
            <w:tcW w:w="0" w:type="auto"/>
            <w:vAlign w:val="center"/>
            <w:hideMark/>
          </w:tcPr>
          <w:p w:rsidR="008A1E17" w:rsidRPr="008A1E17" w:rsidRDefault="008A1E17" w:rsidP="008A1E17">
            <w:pPr>
              <w:spacing w:after="0" w:line="240" w:lineRule="auto"/>
              <w:rPr>
                <w:rFonts w:ascii="Verdana" w:eastAsia="Times New Roman" w:hAnsi="Verdana" w:cs="Times New Roman"/>
                <w:color w:val="000000"/>
                <w:sz w:val="17"/>
                <w:szCs w:val="17"/>
                <w:lang w:eastAsia="pl-PL"/>
              </w:rPr>
            </w:pPr>
            <w:r w:rsidRPr="008A1E17">
              <w:rPr>
                <w:rFonts w:ascii="Verdana" w:eastAsia="Times New Roman" w:hAnsi="Verdana" w:cs="Times New Roman"/>
                <w:color w:val="000000"/>
                <w:sz w:val="17"/>
                <w:szCs w:val="17"/>
                <w:lang w:eastAsia="pl-PL"/>
              </w:rPr>
              <w:t>zawarcia umowy ramowej</w:t>
            </w:r>
          </w:p>
        </w:tc>
      </w:tr>
      <w:tr w:rsidR="008A1E17" w:rsidRPr="008A1E17" w:rsidTr="008A1E1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A1E17" w:rsidRPr="008A1E17" w:rsidRDefault="008A1E17" w:rsidP="008A1E17">
            <w:pPr>
              <w:spacing w:after="0" w:line="240" w:lineRule="auto"/>
              <w:jc w:val="center"/>
              <w:rPr>
                <w:rFonts w:ascii="Verdana" w:eastAsia="Times New Roman" w:hAnsi="Verdana" w:cs="Times New Roman"/>
                <w:color w:val="000000"/>
                <w:sz w:val="17"/>
                <w:szCs w:val="17"/>
                <w:lang w:eastAsia="pl-PL"/>
              </w:rPr>
            </w:pPr>
          </w:p>
        </w:tc>
        <w:tc>
          <w:tcPr>
            <w:tcW w:w="0" w:type="auto"/>
            <w:vAlign w:val="center"/>
            <w:hideMark/>
          </w:tcPr>
          <w:p w:rsidR="008A1E17" w:rsidRPr="008A1E17" w:rsidRDefault="008A1E17" w:rsidP="008A1E17">
            <w:pPr>
              <w:spacing w:after="0" w:line="240" w:lineRule="auto"/>
              <w:rPr>
                <w:rFonts w:ascii="Verdana" w:eastAsia="Times New Roman" w:hAnsi="Verdana" w:cs="Times New Roman"/>
                <w:color w:val="000000"/>
                <w:sz w:val="17"/>
                <w:szCs w:val="17"/>
                <w:lang w:eastAsia="pl-PL"/>
              </w:rPr>
            </w:pPr>
            <w:r w:rsidRPr="008A1E17">
              <w:rPr>
                <w:rFonts w:ascii="Verdana" w:eastAsia="Times New Roman" w:hAnsi="Verdana" w:cs="Times New Roman"/>
                <w:color w:val="000000"/>
                <w:sz w:val="17"/>
                <w:szCs w:val="17"/>
                <w:lang w:eastAsia="pl-PL"/>
              </w:rPr>
              <w:t>ustanowienia dynamicznego systemu zakupów (DSZ)</w:t>
            </w:r>
          </w:p>
        </w:tc>
      </w:tr>
    </w:tbl>
    <w:p w:rsidR="008A1E17" w:rsidRPr="008A1E17" w:rsidRDefault="008A1E17" w:rsidP="008A1E17">
      <w:pPr>
        <w:spacing w:before="375" w:after="225" w:line="400" w:lineRule="atLeast"/>
        <w:rPr>
          <w:rFonts w:ascii="Arial CE" w:eastAsia="Times New Roman" w:hAnsi="Arial CE" w:cs="Arial CE"/>
          <w:b/>
          <w:bCs/>
          <w:color w:val="000000"/>
          <w:sz w:val="24"/>
          <w:szCs w:val="24"/>
          <w:u w:val="single"/>
          <w:lang w:eastAsia="pl-PL"/>
        </w:rPr>
      </w:pPr>
      <w:r w:rsidRPr="008A1E17">
        <w:rPr>
          <w:rFonts w:ascii="Arial CE" w:eastAsia="Times New Roman" w:hAnsi="Arial CE" w:cs="Arial CE"/>
          <w:b/>
          <w:bCs/>
          <w:color w:val="000000"/>
          <w:sz w:val="24"/>
          <w:szCs w:val="24"/>
          <w:u w:val="single"/>
          <w:lang w:eastAsia="pl-PL"/>
        </w:rPr>
        <w:t>SEKCJA I: ZAMAWIAJĄCY</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 1) NAZWA I ADRES:</w:t>
      </w:r>
      <w:r w:rsidRPr="008A1E17">
        <w:rPr>
          <w:rFonts w:ascii="Arial CE" w:eastAsia="Times New Roman" w:hAnsi="Arial CE" w:cs="Arial CE"/>
          <w:color w:val="000000"/>
          <w:sz w:val="20"/>
          <w:szCs w:val="20"/>
          <w:lang w:eastAsia="pl-PL"/>
        </w:rPr>
        <w:t> Uzdrowiskowa Gmina Miejska Szczawno Zdrój , ul. Kościuszki 17, 58-310 Szczawno Zdrój, woj. dolnośląskie, tel. 074 8493916, faks 074 8435613.</w:t>
      </w:r>
    </w:p>
    <w:p w:rsidR="008A1E17" w:rsidRPr="008A1E17" w:rsidRDefault="008A1E17" w:rsidP="008A1E17">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Adres strony internetowej zamawiającego:</w:t>
      </w:r>
      <w:r w:rsidRPr="008A1E17">
        <w:rPr>
          <w:rFonts w:ascii="Arial CE" w:eastAsia="Times New Roman" w:hAnsi="Arial CE" w:cs="Arial CE"/>
          <w:color w:val="000000"/>
          <w:sz w:val="20"/>
          <w:szCs w:val="20"/>
          <w:lang w:eastAsia="pl-PL"/>
        </w:rPr>
        <w:t> http://um.szczawnozdroj.ibip.wroc.pl</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 2) RODZAJ ZAMAWIAJĄCEGO:</w:t>
      </w:r>
      <w:r w:rsidRPr="008A1E17">
        <w:rPr>
          <w:rFonts w:ascii="Arial CE" w:eastAsia="Times New Roman" w:hAnsi="Arial CE" w:cs="Arial CE"/>
          <w:color w:val="000000"/>
          <w:sz w:val="20"/>
          <w:szCs w:val="20"/>
          <w:lang w:eastAsia="pl-PL"/>
        </w:rPr>
        <w:t> Administracja samorządowa.</w:t>
      </w:r>
    </w:p>
    <w:p w:rsidR="008A1E17" w:rsidRPr="008A1E17" w:rsidRDefault="008A1E17" w:rsidP="008A1E17">
      <w:pPr>
        <w:spacing w:before="375" w:after="225" w:line="400" w:lineRule="atLeast"/>
        <w:rPr>
          <w:rFonts w:ascii="Arial CE" w:eastAsia="Times New Roman" w:hAnsi="Arial CE" w:cs="Arial CE"/>
          <w:b/>
          <w:bCs/>
          <w:color w:val="000000"/>
          <w:sz w:val="24"/>
          <w:szCs w:val="24"/>
          <w:u w:val="single"/>
          <w:lang w:eastAsia="pl-PL"/>
        </w:rPr>
      </w:pPr>
      <w:r w:rsidRPr="008A1E17">
        <w:rPr>
          <w:rFonts w:ascii="Arial CE" w:eastAsia="Times New Roman" w:hAnsi="Arial CE" w:cs="Arial CE"/>
          <w:b/>
          <w:bCs/>
          <w:color w:val="000000"/>
          <w:sz w:val="24"/>
          <w:szCs w:val="24"/>
          <w:u w:val="single"/>
          <w:lang w:eastAsia="pl-PL"/>
        </w:rPr>
        <w:t>SEKCJA II: PRZEDMIOT ZAMÓWIENIA</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 OKREŚLENIE PRZEDMIOTU ZAMÓWIENIA</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II.1.1) Nazwa nadana zamówieniu przez zamawiającego:</w:t>
      </w:r>
      <w:r w:rsidRPr="008A1E17">
        <w:rPr>
          <w:rFonts w:ascii="Arial CE" w:eastAsia="Times New Roman" w:hAnsi="Arial CE" w:cs="Arial CE"/>
          <w:color w:val="000000"/>
          <w:sz w:val="20"/>
          <w:szCs w:val="20"/>
          <w:lang w:eastAsia="pl-PL"/>
        </w:rPr>
        <w:t> Przebudowa ciągu komunikacyjnego łączącego uzdrowiskową część Szczawna Zdroju z drogami wojewódzkimi nr 375 i 376 - etap I, remont ulicy Mickiewicza i przebudowa ulicy Ułanów Nadwiślańskich..</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II.1.2) Rodzaj zamówienia:</w:t>
      </w:r>
      <w:r w:rsidRPr="008A1E17">
        <w:rPr>
          <w:rFonts w:ascii="Arial CE" w:eastAsia="Times New Roman" w:hAnsi="Arial CE" w:cs="Arial CE"/>
          <w:color w:val="000000"/>
          <w:sz w:val="20"/>
          <w:szCs w:val="20"/>
          <w:lang w:eastAsia="pl-PL"/>
        </w:rPr>
        <w:t> roboty budowlane.</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II.1.4) Określenie przedmiotu oraz wielkości lub zakresu zamówienia:</w:t>
      </w:r>
      <w:r w:rsidRPr="008A1E17">
        <w:rPr>
          <w:rFonts w:ascii="Arial CE" w:eastAsia="Times New Roman" w:hAnsi="Arial CE" w:cs="Arial CE"/>
          <w:color w:val="000000"/>
          <w:sz w:val="20"/>
          <w:szCs w:val="20"/>
          <w:lang w:eastAsia="pl-PL"/>
        </w:rPr>
        <w:t xml:space="preserve"> Przedmiotem inwestycji jest przebudowa ciągu komunikacyjnego łączącego uzdrowiskową część Szczawna Zdroju z drogami wojewódzkimi nr 375 i 376 - etap I, remont ulicy Mickiewicza i przebudowa ulicy Ułanów Nadwiślańskich. Długość inwestycji polegającej na remoncie ulicy Mickiewicza wynosi 1025,0 </w:t>
      </w:r>
      <w:proofErr w:type="spellStart"/>
      <w:r w:rsidRPr="008A1E17">
        <w:rPr>
          <w:rFonts w:ascii="Arial CE" w:eastAsia="Times New Roman" w:hAnsi="Arial CE" w:cs="Arial CE"/>
          <w:color w:val="000000"/>
          <w:sz w:val="20"/>
          <w:szCs w:val="20"/>
          <w:lang w:eastAsia="pl-PL"/>
        </w:rPr>
        <w:t>mb</w:t>
      </w:r>
      <w:proofErr w:type="spellEnd"/>
      <w:r w:rsidRPr="008A1E17">
        <w:rPr>
          <w:rFonts w:ascii="Arial CE" w:eastAsia="Times New Roman" w:hAnsi="Arial CE" w:cs="Arial CE"/>
          <w:color w:val="000000"/>
          <w:sz w:val="20"/>
          <w:szCs w:val="20"/>
          <w:lang w:eastAsia="pl-PL"/>
        </w:rPr>
        <w:t xml:space="preserve">. Długość inwestycji polegającej na przebudowie ulicy Ułanów Nadwiślańskich wynosi 807,50 </w:t>
      </w:r>
      <w:proofErr w:type="spellStart"/>
      <w:r w:rsidRPr="008A1E17">
        <w:rPr>
          <w:rFonts w:ascii="Arial CE" w:eastAsia="Times New Roman" w:hAnsi="Arial CE" w:cs="Arial CE"/>
          <w:color w:val="000000"/>
          <w:sz w:val="20"/>
          <w:szCs w:val="20"/>
          <w:lang w:eastAsia="pl-PL"/>
        </w:rPr>
        <w:t>mb</w:t>
      </w:r>
      <w:proofErr w:type="spellEnd"/>
      <w:r w:rsidRPr="008A1E17">
        <w:rPr>
          <w:rFonts w:ascii="Arial CE" w:eastAsia="Times New Roman" w:hAnsi="Arial CE" w:cs="Arial CE"/>
          <w:color w:val="000000"/>
          <w:sz w:val="20"/>
          <w:szCs w:val="20"/>
          <w:lang w:eastAsia="pl-PL"/>
        </w:rPr>
        <w:t>. Realizacja inwestycji obejmuje działki pasa drogowego ulicy Mickiewicza i ulicy Ułanów Nadwiślańskich..</w:t>
      </w:r>
    </w:p>
    <w:p w:rsidR="008A1E17" w:rsidRPr="008A1E17" w:rsidRDefault="008A1E17" w:rsidP="008A1E17">
      <w:pPr>
        <w:spacing w:after="0" w:line="400" w:lineRule="atLeast"/>
        <w:ind w:left="225"/>
        <w:rPr>
          <w:rFonts w:ascii="Arial CE" w:eastAsia="Times New Roman" w:hAnsi="Arial CE" w:cs="Arial CE"/>
          <w:b/>
          <w:bCs/>
          <w:color w:val="000000"/>
          <w:sz w:val="20"/>
          <w:szCs w:val="20"/>
          <w:lang w:eastAsia="pl-PL"/>
        </w:rPr>
      </w:pPr>
      <w:r w:rsidRPr="008A1E17">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31"/>
      </w:tblGrid>
      <w:tr w:rsidR="008A1E17" w:rsidRPr="008A1E17" w:rsidTr="008A1E17">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8A1E17" w:rsidRPr="008A1E17" w:rsidRDefault="008A1E17" w:rsidP="008A1E17">
            <w:pPr>
              <w:spacing w:after="0" w:line="240" w:lineRule="auto"/>
              <w:jc w:val="center"/>
              <w:rPr>
                <w:rFonts w:ascii="Verdana" w:eastAsia="Times New Roman" w:hAnsi="Verdana" w:cs="Times New Roman"/>
                <w:color w:val="000000"/>
                <w:sz w:val="17"/>
                <w:szCs w:val="17"/>
                <w:lang w:eastAsia="pl-PL"/>
              </w:rPr>
            </w:pPr>
            <w:r w:rsidRPr="008A1E17">
              <w:rPr>
                <w:rFonts w:ascii="Verdana" w:eastAsia="Times New Roman" w:hAnsi="Verdana" w:cs="Times New Roman"/>
                <w:b/>
                <w:bCs/>
                <w:color w:val="000000"/>
                <w:sz w:val="17"/>
                <w:szCs w:val="17"/>
                <w:lang w:eastAsia="pl-PL"/>
              </w:rPr>
              <w:t> </w:t>
            </w:r>
          </w:p>
        </w:tc>
        <w:tc>
          <w:tcPr>
            <w:tcW w:w="0" w:type="auto"/>
            <w:vAlign w:val="center"/>
            <w:hideMark/>
          </w:tcPr>
          <w:p w:rsidR="008A1E17" w:rsidRPr="008A1E17" w:rsidRDefault="008A1E17" w:rsidP="008A1E17">
            <w:pPr>
              <w:spacing w:after="0" w:line="240" w:lineRule="auto"/>
              <w:rPr>
                <w:rFonts w:ascii="Verdana" w:eastAsia="Times New Roman" w:hAnsi="Verdana" w:cs="Times New Roman"/>
                <w:color w:val="000000"/>
                <w:sz w:val="17"/>
                <w:szCs w:val="17"/>
                <w:lang w:eastAsia="pl-PL"/>
              </w:rPr>
            </w:pPr>
            <w:r w:rsidRPr="008A1E17">
              <w:rPr>
                <w:rFonts w:ascii="Verdana" w:eastAsia="Times New Roman" w:hAnsi="Verdana" w:cs="Times New Roman"/>
                <w:b/>
                <w:bCs/>
                <w:color w:val="000000"/>
                <w:sz w:val="17"/>
                <w:szCs w:val="17"/>
                <w:lang w:eastAsia="pl-PL"/>
              </w:rPr>
              <w:t>przewiduje się udzielenie zamówień uzupełniających</w:t>
            </w:r>
          </w:p>
        </w:tc>
      </w:tr>
    </w:tbl>
    <w:p w:rsidR="008A1E17" w:rsidRPr="008A1E17" w:rsidRDefault="008A1E17" w:rsidP="008A1E17">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lastRenderedPageBreak/>
        <w:t>Określenie przedmiotu oraz wielkości lub zakresu zamówień uzupełniających</w:t>
      </w:r>
    </w:p>
    <w:p w:rsidR="008A1E17" w:rsidRPr="008A1E17" w:rsidRDefault="008A1E17" w:rsidP="008A1E17">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II.1.6) Wspólny Słownik Zamówień (CPV):</w:t>
      </w:r>
      <w:r w:rsidRPr="008A1E17">
        <w:rPr>
          <w:rFonts w:ascii="Arial CE" w:eastAsia="Times New Roman" w:hAnsi="Arial CE" w:cs="Arial CE"/>
          <w:color w:val="000000"/>
          <w:sz w:val="20"/>
          <w:szCs w:val="20"/>
          <w:lang w:eastAsia="pl-PL"/>
        </w:rPr>
        <w:t> 45.23.31.40-2, 45.23.32.20-7, 45.23.32.22-1, 45.23.21.30-2.</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II.1.7) Czy dopuszcza się złożenie oferty częściowej:</w:t>
      </w:r>
      <w:r w:rsidRPr="008A1E17">
        <w:rPr>
          <w:rFonts w:ascii="Arial CE" w:eastAsia="Times New Roman" w:hAnsi="Arial CE" w:cs="Arial CE"/>
          <w:color w:val="000000"/>
          <w:sz w:val="20"/>
          <w:szCs w:val="20"/>
          <w:lang w:eastAsia="pl-PL"/>
        </w:rPr>
        <w:t> tak, liczba części: 2.</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II.1.8) Czy dopuszcza się złożenie oferty wariantowej:</w:t>
      </w:r>
      <w:r w:rsidRPr="008A1E17">
        <w:rPr>
          <w:rFonts w:ascii="Arial CE" w:eastAsia="Times New Roman" w:hAnsi="Arial CE" w:cs="Arial CE"/>
          <w:color w:val="000000"/>
          <w:sz w:val="20"/>
          <w:szCs w:val="20"/>
          <w:lang w:eastAsia="pl-PL"/>
        </w:rPr>
        <w:t> nie.</w:t>
      </w:r>
    </w:p>
    <w:p w:rsidR="008A1E17" w:rsidRPr="008A1E17" w:rsidRDefault="008A1E17" w:rsidP="008A1E17">
      <w:pPr>
        <w:spacing w:after="0" w:line="240" w:lineRule="auto"/>
        <w:rPr>
          <w:rFonts w:ascii="Times New Roman" w:eastAsia="Times New Roman" w:hAnsi="Times New Roman" w:cs="Times New Roman"/>
          <w:sz w:val="24"/>
          <w:szCs w:val="24"/>
          <w:lang w:eastAsia="pl-PL"/>
        </w:rPr>
      </w:pPr>
      <w:r w:rsidRPr="008A1E17">
        <w:rPr>
          <w:rFonts w:ascii="Arial CE" w:eastAsia="Times New Roman" w:hAnsi="Arial CE" w:cs="Arial CE"/>
          <w:color w:val="000000"/>
          <w:sz w:val="20"/>
          <w:szCs w:val="20"/>
          <w:lang w:eastAsia="pl-PL"/>
        </w:rPr>
        <w:br/>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II.2) CZAS TRWANIA ZAMÓWIENIA LUB TERMIN WYKONANIA:</w:t>
      </w:r>
      <w:r w:rsidRPr="008A1E17">
        <w:rPr>
          <w:rFonts w:ascii="Arial CE" w:eastAsia="Times New Roman" w:hAnsi="Arial CE" w:cs="Arial CE"/>
          <w:color w:val="000000"/>
          <w:sz w:val="20"/>
          <w:szCs w:val="20"/>
          <w:lang w:eastAsia="pl-PL"/>
        </w:rPr>
        <w:t> Zakończenie: 30.11.2016.</w:t>
      </w:r>
    </w:p>
    <w:p w:rsidR="008A1E17" w:rsidRPr="008A1E17" w:rsidRDefault="008A1E17" w:rsidP="008A1E17">
      <w:pPr>
        <w:spacing w:before="375" w:after="225" w:line="400" w:lineRule="atLeast"/>
        <w:rPr>
          <w:rFonts w:ascii="Arial CE" w:eastAsia="Times New Roman" w:hAnsi="Arial CE" w:cs="Arial CE"/>
          <w:b/>
          <w:bCs/>
          <w:color w:val="000000"/>
          <w:sz w:val="24"/>
          <w:szCs w:val="24"/>
          <w:u w:val="single"/>
          <w:lang w:eastAsia="pl-PL"/>
        </w:rPr>
      </w:pPr>
      <w:r w:rsidRPr="008A1E17">
        <w:rPr>
          <w:rFonts w:ascii="Arial CE" w:eastAsia="Times New Roman" w:hAnsi="Arial CE" w:cs="Arial CE"/>
          <w:b/>
          <w:bCs/>
          <w:color w:val="000000"/>
          <w:sz w:val="24"/>
          <w:szCs w:val="24"/>
          <w:u w:val="single"/>
          <w:lang w:eastAsia="pl-PL"/>
        </w:rPr>
        <w:t>SEKCJA III: INFORMACJE O CHARAKTERZE PRAWNYM, EKONOMICZNYM, FINANSOWYM I TECHNICZNYM</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III.1) WADIUM</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Informacja na temat wadium:</w:t>
      </w:r>
      <w:r w:rsidRPr="008A1E17">
        <w:rPr>
          <w:rFonts w:ascii="Arial CE" w:eastAsia="Times New Roman" w:hAnsi="Arial CE" w:cs="Arial CE"/>
          <w:color w:val="000000"/>
          <w:sz w:val="20"/>
          <w:szCs w:val="20"/>
          <w:lang w:eastAsia="pl-PL"/>
        </w:rPr>
        <w:t> Przystępując do niniejszego postępowania każdy Wykonawca zobowiązany jest wnieść wadium w wysokości 15.000,00 zł (słownie: piętnaście tysięcy złotych) dla każdej części oddzielnie, przed upływem terminu składania ofert.</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III.2) ZALICZKI</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III.3) WARUNKI UDZIAŁU W POSTĘPOWANIU ORAZ OPIS SPOSOBU DOKONYWANIA OCENY SPEŁNIANIA TYCH WARUNKÓW</w:t>
      </w:r>
    </w:p>
    <w:p w:rsidR="008A1E17" w:rsidRPr="008A1E17" w:rsidRDefault="008A1E17" w:rsidP="008A1E17">
      <w:pPr>
        <w:numPr>
          <w:ilvl w:val="0"/>
          <w:numId w:val="3"/>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8A1E17" w:rsidRPr="008A1E17" w:rsidRDefault="008A1E17" w:rsidP="008A1E17">
      <w:p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Opis sposobu dokonywania oceny spełniania tego warunku</w:t>
      </w:r>
    </w:p>
    <w:p w:rsidR="008A1E17" w:rsidRPr="008A1E17" w:rsidRDefault="008A1E17" w:rsidP="008A1E17">
      <w:pPr>
        <w:numPr>
          <w:ilvl w:val="1"/>
          <w:numId w:val="3"/>
        </w:numPr>
        <w:spacing w:after="0" w:line="400" w:lineRule="atLeast"/>
        <w:ind w:left="11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Działalność prowadzona na potrzeby wykonania przedmiotu zamówienia nie wymaga posiadania specjalnych uprawnień.</w:t>
      </w:r>
    </w:p>
    <w:p w:rsidR="008A1E17" w:rsidRPr="008A1E17" w:rsidRDefault="008A1E17" w:rsidP="008A1E17">
      <w:pPr>
        <w:numPr>
          <w:ilvl w:val="0"/>
          <w:numId w:val="3"/>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III.3.2) Wiedza i doświadczenie</w:t>
      </w:r>
    </w:p>
    <w:p w:rsidR="008A1E17" w:rsidRPr="008A1E17" w:rsidRDefault="008A1E17" w:rsidP="008A1E17">
      <w:p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Opis sposobu dokonywania oceny spełniania tego warunku</w:t>
      </w:r>
    </w:p>
    <w:p w:rsidR="008A1E17" w:rsidRPr="008A1E17" w:rsidRDefault="008A1E17" w:rsidP="008A1E17">
      <w:pPr>
        <w:numPr>
          <w:ilvl w:val="1"/>
          <w:numId w:val="3"/>
        </w:numPr>
        <w:spacing w:after="0" w:line="400" w:lineRule="atLeast"/>
        <w:ind w:left="11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 xml:space="preserve">Za spełnienie warunku posiadania niezbędnego doświadczenia Zamawiający uzna, gdy Wykonawca wykaże wykonanie w okresie ostatnich 5 lat, a jeżeli okres prowadzenia działalności jest krótszy - w tym okresie, przed upływem terminu składania ofert min. l zadania polegającego na budowie lub przebudowie drogi lub ulicy klasy min. Z o wartości co najmniej 1 000 000,00 zł brutto wraz z podaniem ich rodzaju i wartości, daty i miejsca wykonania oraz załączy dowody określające, czy roboty te zostały wykonane w sposób należyty oraz wskazujące, czy zostały wykonane zgodnie z zasadami sztuki budowlanej i prawidłowo ukończone. Za drogę lub ulicę Zamawiający uzna drogę lub ulicę w rozumieniu ustawy z dnia 21 marca 1985 r. o drogach publicznych (tekst jednolity Dz.U. 2015 poz. 460 z </w:t>
      </w:r>
      <w:proofErr w:type="spellStart"/>
      <w:r w:rsidRPr="008A1E17">
        <w:rPr>
          <w:rFonts w:ascii="Arial CE" w:eastAsia="Times New Roman" w:hAnsi="Arial CE" w:cs="Arial CE"/>
          <w:color w:val="000000"/>
          <w:sz w:val="20"/>
          <w:szCs w:val="20"/>
          <w:lang w:eastAsia="pl-PL"/>
        </w:rPr>
        <w:t>późn</w:t>
      </w:r>
      <w:proofErr w:type="spellEnd"/>
      <w:r w:rsidRPr="008A1E17">
        <w:rPr>
          <w:rFonts w:ascii="Arial CE" w:eastAsia="Times New Roman" w:hAnsi="Arial CE" w:cs="Arial CE"/>
          <w:color w:val="000000"/>
          <w:sz w:val="20"/>
          <w:szCs w:val="20"/>
          <w:lang w:eastAsia="pl-PL"/>
        </w:rPr>
        <w:t xml:space="preserve">. zm.). Opis sposobu dokonywania oceny spełniania tego warunku: Ocena </w:t>
      </w:r>
      <w:proofErr w:type="spellStart"/>
      <w:r w:rsidRPr="008A1E17">
        <w:rPr>
          <w:rFonts w:ascii="Arial CE" w:eastAsia="Times New Roman" w:hAnsi="Arial CE" w:cs="Arial CE"/>
          <w:color w:val="000000"/>
          <w:sz w:val="20"/>
          <w:szCs w:val="20"/>
          <w:lang w:eastAsia="pl-PL"/>
        </w:rPr>
        <w:t>ww</w:t>
      </w:r>
      <w:proofErr w:type="spellEnd"/>
      <w:r w:rsidRPr="008A1E17">
        <w:rPr>
          <w:rFonts w:ascii="Arial CE" w:eastAsia="Times New Roman" w:hAnsi="Arial CE" w:cs="Arial CE"/>
          <w:color w:val="000000"/>
          <w:sz w:val="20"/>
          <w:szCs w:val="20"/>
          <w:lang w:eastAsia="pl-PL"/>
        </w:rPr>
        <w:t xml:space="preserve"> warunku udziału w postępowaniu odbywać się będzie na podstawie wykazu robót budowlanych i </w:t>
      </w:r>
      <w:r w:rsidRPr="008A1E17">
        <w:rPr>
          <w:rFonts w:ascii="Arial CE" w:eastAsia="Times New Roman" w:hAnsi="Arial CE" w:cs="Arial CE"/>
          <w:color w:val="000000"/>
          <w:sz w:val="20"/>
          <w:szCs w:val="20"/>
          <w:lang w:eastAsia="pl-PL"/>
        </w:rPr>
        <w:lastRenderedPageBreak/>
        <w:t>przedłożonych przez Wykonawcę poświadczeń -innych dokumentów według zasady spełnia - nie spełnia.</w:t>
      </w:r>
    </w:p>
    <w:p w:rsidR="008A1E17" w:rsidRPr="008A1E17" w:rsidRDefault="008A1E17" w:rsidP="008A1E17">
      <w:pPr>
        <w:numPr>
          <w:ilvl w:val="0"/>
          <w:numId w:val="3"/>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III.3.3) Potencjał techniczny</w:t>
      </w:r>
    </w:p>
    <w:p w:rsidR="008A1E17" w:rsidRPr="008A1E17" w:rsidRDefault="008A1E17" w:rsidP="008A1E17">
      <w:p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Opis sposobu dokonywania oceny spełniania tego warunku</w:t>
      </w:r>
    </w:p>
    <w:p w:rsidR="008A1E17" w:rsidRPr="008A1E17" w:rsidRDefault="008A1E17" w:rsidP="008A1E17">
      <w:pPr>
        <w:numPr>
          <w:ilvl w:val="1"/>
          <w:numId w:val="3"/>
        </w:numPr>
        <w:spacing w:after="0" w:line="400" w:lineRule="atLeast"/>
        <w:ind w:left="11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Zamawiający nie określa szczegółowych wymagań co do potwierdzania spełniania tego warunku. Opis sposobu dokonywania oceny spełniania tego warunku: ocena spełniania tego warunku zostanie dokonana według formuły spełnia - nie spełnia w oparciu o informacje zawarte w wymaganym oświadczeniu.</w:t>
      </w:r>
    </w:p>
    <w:p w:rsidR="008A1E17" w:rsidRPr="008A1E17" w:rsidRDefault="008A1E17" w:rsidP="008A1E17">
      <w:pPr>
        <w:numPr>
          <w:ilvl w:val="0"/>
          <w:numId w:val="3"/>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III.3.4) Osoby zdolne do wykonania zamówienia</w:t>
      </w:r>
    </w:p>
    <w:p w:rsidR="008A1E17" w:rsidRPr="008A1E17" w:rsidRDefault="008A1E17" w:rsidP="008A1E17">
      <w:p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Opis sposobu dokonywania oceny spełniania tego warunku</w:t>
      </w:r>
    </w:p>
    <w:p w:rsidR="008A1E17" w:rsidRPr="008A1E17" w:rsidRDefault="008A1E17" w:rsidP="008A1E17">
      <w:pPr>
        <w:numPr>
          <w:ilvl w:val="1"/>
          <w:numId w:val="3"/>
        </w:numPr>
        <w:spacing w:after="0" w:line="400" w:lineRule="atLeast"/>
        <w:ind w:left="11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 xml:space="preserve">Dla uznania, że Wykonawca spełnia warunek dysponowania osobami zdolnymi do wykonania zamówienia Wykonawca zobowiązany jest do wykazania, że dysponuje lub dysponować będzie co najmniej: a) minimum jedną osobą na stanowisko Kierownika Budowy posiadającą wykształcenie wyższe techniczne i uprawnienia budowlane do kierowania robotami budowlanymi bez ograniczeń w specjalności inżynieryjnej drogowej lub odpowiadające im uprawnienia budowlane wydane na podstawie wcześniej obowiązujących przepisów oraz posiadającą co najmniej 12-miesięczne doświadczenie zawodowe na stanowisku Kierownika Budowy przy realizacji robót na budowie i/lub przebudowie drogi lub ulicy klasy min. Z; b) minimum jedną osobą na stanowisko Kierownika Robót Sanitarnych posiadającą wykształcenie techniczne i uprawnienia budowlane do kierowania robotami budowlanymi w specjalności instalacyjnej w zakresie sieci, instalacji i urządzeń cieplnych, wentylacyjnych, gazowych, wodociągowych i kanalizacyjnych lub odpowiadające im uprawnienia budowlane wydane na podstawie wcześniej obowiązujących przepisów oraz posiadającą co najmniej 6-miesięczne doświadczenie zawodowe na stanowisku Kierownika Robót Sanitarnych - Instalacyjnych przy realizacji robót polegających na budowie i - lub przebudowie kanalizacji deszczowej; Wykonawca wskaże podstawę do dysponowania tymi osobami. Oświadczy, że wykazane osoby, które będą uczestniczyć w wykonywaniu zamówienia, posiadają wymagane uprawnienia, jeżeli ustawy nakładają obowiązek posiadania takich uprawnień. Opis sposobu dokonywania oceny spełniania tego warunku: Ocena </w:t>
      </w:r>
      <w:proofErr w:type="spellStart"/>
      <w:r w:rsidRPr="008A1E17">
        <w:rPr>
          <w:rFonts w:ascii="Arial CE" w:eastAsia="Times New Roman" w:hAnsi="Arial CE" w:cs="Arial CE"/>
          <w:color w:val="000000"/>
          <w:sz w:val="20"/>
          <w:szCs w:val="20"/>
          <w:lang w:eastAsia="pl-PL"/>
        </w:rPr>
        <w:t>ww</w:t>
      </w:r>
      <w:proofErr w:type="spellEnd"/>
      <w:r w:rsidRPr="008A1E17">
        <w:rPr>
          <w:rFonts w:ascii="Arial CE" w:eastAsia="Times New Roman" w:hAnsi="Arial CE" w:cs="Arial CE"/>
          <w:color w:val="000000"/>
          <w:sz w:val="20"/>
          <w:szCs w:val="20"/>
          <w:lang w:eastAsia="pl-PL"/>
        </w:rPr>
        <w:t xml:space="preserve"> warunku udziału w postępowaniu odbywać się będzie na podstawie wykazu osób i przedłożonych przez Wykonawcę informacji o podstawie do dysponowania tymi zasobami według zasady spełnia - nie spełnia.</w:t>
      </w:r>
    </w:p>
    <w:p w:rsidR="008A1E17" w:rsidRPr="008A1E17" w:rsidRDefault="008A1E17" w:rsidP="008A1E17">
      <w:pPr>
        <w:numPr>
          <w:ilvl w:val="0"/>
          <w:numId w:val="3"/>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III.3.5) Sytuacja ekonomiczna i finansowa</w:t>
      </w:r>
    </w:p>
    <w:p w:rsidR="008A1E17" w:rsidRPr="008A1E17" w:rsidRDefault="008A1E17" w:rsidP="008A1E17">
      <w:p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Opis sposobu dokonywania oceny spełniania tego warunku</w:t>
      </w:r>
    </w:p>
    <w:p w:rsidR="008A1E17" w:rsidRPr="008A1E17" w:rsidRDefault="008A1E17" w:rsidP="008A1E17">
      <w:pPr>
        <w:numPr>
          <w:ilvl w:val="1"/>
          <w:numId w:val="3"/>
        </w:numPr>
        <w:spacing w:after="0" w:line="400" w:lineRule="atLeast"/>
        <w:ind w:left="11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Zamawiający nie określa szczegółowych wymagań co do potwierdzania spełniania tego warunku. Opis sposobu dokonywania oceny spełniania tego warunku: ocena spełniania tego warunku zostanie dokonana według formuły spełnia - nie spełnia w oparciu o informacje zawarte w wymaganym oświadczeniu.</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lastRenderedPageBreak/>
        <w:t>III.4) INFORMACJA O OŚWIADCZENIACH LUB DOKUMENTACH, JAKIE MAJĄ DOSTARCZYĆ WYKONAWCY W CELU POTWIERDZENIA SPEŁNIANIA WARUNKÓW UDZIAŁU W POSTĘPOWANIU ORAZ NIEPODLEGANIA WYKLUCZENIU NA PODSTAWIE ART. 24 UST. 1 USTAWY</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8A1E17" w:rsidRPr="008A1E17" w:rsidRDefault="008A1E17" w:rsidP="008A1E17">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8A1E17" w:rsidRPr="008A1E17" w:rsidRDefault="008A1E17" w:rsidP="008A1E17">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8A1E17" w:rsidRPr="008A1E17" w:rsidRDefault="008A1E17" w:rsidP="008A1E1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oświadczenie o braku podstaw do wykluczenia;</w:t>
      </w:r>
    </w:p>
    <w:p w:rsidR="008A1E17" w:rsidRPr="008A1E17" w:rsidRDefault="008A1E17" w:rsidP="008A1E1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8A1E17" w:rsidRPr="008A1E17" w:rsidRDefault="008A1E17" w:rsidP="008A1E1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8A1E17" w:rsidRPr="008A1E17" w:rsidRDefault="008A1E17" w:rsidP="008A1E1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t>
      </w:r>
      <w:r w:rsidRPr="008A1E17">
        <w:rPr>
          <w:rFonts w:ascii="Arial CE" w:eastAsia="Times New Roman" w:hAnsi="Arial CE" w:cs="Arial CE"/>
          <w:color w:val="000000"/>
          <w:sz w:val="20"/>
          <w:szCs w:val="20"/>
          <w:lang w:eastAsia="pl-PL"/>
        </w:rPr>
        <w:lastRenderedPageBreak/>
        <w:t>właściwego organu - wystawione nie wcześniej niż 3 miesiące przed upływem terminu składania wniosków o dopuszczenie do udziału w postępowaniu o udzielenie zamówienia albo składania ofert;</w:t>
      </w:r>
    </w:p>
    <w:p w:rsidR="008A1E17" w:rsidRPr="008A1E17" w:rsidRDefault="008A1E17" w:rsidP="008A1E17">
      <w:pPr>
        <w:spacing w:after="0" w:line="400" w:lineRule="atLeast"/>
        <w:ind w:left="225"/>
        <w:rPr>
          <w:rFonts w:ascii="Arial CE" w:eastAsia="Times New Roman" w:hAnsi="Arial CE" w:cs="Arial CE"/>
          <w:b/>
          <w:bCs/>
          <w:color w:val="000000"/>
          <w:sz w:val="20"/>
          <w:szCs w:val="20"/>
          <w:lang w:eastAsia="pl-PL"/>
        </w:rPr>
      </w:pPr>
      <w:r w:rsidRPr="008A1E17">
        <w:rPr>
          <w:rFonts w:ascii="Arial CE" w:eastAsia="Times New Roman" w:hAnsi="Arial CE" w:cs="Arial CE"/>
          <w:b/>
          <w:bCs/>
          <w:color w:val="000000"/>
          <w:sz w:val="20"/>
          <w:szCs w:val="20"/>
          <w:lang w:eastAsia="pl-PL"/>
        </w:rPr>
        <w:t>III.4.3) Dokumenty podmiotów zagranicznych</w:t>
      </w:r>
    </w:p>
    <w:p w:rsidR="008A1E17" w:rsidRPr="008A1E17" w:rsidRDefault="008A1E17" w:rsidP="008A1E17">
      <w:pPr>
        <w:spacing w:after="0" w:line="400" w:lineRule="atLeast"/>
        <w:ind w:left="225"/>
        <w:rPr>
          <w:rFonts w:ascii="Arial CE" w:eastAsia="Times New Roman" w:hAnsi="Arial CE" w:cs="Arial CE"/>
          <w:b/>
          <w:bCs/>
          <w:color w:val="000000"/>
          <w:sz w:val="20"/>
          <w:szCs w:val="20"/>
          <w:lang w:eastAsia="pl-PL"/>
        </w:rPr>
      </w:pPr>
      <w:r w:rsidRPr="008A1E17">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8A1E17" w:rsidRPr="008A1E17" w:rsidRDefault="008A1E17" w:rsidP="008A1E17">
      <w:pPr>
        <w:spacing w:after="0" w:line="400" w:lineRule="atLeast"/>
        <w:ind w:left="225"/>
        <w:rPr>
          <w:rFonts w:ascii="Arial CE" w:eastAsia="Times New Roman" w:hAnsi="Arial CE" w:cs="Arial CE"/>
          <w:b/>
          <w:bCs/>
          <w:color w:val="000000"/>
          <w:sz w:val="20"/>
          <w:szCs w:val="20"/>
          <w:lang w:eastAsia="pl-PL"/>
        </w:rPr>
      </w:pPr>
      <w:r w:rsidRPr="008A1E17">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8A1E17" w:rsidRPr="008A1E17" w:rsidRDefault="008A1E17" w:rsidP="008A1E17">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8A1E17" w:rsidRPr="008A1E17" w:rsidRDefault="008A1E17" w:rsidP="008A1E17">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III.6) INNE DOKUMENTY</w:t>
      </w:r>
    </w:p>
    <w:p w:rsidR="008A1E17" w:rsidRPr="008A1E17" w:rsidRDefault="008A1E17" w:rsidP="008A1E17">
      <w:pPr>
        <w:spacing w:after="0" w:line="400" w:lineRule="atLeast"/>
        <w:ind w:left="225"/>
        <w:rPr>
          <w:rFonts w:ascii="Arial CE" w:eastAsia="Times New Roman" w:hAnsi="Arial CE" w:cs="Arial CE"/>
          <w:b/>
          <w:bCs/>
          <w:color w:val="000000"/>
          <w:sz w:val="20"/>
          <w:szCs w:val="20"/>
          <w:lang w:eastAsia="pl-PL"/>
        </w:rPr>
      </w:pPr>
      <w:r w:rsidRPr="008A1E17">
        <w:rPr>
          <w:rFonts w:ascii="Arial CE" w:eastAsia="Times New Roman" w:hAnsi="Arial CE" w:cs="Arial CE"/>
          <w:b/>
          <w:bCs/>
          <w:color w:val="000000"/>
          <w:sz w:val="20"/>
          <w:szCs w:val="20"/>
          <w:lang w:eastAsia="pl-PL"/>
        </w:rPr>
        <w:t>Inne dokumenty niewymienione w pkt III.4) albo w pkt III.5)</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1) Wypełniony i podpisany formularz ofertowy; 2) Stosowne pełnomocnictwo w przypadku, gdy upoważnienie do podpisania oferty w imieniu wykonawcy składającego ofertę nie wynika z przepisów prawa lub innych dokumentów; 3) Zamawiający proponuje ewentualne załączenie kosztorysów ofertowych;</w:t>
      </w:r>
    </w:p>
    <w:p w:rsidR="008A1E17" w:rsidRPr="008A1E17" w:rsidRDefault="008A1E17" w:rsidP="008A1E17">
      <w:pPr>
        <w:spacing w:before="375" w:after="225" w:line="400" w:lineRule="atLeast"/>
        <w:rPr>
          <w:rFonts w:ascii="Arial CE" w:eastAsia="Times New Roman" w:hAnsi="Arial CE" w:cs="Arial CE"/>
          <w:b/>
          <w:bCs/>
          <w:color w:val="000000"/>
          <w:sz w:val="24"/>
          <w:szCs w:val="24"/>
          <w:u w:val="single"/>
          <w:lang w:eastAsia="pl-PL"/>
        </w:rPr>
      </w:pPr>
      <w:r w:rsidRPr="008A1E17">
        <w:rPr>
          <w:rFonts w:ascii="Arial CE" w:eastAsia="Times New Roman" w:hAnsi="Arial CE" w:cs="Arial CE"/>
          <w:b/>
          <w:bCs/>
          <w:color w:val="000000"/>
          <w:sz w:val="24"/>
          <w:szCs w:val="24"/>
          <w:u w:val="single"/>
          <w:lang w:eastAsia="pl-PL"/>
        </w:rPr>
        <w:t>SEKCJA IV: PROCEDURA</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IV.1) TRYB UDZIELENIA ZAMÓWIENIA</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IV.1.1) Tryb udzielenia zamówienia:</w:t>
      </w:r>
      <w:r w:rsidRPr="008A1E17">
        <w:rPr>
          <w:rFonts w:ascii="Arial CE" w:eastAsia="Times New Roman" w:hAnsi="Arial CE" w:cs="Arial CE"/>
          <w:color w:val="000000"/>
          <w:sz w:val="20"/>
          <w:szCs w:val="20"/>
          <w:lang w:eastAsia="pl-PL"/>
        </w:rPr>
        <w:t> przetarg nieograniczony.</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IV.2) KRYTERIA OCENY OFERT</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IV.2.1) Kryteria oceny ofert: </w:t>
      </w:r>
      <w:r w:rsidRPr="008A1E17">
        <w:rPr>
          <w:rFonts w:ascii="Arial CE" w:eastAsia="Times New Roman" w:hAnsi="Arial CE" w:cs="Arial CE"/>
          <w:color w:val="000000"/>
          <w:sz w:val="20"/>
          <w:szCs w:val="20"/>
          <w:lang w:eastAsia="pl-PL"/>
        </w:rPr>
        <w:t>cena oraz inne kryteria związane z przedmiotem zamówienia:</w:t>
      </w:r>
    </w:p>
    <w:p w:rsidR="008A1E17" w:rsidRPr="008A1E17" w:rsidRDefault="008A1E17" w:rsidP="008A1E17">
      <w:pPr>
        <w:numPr>
          <w:ilvl w:val="0"/>
          <w:numId w:val="7"/>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1 - Cena - 95</w:t>
      </w:r>
    </w:p>
    <w:p w:rsidR="008A1E17" w:rsidRPr="008A1E17" w:rsidRDefault="008A1E17" w:rsidP="008A1E17">
      <w:pPr>
        <w:numPr>
          <w:ilvl w:val="0"/>
          <w:numId w:val="7"/>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2 - okres gwarancji jakości robót - 5</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8A1E17" w:rsidRPr="008A1E17" w:rsidTr="008A1E17">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8A1E17" w:rsidRPr="008A1E17" w:rsidRDefault="008A1E17" w:rsidP="008A1E17">
            <w:pPr>
              <w:spacing w:after="0" w:line="240" w:lineRule="auto"/>
              <w:jc w:val="center"/>
              <w:rPr>
                <w:rFonts w:ascii="Verdana" w:eastAsia="Times New Roman" w:hAnsi="Verdana" w:cs="Times New Roman"/>
                <w:color w:val="000000"/>
                <w:sz w:val="17"/>
                <w:szCs w:val="17"/>
                <w:lang w:eastAsia="pl-PL"/>
              </w:rPr>
            </w:pPr>
            <w:r w:rsidRPr="008A1E17">
              <w:rPr>
                <w:rFonts w:ascii="Verdana" w:eastAsia="Times New Roman" w:hAnsi="Verdana" w:cs="Times New Roman"/>
                <w:b/>
                <w:bCs/>
                <w:color w:val="000000"/>
                <w:sz w:val="17"/>
                <w:szCs w:val="17"/>
                <w:lang w:eastAsia="pl-PL"/>
              </w:rPr>
              <w:t> </w:t>
            </w:r>
          </w:p>
        </w:tc>
        <w:tc>
          <w:tcPr>
            <w:tcW w:w="0" w:type="auto"/>
            <w:vAlign w:val="center"/>
            <w:hideMark/>
          </w:tcPr>
          <w:p w:rsidR="008A1E17" w:rsidRPr="008A1E17" w:rsidRDefault="008A1E17" w:rsidP="008A1E17">
            <w:pPr>
              <w:spacing w:after="0" w:line="240" w:lineRule="auto"/>
              <w:rPr>
                <w:rFonts w:ascii="Verdana" w:eastAsia="Times New Roman" w:hAnsi="Verdana" w:cs="Times New Roman"/>
                <w:color w:val="000000"/>
                <w:sz w:val="17"/>
                <w:szCs w:val="17"/>
                <w:lang w:eastAsia="pl-PL"/>
              </w:rPr>
            </w:pPr>
            <w:r w:rsidRPr="008A1E17">
              <w:rPr>
                <w:rFonts w:ascii="Verdana" w:eastAsia="Times New Roman" w:hAnsi="Verdana" w:cs="Times New Roman"/>
                <w:b/>
                <w:bCs/>
                <w:color w:val="000000"/>
                <w:sz w:val="17"/>
                <w:szCs w:val="17"/>
                <w:lang w:eastAsia="pl-PL"/>
              </w:rPr>
              <w:t>przeprowadzona będzie aukcja elektroniczna,</w:t>
            </w:r>
            <w:r w:rsidRPr="008A1E17">
              <w:rPr>
                <w:rFonts w:ascii="Verdana" w:eastAsia="Times New Roman" w:hAnsi="Verdana" w:cs="Times New Roman"/>
                <w:color w:val="000000"/>
                <w:sz w:val="17"/>
                <w:szCs w:val="17"/>
                <w:lang w:eastAsia="pl-PL"/>
              </w:rPr>
              <w:t> adres strony, na której będzie prowadzona:</w:t>
            </w:r>
          </w:p>
        </w:tc>
      </w:tr>
    </w:tbl>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IV.3) ZMIANA UMOWY</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lastRenderedPageBreak/>
        <w:t>Dopuszczalne zmiany postanowień umowy oraz określenie warunków zmian</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1. Istotne postanowienia umowy zawarte zostały w Załączniku (wzór umowy) do SIWZ. 2. 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1) zmiana terminu realizacji zamówienia spowodowana: a) zaistnieniem kolizji i innych zdarzeń, które wpływały na harmonogram wykonywania robót, b) wystąpieniem okoliczności, niezależnych od stron umowy związanych z koniecznością zmiany okresu realizacji zadania, c) klęską żywiołową; d) warunkami atmosferycznymi uniemożliwiającymi prowadzenie robót budowlanych, przeprowadzanie prób i sprawdzeń, dokonywanie odbiorów, w szczególności: wiatr uniemożliwiający pracę maszyn budowlanych, gwałtowne opady deszczu, gradobicie, burze z wyładowaniami atmosferycznymi; e) niewypałami i niewybuchami; f) wykopaliskami archeologicznymi; 2) zmiany osobowe: a) zmiana osób, przy pomocy których wykonawca realizuje przedmiot umowy na inne legitymujące się co najmniej równoważnymi uprawnieniami, o których mowa w ustawie Prawo budowlane; b) zmiana podwykonawcy, przy pomocy którego wykonawca wykonuje przedmiot umowy; c) rozszerzenie zakresu podwykonawstwa w porównaniu do wskazanego w ofercie wykonawcy, o ile posłużenie się podwykonawcą 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3) Pozostałe zmiany: a) zmiana sposobu rozliczania umowy lub dokonywania płatności na rzecz wykonawcy na skutek zmian zawartej przez zamawiającego umowy o dofinansowanie projektu lub wytycznych dotyczących realizacji projektu; b) inna niż wymienione - siła wyższa - (zdarzenie zewnętrzne, niemożliwe do przewidzenia i do zapobieżenia) uniemożliwiające wykonanie przedmiotu umowy zgodnie z SIWZ i dokumentacją; c)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d) w każdym przypadku, gdy zmiany są korzystne dla Zamawiającego (np.: powodują skrócenie terminu realizacji umowy, zmniejszenie wartości zamówienia, zmniejszenie kosztów lub ułatwienia w eksploatacji, itd.); e) zmiany przepisów prawa powodujące zmianę wartości wynagrodzenia (np. zmiana stawek podatku VAT).</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IV.4) INFORMACJE ADMINISTRACYJNE</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IV.4.1)</w:t>
      </w:r>
      <w:r w:rsidRPr="008A1E17">
        <w:rPr>
          <w:rFonts w:ascii="Arial CE" w:eastAsia="Times New Roman" w:hAnsi="Arial CE" w:cs="Arial CE"/>
          <w:color w:val="000000"/>
          <w:sz w:val="20"/>
          <w:szCs w:val="20"/>
          <w:lang w:eastAsia="pl-PL"/>
        </w:rPr>
        <w:t> </w:t>
      </w:r>
      <w:r w:rsidRPr="008A1E17">
        <w:rPr>
          <w:rFonts w:ascii="Arial CE" w:eastAsia="Times New Roman" w:hAnsi="Arial CE" w:cs="Arial CE"/>
          <w:b/>
          <w:bCs/>
          <w:color w:val="000000"/>
          <w:sz w:val="20"/>
          <w:szCs w:val="20"/>
          <w:lang w:eastAsia="pl-PL"/>
        </w:rPr>
        <w:t>Adres strony internetowej, na której jest dostępna specyfikacja istotnych warunków zamówienia:</w:t>
      </w:r>
      <w:r w:rsidRPr="008A1E17">
        <w:rPr>
          <w:rFonts w:ascii="Arial CE" w:eastAsia="Times New Roman" w:hAnsi="Arial CE" w:cs="Arial CE"/>
          <w:color w:val="000000"/>
          <w:sz w:val="20"/>
          <w:szCs w:val="20"/>
          <w:lang w:eastAsia="pl-PL"/>
        </w:rPr>
        <w:t> http://um.szczawnozdroj.ibip.wroc.pl</w:t>
      </w:r>
      <w:r w:rsidRPr="008A1E17">
        <w:rPr>
          <w:rFonts w:ascii="Arial CE" w:eastAsia="Times New Roman" w:hAnsi="Arial CE" w:cs="Arial CE"/>
          <w:color w:val="000000"/>
          <w:sz w:val="20"/>
          <w:szCs w:val="20"/>
          <w:lang w:eastAsia="pl-PL"/>
        </w:rPr>
        <w:br/>
      </w:r>
      <w:r w:rsidRPr="008A1E17">
        <w:rPr>
          <w:rFonts w:ascii="Arial CE" w:eastAsia="Times New Roman" w:hAnsi="Arial CE" w:cs="Arial CE"/>
          <w:b/>
          <w:bCs/>
          <w:color w:val="000000"/>
          <w:sz w:val="20"/>
          <w:szCs w:val="20"/>
          <w:lang w:eastAsia="pl-PL"/>
        </w:rPr>
        <w:t>Specyfikację istotnych warunków zamówienia można uzyskać pod adresem:</w:t>
      </w:r>
      <w:r w:rsidRPr="008A1E17">
        <w:rPr>
          <w:rFonts w:ascii="Arial CE" w:eastAsia="Times New Roman" w:hAnsi="Arial CE" w:cs="Arial CE"/>
          <w:color w:val="000000"/>
          <w:sz w:val="20"/>
          <w:szCs w:val="20"/>
          <w:lang w:eastAsia="pl-PL"/>
        </w:rPr>
        <w:t> Urząd Miejski w Szczawnie-Zdroju, ul. Kościuszki 17, 58-310 Szczawno-Zdrój.</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IV.4.4) Termin składania wniosków o dopuszczenie do udziału w postępowaniu lub ofert:</w:t>
      </w:r>
      <w:r w:rsidRPr="008A1E17">
        <w:rPr>
          <w:rFonts w:ascii="Arial CE" w:eastAsia="Times New Roman" w:hAnsi="Arial CE" w:cs="Arial CE"/>
          <w:color w:val="000000"/>
          <w:sz w:val="20"/>
          <w:szCs w:val="20"/>
          <w:lang w:eastAsia="pl-PL"/>
        </w:rPr>
        <w:t> 05.05.2016 godzina 10:00, miejsce: Urząd Miejski w Szczawnie-Zdroju, ul. Kościuszki 17, 58-310 Szczawno-Zdrój.</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lastRenderedPageBreak/>
        <w:t>IV.4.5) Termin związania ofertą:</w:t>
      </w:r>
      <w:r w:rsidRPr="008A1E17">
        <w:rPr>
          <w:rFonts w:ascii="Arial CE" w:eastAsia="Times New Roman" w:hAnsi="Arial CE" w:cs="Arial CE"/>
          <w:color w:val="000000"/>
          <w:sz w:val="20"/>
          <w:szCs w:val="20"/>
          <w:lang w:eastAsia="pl-PL"/>
        </w:rPr>
        <w:t> okres w dniach: 30 (od ostatecznego terminu składania ofert).</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w:t>
      </w:r>
      <w:proofErr w:type="spellStart"/>
      <w:r w:rsidRPr="008A1E17">
        <w:rPr>
          <w:rFonts w:ascii="Arial CE" w:eastAsia="Times New Roman" w:hAnsi="Arial CE" w:cs="Arial CE"/>
          <w:b/>
          <w:bCs/>
          <w:color w:val="000000"/>
          <w:sz w:val="20"/>
          <w:szCs w:val="20"/>
          <w:lang w:eastAsia="pl-PL"/>
        </w:rPr>
        <w:t>zamówienia:</w:t>
      </w:r>
      <w:r w:rsidRPr="008A1E17">
        <w:rPr>
          <w:rFonts w:ascii="Arial CE" w:eastAsia="Times New Roman" w:hAnsi="Arial CE" w:cs="Arial CE"/>
          <w:color w:val="000000"/>
          <w:sz w:val="20"/>
          <w:szCs w:val="20"/>
          <w:lang w:eastAsia="pl-PL"/>
        </w:rPr>
        <w:t>nie</w:t>
      </w:r>
      <w:proofErr w:type="spellEnd"/>
    </w:p>
    <w:p w:rsidR="008A1E17" w:rsidRPr="008A1E17" w:rsidRDefault="008A1E17" w:rsidP="008A1E17">
      <w:pPr>
        <w:spacing w:before="375" w:after="225" w:line="400" w:lineRule="atLeast"/>
        <w:rPr>
          <w:rFonts w:ascii="Verdana" w:eastAsia="Times New Roman" w:hAnsi="Verdana" w:cs="Times New Roman"/>
          <w:b/>
          <w:bCs/>
          <w:color w:val="000000"/>
          <w:sz w:val="24"/>
          <w:szCs w:val="24"/>
          <w:u w:val="single"/>
          <w:lang w:eastAsia="pl-PL"/>
        </w:rPr>
      </w:pPr>
      <w:r w:rsidRPr="008A1E17">
        <w:rPr>
          <w:rFonts w:ascii="Verdana" w:eastAsia="Times New Roman" w:hAnsi="Verdana" w:cs="Times New Roman"/>
          <w:b/>
          <w:bCs/>
          <w:color w:val="000000"/>
          <w:sz w:val="24"/>
          <w:szCs w:val="24"/>
          <w:u w:val="single"/>
          <w:lang w:eastAsia="pl-PL"/>
        </w:rPr>
        <w:t>ZAŁĄCZNIK I - INFORMACJE DOTYCZĄCE OFERT CZĘŚCIOWYCH</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CZĘŚĆ Nr:</w:t>
      </w:r>
      <w:r w:rsidRPr="008A1E17">
        <w:rPr>
          <w:rFonts w:ascii="Arial CE" w:eastAsia="Times New Roman" w:hAnsi="Arial CE" w:cs="Arial CE"/>
          <w:color w:val="000000"/>
          <w:sz w:val="20"/>
          <w:szCs w:val="20"/>
          <w:lang w:eastAsia="pl-PL"/>
        </w:rPr>
        <w:t> 1 </w:t>
      </w:r>
      <w:r w:rsidRPr="008A1E17">
        <w:rPr>
          <w:rFonts w:ascii="Arial CE" w:eastAsia="Times New Roman" w:hAnsi="Arial CE" w:cs="Arial CE"/>
          <w:b/>
          <w:bCs/>
          <w:color w:val="000000"/>
          <w:sz w:val="20"/>
          <w:szCs w:val="20"/>
          <w:lang w:eastAsia="pl-PL"/>
        </w:rPr>
        <w:t>NAZWA:</w:t>
      </w:r>
      <w:r w:rsidRPr="008A1E17">
        <w:rPr>
          <w:rFonts w:ascii="Arial CE" w:eastAsia="Times New Roman" w:hAnsi="Arial CE" w:cs="Arial CE"/>
          <w:color w:val="000000"/>
          <w:sz w:val="20"/>
          <w:szCs w:val="20"/>
          <w:lang w:eastAsia="pl-PL"/>
        </w:rPr>
        <w:t> Przebudowa ciągu komunikacyjnego łączącego uzdrowiskową część Szczawna Zdroju z drogami wojewódzkimi nr 375 i 376 - etap I, remont ulicy Mickiewicza.</w:t>
      </w:r>
    </w:p>
    <w:p w:rsidR="008A1E17" w:rsidRPr="008A1E17" w:rsidRDefault="008A1E17" w:rsidP="008A1E17">
      <w:pPr>
        <w:numPr>
          <w:ilvl w:val="0"/>
          <w:numId w:val="8"/>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1) Krótki opis ze wskazaniem wielkości lub zakresu zamówienia:</w:t>
      </w:r>
      <w:r w:rsidRPr="008A1E17">
        <w:rPr>
          <w:rFonts w:ascii="Arial CE" w:eastAsia="Times New Roman" w:hAnsi="Arial CE" w:cs="Arial CE"/>
          <w:color w:val="000000"/>
          <w:sz w:val="20"/>
          <w:szCs w:val="20"/>
          <w:lang w:eastAsia="pl-PL"/>
        </w:rPr>
        <w:t xml:space="preserve"> 1) Stan istniejący: W ciągu projektowanej inwestycji obecnie znajduje się pas drogowy ulicy Mickiewicza o nawierzchni bitumicznej. Jezdnia ulicy Mickiewicza posiada szerokość 5-5m do 6,0 m. Nawierzchnia bitumiczna jezdni ze względu na zły stan techniczny oraz na duże natężenie ruchu wymaga wymiany. Po obydwu stronach jezdni zlokalizowane są chodniki z płyt betonowych. Ich stan techniczny również wymaga natychmiastowej wymiany. Teren, na którym realizowana będzie inwestycja pokryty jest szatą roślinną (drzewa), która nie podlega ochronie z mocy ustawy o ochronie przyrody ani żadnych innych ustaw i rozporządzeń. W obrębie planowanych robót występują dobre i przeciętne warunki wodne oraz proste warunki gruntowe. Kategoria geotechniczna obiektu - pierwsza, grupa nośności podłoża G1-G2 Poziom swobodnego zwierciadła wód gruntowych na badanym obszarze występował na głębokości powyżej 2,0m od spodu konstrukcji nawierzchni. W trakcie realizacji zamówienia Wałbrzyski Związek Wodociągów i Kanalizacji będzie wykonywał wymianę sieci wodociągowej w uzgodnieniu z Wykonawcą zadania. 2) Podstawowy zakres inwestycji obejmuje: - sfrezowanie istniejącej nawierzchni i wykonanie nakładki bitumicznej w celu poprawy warunków jazdy, - wymianę nawierzchni ciągu pieszego szerokości od 2,0 do 3,0 m, wraz z wykonaniem indywidualnych zjazdów na posesje, - wymianę oraz wykonanie odwodnienia drogowego na odcinku w postaci sieci kanalizacji deszczowej </w:t>
      </w:r>
      <w:proofErr w:type="spellStart"/>
      <w:r w:rsidRPr="008A1E17">
        <w:rPr>
          <w:rFonts w:ascii="Arial CE" w:eastAsia="Times New Roman" w:hAnsi="Arial CE" w:cs="Arial CE"/>
          <w:color w:val="000000"/>
          <w:sz w:val="20"/>
          <w:szCs w:val="20"/>
          <w:lang w:eastAsia="pl-PL"/>
        </w:rPr>
        <w:t>kd</w:t>
      </w:r>
      <w:proofErr w:type="spellEnd"/>
      <w:r w:rsidRPr="008A1E17">
        <w:rPr>
          <w:rFonts w:ascii="Arial CE" w:eastAsia="Times New Roman" w:hAnsi="Arial CE" w:cs="Arial CE"/>
          <w:color w:val="000000"/>
          <w:sz w:val="20"/>
          <w:szCs w:val="20"/>
          <w:lang w:eastAsia="pl-PL"/>
        </w:rPr>
        <w:t xml:space="preserve"> 315/400mm PVC, odprowadzającej wody opadowe i roztopowe do istniejącej sieci kanalizacji zlokalizowanej w ulicy Mickiewicza, - przebudowę skrzyżowania z ulicą Lipową..</w:t>
      </w:r>
    </w:p>
    <w:p w:rsidR="008A1E17" w:rsidRPr="008A1E17" w:rsidRDefault="008A1E17" w:rsidP="008A1E17">
      <w:pPr>
        <w:numPr>
          <w:ilvl w:val="0"/>
          <w:numId w:val="8"/>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2) Wspólny Słownik Zamówień (CPV):</w:t>
      </w:r>
      <w:r w:rsidRPr="008A1E17">
        <w:rPr>
          <w:rFonts w:ascii="Arial CE" w:eastAsia="Times New Roman" w:hAnsi="Arial CE" w:cs="Arial CE"/>
          <w:color w:val="000000"/>
          <w:sz w:val="20"/>
          <w:szCs w:val="20"/>
          <w:lang w:eastAsia="pl-PL"/>
        </w:rPr>
        <w:t> 45.23.31.40-2, 45.23.32.20-7, 45.23.32.22-1, 45.23.21.30-2.</w:t>
      </w:r>
    </w:p>
    <w:p w:rsidR="008A1E17" w:rsidRPr="008A1E17" w:rsidRDefault="008A1E17" w:rsidP="008A1E17">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3) Czas trwania lub termin wykonania:</w:t>
      </w:r>
      <w:r w:rsidRPr="008A1E17">
        <w:rPr>
          <w:rFonts w:ascii="Arial CE" w:eastAsia="Times New Roman" w:hAnsi="Arial CE" w:cs="Arial CE"/>
          <w:color w:val="000000"/>
          <w:sz w:val="20"/>
          <w:szCs w:val="20"/>
          <w:lang w:eastAsia="pl-PL"/>
        </w:rPr>
        <w:t> Zakończenie: 30.11.2016.</w:t>
      </w:r>
    </w:p>
    <w:p w:rsidR="008A1E17" w:rsidRPr="008A1E17" w:rsidRDefault="008A1E17" w:rsidP="008A1E17">
      <w:pPr>
        <w:numPr>
          <w:ilvl w:val="0"/>
          <w:numId w:val="8"/>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4) Kryteria oceny ofert: </w:t>
      </w:r>
      <w:r w:rsidRPr="008A1E17">
        <w:rPr>
          <w:rFonts w:ascii="Arial CE" w:eastAsia="Times New Roman" w:hAnsi="Arial CE" w:cs="Arial CE"/>
          <w:color w:val="000000"/>
          <w:sz w:val="20"/>
          <w:szCs w:val="20"/>
          <w:lang w:eastAsia="pl-PL"/>
        </w:rPr>
        <w:t>cena oraz inne kryteria związane z przedmiotem zamówienia:</w:t>
      </w:r>
    </w:p>
    <w:p w:rsidR="008A1E17" w:rsidRPr="008A1E17" w:rsidRDefault="008A1E17" w:rsidP="008A1E17">
      <w:pPr>
        <w:numPr>
          <w:ilvl w:val="1"/>
          <w:numId w:val="8"/>
        </w:numPr>
        <w:spacing w:before="100" w:beforeAutospacing="1" w:after="100" w:afterAutospacing="1" w:line="400" w:lineRule="atLeast"/>
        <w:ind w:left="900"/>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1. Cena - 95</w:t>
      </w:r>
    </w:p>
    <w:p w:rsidR="008A1E17" w:rsidRPr="008A1E17" w:rsidRDefault="008A1E17" w:rsidP="008A1E17">
      <w:pPr>
        <w:numPr>
          <w:ilvl w:val="1"/>
          <w:numId w:val="8"/>
        </w:numPr>
        <w:spacing w:before="100" w:beforeAutospacing="1" w:after="100" w:afterAutospacing="1" w:line="400" w:lineRule="atLeast"/>
        <w:ind w:left="900"/>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2. okres gwarancji jakości - 5</w:t>
      </w:r>
    </w:p>
    <w:p w:rsidR="008A1E17" w:rsidRPr="008A1E17" w:rsidRDefault="008A1E17" w:rsidP="008A1E17">
      <w:pPr>
        <w:spacing w:after="0" w:line="400" w:lineRule="atLeast"/>
        <w:ind w:left="22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CZĘŚĆ Nr:</w:t>
      </w:r>
      <w:r w:rsidRPr="008A1E17">
        <w:rPr>
          <w:rFonts w:ascii="Arial CE" w:eastAsia="Times New Roman" w:hAnsi="Arial CE" w:cs="Arial CE"/>
          <w:color w:val="000000"/>
          <w:sz w:val="20"/>
          <w:szCs w:val="20"/>
          <w:lang w:eastAsia="pl-PL"/>
        </w:rPr>
        <w:t> 2 </w:t>
      </w:r>
      <w:r w:rsidRPr="008A1E17">
        <w:rPr>
          <w:rFonts w:ascii="Arial CE" w:eastAsia="Times New Roman" w:hAnsi="Arial CE" w:cs="Arial CE"/>
          <w:b/>
          <w:bCs/>
          <w:color w:val="000000"/>
          <w:sz w:val="20"/>
          <w:szCs w:val="20"/>
          <w:lang w:eastAsia="pl-PL"/>
        </w:rPr>
        <w:t>NAZWA:</w:t>
      </w:r>
      <w:r w:rsidRPr="008A1E17">
        <w:rPr>
          <w:rFonts w:ascii="Arial CE" w:eastAsia="Times New Roman" w:hAnsi="Arial CE" w:cs="Arial CE"/>
          <w:color w:val="000000"/>
          <w:sz w:val="20"/>
          <w:szCs w:val="20"/>
          <w:lang w:eastAsia="pl-PL"/>
        </w:rPr>
        <w:t> Przebudowa ciągu komunikacyjnego łączącego uzdrowiskową część Szczawna Zdroju z drogami wojewódzkimi nr 375 i 376 - etap I, przebudowa ulicy Ułanów Nadwiślańskich.</w:t>
      </w:r>
    </w:p>
    <w:p w:rsidR="008A1E17" w:rsidRPr="008A1E17" w:rsidRDefault="008A1E17" w:rsidP="008A1E17">
      <w:pPr>
        <w:numPr>
          <w:ilvl w:val="0"/>
          <w:numId w:val="9"/>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1) Krótki opis ze wskazaniem wielkości lub zakresu zamówienia:</w:t>
      </w:r>
      <w:r w:rsidRPr="008A1E17">
        <w:rPr>
          <w:rFonts w:ascii="Arial CE" w:eastAsia="Times New Roman" w:hAnsi="Arial CE" w:cs="Arial CE"/>
          <w:color w:val="000000"/>
          <w:sz w:val="20"/>
          <w:szCs w:val="20"/>
          <w:lang w:eastAsia="pl-PL"/>
        </w:rPr>
        <w:t xml:space="preserve"> 1) Stan istniejący W ciągu projektowanej inwestycji obecnie znajduje się pas drogowy ulicy Ułanów Nadwiślańskich o nawierzchni </w:t>
      </w:r>
      <w:r w:rsidRPr="008A1E17">
        <w:rPr>
          <w:rFonts w:ascii="Arial CE" w:eastAsia="Times New Roman" w:hAnsi="Arial CE" w:cs="Arial CE"/>
          <w:color w:val="000000"/>
          <w:sz w:val="20"/>
          <w:szCs w:val="20"/>
          <w:lang w:eastAsia="pl-PL"/>
        </w:rPr>
        <w:lastRenderedPageBreak/>
        <w:t xml:space="preserve">bitumicznej. Jezdnia ulicy Ułanów Nadwiślańskich posiada szerokość 6,0 m. Nawierzchnia bitumiczna jezdni ze względu na zły stan techniczny oraz na duże natężenie ruchu wymaga wymiany. Wzdłuż ulicy Ułanów Nadwiślańskich brak jest zlokalizowanych ciągów pieszych. Teren, na którym realizowana będzie inwestycja pokryty jest szatą roślinną (drzewa), która nie podlega ochronie z mocy ustawy o ochronie przyrody ani żadnych innych ustaw i rozporządzeń. W obrębie planowanych robót występują dobre i przeciętne warunki wodne oraz proste warunki gruntowe. Kategoria geotechniczna obiektu - pierwsza, grupa nośności podłoża G1-G2. Poziom swobodnego zwierciadła wód gruntowych na badanym obszarze występował na głębokości powyżej 1,5m od spodu konstrukcji nawierzchni. Teren inwestycji nie jest objęty ochroną Konserwatora Zabytków. Podstawowy zakres inwestycji. sfrezowanie istniejącej nawierzchni i wykonanie nakładki bitumicznej w celu poprawy warunków jazdy w km od 0+000,00 do km ok. 0+470,00 oraz od km 0+785,00 do końca opracowania, rozbiórkę i wykonanie nowej konstrukcji nawierzchni jezdni bitumicznej w celu poprawy warunków jazdy w km od 0+470,00 do km ok. 0+785,00, wykonanie ciągów pieszych szerokości od 2,0 do 3,5 m, wraz z wykonaniem indywidualnych zjazdów na posesje, wzdłuż całej długości jezdni, wykonanie odwodnienia drogowego w postaci sieci kanalizacji deszczowej </w:t>
      </w:r>
      <w:proofErr w:type="spellStart"/>
      <w:r w:rsidRPr="008A1E17">
        <w:rPr>
          <w:rFonts w:ascii="Arial CE" w:eastAsia="Times New Roman" w:hAnsi="Arial CE" w:cs="Arial CE"/>
          <w:color w:val="000000"/>
          <w:sz w:val="20"/>
          <w:szCs w:val="20"/>
          <w:lang w:eastAsia="pl-PL"/>
        </w:rPr>
        <w:t>kd</w:t>
      </w:r>
      <w:proofErr w:type="spellEnd"/>
      <w:r w:rsidRPr="008A1E17">
        <w:rPr>
          <w:rFonts w:ascii="Arial CE" w:eastAsia="Times New Roman" w:hAnsi="Arial CE" w:cs="Arial CE"/>
          <w:color w:val="000000"/>
          <w:sz w:val="20"/>
          <w:szCs w:val="20"/>
          <w:lang w:eastAsia="pl-PL"/>
        </w:rPr>
        <w:t xml:space="preserve"> 315_400mm PVC, odprowadzającej wody opadowe i roztopowe do istniejącej sieci kanalizacji zlokalizowanej w ulicy Ułanów Nadwiślańskich..</w:t>
      </w:r>
    </w:p>
    <w:p w:rsidR="008A1E17" w:rsidRPr="008A1E17" w:rsidRDefault="008A1E17" w:rsidP="008A1E17">
      <w:pPr>
        <w:numPr>
          <w:ilvl w:val="0"/>
          <w:numId w:val="9"/>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2) Wspólny Słownik Zamówień (CPV):</w:t>
      </w:r>
      <w:r w:rsidRPr="008A1E17">
        <w:rPr>
          <w:rFonts w:ascii="Arial CE" w:eastAsia="Times New Roman" w:hAnsi="Arial CE" w:cs="Arial CE"/>
          <w:color w:val="000000"/>
          <w:sz w:val="20"/>
          <w:szCs w:val="20"/>
          <w:lang w:eastAsia="pl-PL"/>
        </w:rPr>
        <w:t> 45.23.31.40-2, 45.23.32.20-7, 45.23.32.22-1, 45.23.21.30-2.</w:t>
      </w:r>
    </w:p>
    <w:p w:rsidR="008A1E17" w:rsidRPr="008A1E17" w:rsidRDefault="008A1E17" w:rsidP="008A1E17">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3) Czas trwania lub termin wykonania:</w:t>
      </w:r>
      <w:r w:rsidRPr="008A1E17">
        <w:rPr>
          <w:rFonts w:ascii="Arial CE" w:eastAsia="Times New Roman" w:hAnsi="Arial CE" w:cs="Arial CE"/>
          <w:color w:val="000000"/>
          <w:sz w:val="20"/>
          <w:szCs w:val="20"/>
          <w:lang w:eastAsia="pl-PL"/>
        </w:rPr>
        <w:t> Zakończenie: 30.11.2016.</w:t>
      </w:r>
    </w:p>
    <w:p w:rsidR="008A1E17" w:rsidRPr="008A1E17" w:rsidRDefault="008A1E17" w:rsidP="008A1E17">
      <w:pPr>
        <w:numPr>
          <w:ilvl w:val="0"/>
          <w:numId w:val="9"/>
        </w:numPr>
        <w:spacing w:after="0" w:line="400" w:lineRule="atLeast"/>
        <w:ind w:left="675"/>
        <w:rPr>
          <w:rFonts w:ascii="Arial CE" w:eastAsia="Times New Roman" w:hAnsi="Arial CE" w:cs="Arial CE"/>
          <w:color w:val="000000"/>
          <w:sz w:val="20"/>
          <w:szCs w:val="20"/>
          <w:lang w:eastAsia="pl-PL"/>
        </w:rPr>
      </w:pPr>
      <w:r w:rsidRPr="008A1E17">
        <w:rPr>
          <w:rFonts w:ascii="Arial CE" w:eastAsia="Times New Roman" w:hAnsi="Arial CE" w:cs="Arial CE"/>
          <w:b/>
          <w:bCs/>
          <w:color w:val="000000"/>
          <w:sz w:val="20"/>
          <w:szCs w:val="20"/>
          <w:lang w:eastAsia="pl-PL"/>
        </w:rPr>
        <w:t>4) Kryteria oceny ofert: </w:t>
      </w:r>
      <w:r w:rsidRPr="008A1E17">
        <w:rPr>
          <w:rFonts w:ascii="Arial CE" w:eastAsia="Times New Roman" w:hAnsi="Arial CE" w:cs="Arial CE"/>
          <w:color w:val="000000"/>
          <w:sz w:val="20"/>
          <w:szCs w:val="20"/>
          <w:lang w:eastAsia="pl-PL"/>
        </w:rPr>
        <w:t>cena oraz inne kryteria związane z przedmiotem zamówienia:</w:t>
      </w:r>
    </w:p>
    <w:p w:rsidR="008A1E17" w:rsidRPr="008A1E17" w:rsidRDefault="008A1E17" w:rsidP="008A1E17">
      <w:pPr>
        <w:numPr>
          <w:ilvl w:val="1"/>
          <w:numId w:val="9"/>
        </w:numPr>
        <w:spacing w:before="100" w:beforeAutospacing="1" w:after="100" w:afterAutospacing="1" w:line="400" w:lineRule="atLeast"/>
        <w:ind w:left="900"/>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1. Cena - 95</w:t>
      </w:r>
    </w:p>
    <w:p w:rsidR="008A1E17" w:rsidRPr="008A1E17" w:rsidRDefault="008A1E17" w:rsidP="008A1E17">
      <w:pPr>
        <w:numPr>
          <w:ilvl w:val="1"/>
          <w:numId w:val="9"/>
        </w:numPr>
        <w:spacing w:before="100" w:beforeAutospacing="1" w:after="100" w:afterAutospacing="1" w:line="400" w:lineRule="atLeast"/>
        <w:ind w:left="900"/>
        <w:rPr>
          <w:rFonts w:ascii="Arial CE" w:eastAsia="Times New Roman" w:hAnsi="Arial CE" w:cs="Arial CE"/>
          <w:color w:val="000000"/>
          <w:sz w:val="20"/>
          <w:szCs w:val="20"/>
          <w:lang w:eastAsia="pl-PL"/>
        </w:rPr>
      </w:pPr>
      <w:r w:rsidRPr="008A1E17">
        <w:rPr>
          <w:rFonts w:ascii="Arial CE" w:eastAsia="Times New Roman" w:hAnsi="Arial CE" w:cs="Arial CE"/>
          <w:color w:val="000000"/>
          <w:sz w:val="20"/>
          <w:szCs w:val="20"/>
          <w:lang w:eastAsia="pl-PL"/>
        </w:rPr>
        <w:t>2. okres gwarancji jakości - 5</w:t>
      </w:r>
    </w:p>
    <w:p w:rsidR="008A1E17" w:rsidRPr="008A1E17" w:rsidRDefault="008A1E17" w:rsidP="008A1E17">
      <w:pPr>
        <w:spacing w:after="0" w:line="240" w:lineRule="auto"/>
        <w:rPr>
          <w:rFonts w:ascii="Times New Roman" w:eastAsia="Times New Roman" w:hAnsi="Times New Roman" w:cs="Times New Roman"/>
          <w:sz w:val="24"/>
          <w:szCs w:val="24"/>
          <w:lang w:eastAsia="pl-PL"/>
        </w:rPr>
      </w:pPr>
      <w:r w:rsidRPr="008A1E17">
        <w:rPr>
          <w:rFonts w:ascii="Arial CE" w:eastAsia="Times New Roman" w:hAnsi="Arial CE" w:cs="Arial CE"/>
          <w:color w:val="000000"/>
          <w:sz w:val="20"/>
          <w:szCs w:val="20"/>
          <w:lang w:eastAsia="pl-PL"/>
        </w:rPr>
        <w:br/>
      </w:r>
    </w:p>
    <w:p w:rsidR="008A1E17" w:rsidRPr="008A1E17" w:rsidRDefault="008A1E17" w:rsidP="008A1E17">
      <w:pPr>
        <w:spacing w:after="0" w:line="240" w:lineRule="auto"/>
        <w:rPr>
          <w:rFonts w:ascii="Times New Roman" w:eastAsia="Times New Roman" w:hAnsi="Times New Roman" w:cs="Times New Roman"/>
          <w:sz w:val="24"/>
          <w:szCs w:val="24"/>
          <w:lang w:eastAsia="pl-PL"/>
        </w:rPr>
      </w:pPr>
    </w:p>
    <w:p w:rsidR="00BD6261" w:rsidRDefault="005E3CAB"/>
    <w:sectPr w:rsidR="00BD6261" w:rsidSect="008A1E17">
      <w:pgSz w:w="11906" w:h="16838"/>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69B1"/>
    <w:multiLevelType w:val="multilevel"/>
    <w:tmpl w:val="D562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DD0ED8"/>
    <w:multiLevelType w:val="multilevel"/>
    <w:tmpl w:val="4B6A8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E258A5"/>
    <w:multiLevelType w:val="multilevel"/>
    <w:tmpl w:val="F2E25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867DAA"/>
    <w:multiLevelType w:val="multilevel"/>
    <w:tmpl w:val="88B8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E92E4D"/>
    <w:multiLevelType w:val="multilevel"/>
    <w:tmpl w:val="F86C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870E83"/>
    <w:multiLevelType w:val="multilevel"/>
    <w:tmpl w:val="C546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FA93B1A"/>
    <w:multiLevelType w:val="multilevel"/>
    <w:tmpl w:val="073E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B40B62"/>
    <w:multiLevelType w:val="multilevel"/>
    <w:tmpl w:val="AE48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0D1233"/>
    <w:multiLevelType w:val="multilevel"/>
    <w:tmpl w:val="D81A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3"/>
  </w:num>
  <w:num w:numId="3">
    <w:abstractNumId w:val="1"/>
  </w:num>
  <w:num w:numId="4">
    <w:abstractNumId w:val="5"/>
  </w:num>
  <w:num w:numId="5">
    <w:abstractNumId w:val="0"/>
  </w:num>
  <w:num w:numId="6">
    <w:abstractNumId w:val="8"/>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E17"/>
    <w:rsid w:val="00014590"/>
    <w:rsid w:val="005E3CAB"/>
    <w:rsid w:val="008A1E17"/>
    <w:rsid w:val="009605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8A1E17"/>
  </w:style>
  <w:style w:type="character" w:customStyle="1" w:styleId="text2">
    <w:name w:val="text2"/>
    <w:basedOn w:val="Domylnaczcionkaakapitu"/>
    <w:rsid w:val="008A1E17"/>
  </w:style>
  <w:style w:type="character" w:styleId="Hipercze">
    <w:name w:val="Hyperlink"/>
    <w:basedOn w:val="Domylnaczcionkaakapitu"/>
    <w:uiPriority w:val="99"/>
    <w:semiHidden/>
    <w:unhideWhenUsed/>
    <w:rsid w:val="008A1E17"/>
    <w:rPr>
      <w:color w:val="0000FF"/>
      <w:u w:val="single"/>
    </w:rPr>
  </w:style>
  <w:style w:type="paragraph" w:styleId="NormalnyWeb">
    <w:name w:val="Normal (Web)"/>
    <w:basedOn w:val="Normalny"/>
    <w:uiPriority w:val="99"/>
    <w:semiHidden/>
    <w:unhideWhenUsed/>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
    <w:name w:val="text"/>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8A1E17"/>
  </w:style>
  <w:style w:type="character" w:customStyle="1" w:styleId="text2">
    <w:name w:val="text2"/>
    <w:basedOn w:val="Domylnaczcionkaakapitu"/>
    <w:rsid w:val="008A1E17"/>
  </w:style>
  <w:style w:type="character" w:styleId="Hipercze">
    <w:name w:val="Hyperlink"/>
    <w:basedOn w:val="Domylnaczcionkaakapitu"/>
    <w:uiPriority w:val="99"/>
    <w:semiHidden/>
    <w:unhideWhenUsed/>
    <w:rsid w:val="008A1E17"/>
    <w:rPr>
      <w:color w:val="0000FF"/>
      <w:u w:val="single"/>
    </w:rPr>
  </w:style>
  <w:style w:type="paragraph" w:styleId="NormalnyWeb">
    <w:name w:val="Normal (Web)"/>
    <w:basedOn w:val="Normalny"/>
    <w:uiPriority w:val="99"/>
    <w:semiHidden/>
    <w:unhideWhenUsed/>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
    <w:name w:val="text"/>
    <w:basedOn w:val="Normalny"/>
    <w:rsid w:val="008A1E1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203983">
      <w:bodyDiv w:val="1"/>
      <w:marLeft w:val="0"/>
      <w:marRight w:val="0"/>
      <w:marTop w:val="0"/>
      <w:marBottom w:val="0"/>
      <w:divBdr>
        <w:top w:val="none" w:sz="0" w:space="0" w:color="auto"/>
        <w:left w:val="none" w:sz="0" w:space="0" w:color="auto"/>
        <w:bottom w:val="none" w:sz="0" w:space="0" w:color="auto"/>
        <w:right w:val="none" w:sz="0" w:space="0" w:color="auto"/>
      </w:divBdr>
      <w:divsChild>
        <w:div w:id="45803845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m.szczawnozdroj.ibip.wroc.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2845</Words>
  <Characters>17072</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Janiszewski</dc:creator>
  <cp:lastModifiedBy>Janiszewski</cp:lastModifiedBy>
  <cp:revision>2</cp:revision>
  <dcterms:created xsi:type="dcterms:W3CDTF">2016-04-15T11:07:00Z</dcterms:created>
  <dcterms:modified xsi:type="dcterms:W3CDTF">2016-04-15T11:08:00Z</dcterms:modified>
</cp:coreProperties>
</file>