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53C" w:rsidRPr="00D05C67" w:rsidRDefault="0088353C" w:rsidP="0088353C">
      <w:pPr>
        <w:shd w:val="clear" w:color="auto" w:fill="FFFFFF"/>
        <w:ind w:left="58"/>
        <w:jc w:val="center"/>
        <w:rPr>
          <w:b/>
          <w:bCs/>
          <w:color w:val="000000"/>
          <w:sz w:val="22"/>
          <w:szCs w:val="22"/>
        </w:rPr>
      </w:pPr>
      <w:r w:rsidRPr="00D05C67">
        <w:rPr>
          <w:b/>
          <w:bCs/>
          <w:color w:val="000000"/>
          <w:sz w:val="22"/>
          <w:szCs w:val="22"/>
        </w:rPr>
        <w:t xml:space="preserve">UMOWA </w:t>
      </w:r>
      <w:proofErr w:type="gramStart"/>
      <w:r w:rsidRPr="00D05C67">
        <w:rPr>
          <w:b/>
          <w:bCs/>
          <w:color w:val="000000"/>
          <w:sz w:val="22"/>
          <w:szCs w:val="22"/>
        </w:rPr>
        <w:t xml:space="preserve">NR  </w:t>
      </w:r>
      <w:r w:rsidRPr="00D05C67">
        <w:rPr>
          <w:color w:val="000000"/>
          <w:sz w:val="22"/>
          <w:szCs w:val="22"/>
        </w:rPr>
        <w:t xml:space="preserve"> ................... </w:t>
      </w:r>
      <w:r w:rsidRPr="00D05C67">
        <w:rPr>
          <w:b/>
          <w:bCs/>
          <w:color w:val="000000"/>
          <w:sz w:val="22"/>
          <w:szCs w:val="22"/>
        </w:rPr>
        <w:t>(WZÓR</w:t>
      </w:r>
      <w:proofErr w:type="gramEnd"/>
      <w:r w:rsidRPr="00D05C67">
        <w:rPr>
          <w:b/>
          <w:bCs/>
          <w:color w:val="000000"/>
          <w:sz w:val="22"/>
          <w:szCs w:val="22"/>
        </w:rPr>
        <w:t>)</w:t>
      </w:r>
    </w:p>
    <w:p w:rsidR="0088353C" w:rsidRPr="00D05C67" w:rsidRDefault="0088353C" w:rsidP="0088353C">
      <w:pPr>
        <w:shd w:val="clear" w:color="auto" w:fill="FFFFFF"/>
        <w:ind w:left="58"/>
        <w:jc w:val="center"/>
        <w:rPr>
          <w:b/>
          <w:bCs/>
          <w:sz w:val="22"/>
          <w:szCs w:val="22"/>
        </w:rPr>
      </w:pPr>
    </w:p>
    <w:p w:rsidR="0088353C" w:rsidRPr="00D05C67" w:rsidRDefault="0088353C" w:rsidP="0088353C">
      <w:pPr>
        <w:shd w:val="clear" w:color="auto" w:fill="FFFFFF"/>
        <w:tabs>
          <w:tab w:val="left" w:leader="dot" w:pos="2251"/>
        </w:tabs>
        <w:ind w:left="14"/>
        <w:rPr>
          <w:color w:val="000000"/>
          <w:sz w:val="22"/>
          <w:szCs w:val="22"/>
        </w:rPr>
      </w:pPr>
      <w:proofErr w:type="gramStart"/>
      <w:r w:rsidRPr="00D05C67">
        <w:rPr>
          <w:color w:val="000000"/>
          <w:sz w:val="22"/>
          <w:szCs w:val="22"/>
        </w:rPr>
        <w:t>zawarta</w:t>
      </w:r>
      <w:proofErr w:type="gramEnd"/>
      <w:r w:rsidRPr="00D05C67">
        <w:rPr>
          <w:color w:val="000000"/>
          <w:sz w:val="22"/>
          <w:szCs w:val="22"/>
        </w:rPr>
        <w:t xml:space="preserve"> w dniu …………. </w:t>
      </w:r>
      <w:proofErr w:type="gramStart"/>
      <w:r w:rsidRPr="00D05C67">
        <w:rPr>
          <w:color w:val="000000"/>
          <w:sz w:val="22"/>
          <w:szCs w:val="22"/>
        </w:rPr>
        <w:t>roku</w:t>
      </w:r>
      <w:proofErr w:type="gramEnd"/>
      <w:r w:rsidRPr="00D05C67">
        <w:rPr>
          <w:color w:val="000000"/>
          <w:sz w:val="22"/>
          <w:szCs w:val="22"/>
        </w:rPr>
        <w:t xml:space="preserve"> pomiędzy:</w:t>
      </w:r>
    </w:p>
    <w:p w:rsidR="0088353C" w:rsidRPr="00D05C67" w:rsidRDefault="0088353C" w:rsidP="0088353C">
      <w:pPr>
        <w:shd w:val="clear" w:color="auto" w:fill="FFFFFF"/>
        <w:ind w:left="19"/>
        <w:rPr>
          <w:color w:val="000000"/>
          <w:sz w:val="22"/>
          <w:szCs w:val="22"/>
        </w:rPr>
      </w:pPr>
      <w:r w:rsidRPr="00D05C67">
        <w:rPr>
          <w:color w:val="000000"/>
          <w:sz w:val="22"/>
          <w:szCs w:val="22"/>
        </w:rPr>
        <w:t xml:space="preserve">Uzdrowiskową Gmina Miejską Szczawno-Zdrój, ul. Kościuszki 17, 58-310 Szczawno-Zdrój, NIP 886-25-72-767, zwaną dalej </w:t>
      </w:r>
      <w:r w:rsidRPr="00D05C67">
        <w:rPr>
          <w:b/>
          <w:color w:val="000000"/>
          <w:sz w:val="22"/>
          <w:szCs w:val="22"/>
        </w:rPr>
        <w:t>Zamawiającym</w:t>
      </w:r>
      <w:r w:rsidRPr="00D05C67">
        <w:rPr>
          <w:color w:val="000000"/>
          <w:sz w:val="22"/>
          <w:szCs w:val="22"/>
        </w:rPr>
        <w:t xml:space="preserve">, w </w:t>
      </w:r>
      <w:proofErr w:type="gramStart"/>
      <w:r w:rsidRPr="00D05C67">
        <w:rPr>
          <w:color w:val="000000"/>
          <w:sz w:val="22"/>
          <w:szCs w:val="22"/>
        </w:rPr>
        <w:t>imieniu której</w:t>
      </w:r>
      <w:proofErr w:type="gramEnd"/>
      <w:r w:rsidRPr="00D05C67">
        <w:rPr>
          <w:color w:val="000000"/>
          <w:sz w:val="22"/>
          <w:szCs w:val="22"/>
        </w:rPr>
        <w:t xml:space="preserve"> działa:</w:t>
      </w:r>
    </w:p>
    <w:p w:rsidR="0088353C" w:rsidRPr="00D05C67" w:rsidRDefault="00523A48" w:rsidP="0088353C">
      <w:pPr>
        <w:shd w:val="clear" w:color="auto" w:fill="FFFFFF"/>
        <w:ind w:left="19"/>
        <w:rPr>
          <w:b/>
          <w:sz w:val="22"/>
          <w:szCs w:val="22"/>
        </w:rPr>
      </w:pPr>
      <w:r w:rsidRPr="00D05C67">
        <w:rPr>
          <w:b/>
          <w:color w:val="000000"/>
          <w:sz w:val="22"/>
          <w:szCs w:val="22"/>
        </w:rPr>
        <w:t xml:space="preserve">Marek </w:t>
      </w:r>
      <w:proofErr w:type="spellStart"/>
      <w:r w:rsidRPr="00D05C67">
        <w:rPr>
          <w:b/>
          <w:color w:val="000000"/>
          <w:sz w:val="22"/>
          <w:szCs w:val="22"/>
        </w:rPr>
        <w:t>Fedoruk</w:t>
      </w:r>
      <w:proofErr w:type="spellEnd"/>
      <w:r w:rsidRPr="00D05C67">
        <w:rPr>
          <w:b/>
          <w:color w:val="000000"/>
          <w:sz w:val="22"/>
          <w:szCs w:val="22"/>
        </w:rPr>
        <w:t xml:space="preserve"> </w:t>
      </w:r>
      <w:r w:rsidR="0088353C" w:rsidRPr="00D05C67">
        <w:rPr>
          <w:b/>
          <w:color w:val="000000"/>
          <w:sz w:val="22"/>
          <w:szCs w:val="22"/>
        </w:rPr>
        <w:t>– Burmistrz Szczawna-Zdroju,</w:t>
      </w:r>
    </w:p>
    <w:p w:rsidR="0088353C" w:rsidRPr="00D05C67" w:rsidRDefault="0088353C" w:rsidP="0088353C">
      <w:pPr>
        <w:shd w:val="clear" w:color="auto" w:fill="FFFFFF"/>
        <w:ind w:left="19"/>
        <w:rPr>
          <w:color w:val="000000"/>
          <w:sz w:val="22"/>
          <w:szCs w:val="22"/>
        </w:rPr>
      </w:pPr>
      <w:proofErr w:type="gramStart"/>
      <w:r w:rsidRPr="00D05C67">
        <w:rPr>
          <w:color w:val="000000"/>
          <w:sz w:val="22"/>
          <w:szCs w:val="22"/>
        </w:rPr>
        <w:t>a</w:t>
      </w:r>
      <w:proofErr w:type="gramEnd"/>
    </w:p>
    <w:p w:rsidR="0088353C" w:rsidRPr="00D05C67" w:rsidRDefault="0088353C" w:rsidP="0088353C">
      <w:pPr>
        <w:shd w:val="clear" w:color="auto" w:fill="FFFFFF"/>
        <w:tabs>
          <w:tab w:val="left" w:pos="360"/>
        </w:tabs>
        <w:jc w:val="both"/>
        <w:rPr>
          <w:sz w:val="22"/>
          <w:szCs w:val="22"/>
        </w:rPr>
      </w:pPr>
      <w:r w:rsidRPr="00D05C67">
        <w:rPr>
          <w:color w:val="000000"/>
          <w:sz w:val="22"/>
          <w:szCs w:val="22"/>
        </w:rPr>
        <w:t xml:space="preserve">……………………………… z siedzibą w …………., </w:t>
      </w:r>
      <w:proofErr w:type="gramStart"/>
      <w:r w:rsidRPr="00D05C67">
        <w:rPr>
          <w:sz w:val="22"/>
          <w:szCs w:val="22"/>
        </w:rPr>
        <w:t>działającym</w:t>
      </w:r>
      <w:proofErr w:type="gramEnd"/>
      <w:r w:rsidRPr="00D05C67">
        <w:rPr>
          <w:sz w:val="22"/>
          <w:szCs w:val="22"/>
        </w:rPr>
        <w:t xml:space="preserve"> na podstawie …………, NIP</w:t>
      </w:r>
      <w:r w:rsidR="00CE5C44">
        <w:rPr>
          <w:sz w:val="22"/>
          <w:szCs w:val="22"/>
        </w:rPr>
        <w:t xml:space="preserve"> ……..</w:t>
      </w:r>
      <w:r w:rsidRPr="00D05C67">
        <w:rPr>
          <w:sz w:val="22"/>
          <w:szCs w:val="22"/>
        </w:rPr>
        <w:t>, Regon</w:t>
      </w:r>
      <w:r w:rsidR="00CE5C44">
        <w:rPr>
          <w:sz w:val="22"/>
          <w:szCs w:val="22"/>
        </w:rPr>
        <w:t>………..</w:t>
      </w:r>
      <w:r w:rsidR="002B0C75">
        <w:rPr>
          <w:sz w:val="22"/>
          <w:szCs w:val="22"/>
        </w:rPr>
        <w:t xml:space="preserve"> </w:t>
      </w:r>
    </w:p>
    <w:p w:rsidR="0088353C" w:rsidRPr="00D05C67" w:rsidRDefault="0088353C" w:rsidP="0088353C">
      <w:pPr>
        <w:shd w:val="clear" w:color="auto" w:fill="FFFFFF"/>
        <w:tabs>
          <w:tab w:val="left" w:pos="360"/>
        </w:tabs>
        <w:jc w:val="both"/>
        <w:rPr>
          <w:sz w:val="22"/>
          <w:szCs w:val="22"/>
        </w:rPr>
      </w:pPr>
      <w:r w:rsidRPr="00D05C67">
        <w:rPr>
          <w:sz w:val="22"/>
          <w:szCs w:val="22"/>
        </w:rPr>
        <w:t xml:space="preserve">zwanym dalej </w:t>
      </w:r>
      <w:r w:rsidRPr="00D05C67">
        <w:rPr>
          <w:b/>
          <w:sz w:val="22"/>
          <w:szCs w:val="22"/>
        </w:rPr>
        <w:t>Wykonawcą</w:t>
      </w:r>
      <w:r w:rsidRPr="00D05C67">
        <w:rPr>
          <w:sz w:val="22"/>
          <w:szCs w:val="22"/>
        </w:rPr>
        <w:t xml:space="preserve">, w </w:t>
      </w:r>
      <w:proofErr w:type="gramStart"/>
      <w:r w:rsidRPr="00D05C67">
        <w:rPr>
          <w:sz w:val="22"/>
          <w:szCs w:val="22"/>
        </w:rPr>
        <w:t>imieniu którego</w:t>
      </w:r>
      <w:proofErr w:type="gramEnd"/>
      <w:r w:rsidRPr="00D05C67">
        <w:rPr>
          <w:sz w:val="22"/>
          <w:szCs w:val="22"/>
        </w:rPr>
        <w:t xml:space="preserve"> działa:                  </w:t>
      </w:r>
    </w:p>
    <w:p w:rsidR="0088353C" w:rsidRPr="00D05C67" w:rsidRDefault="0088353C" w:rsidP="0088353C">
      <w:pPr>
        <w:shd w:val="clear" w:color="auto" w:fill="FFFFFF"/>
        <w:tabs>
          <w:tab w:val="left" w:pos="360"/>
        </w:tabs>
        <w:jc w:val="both"/>
        <w:rPr>
          <w:b/>
          <w:sz w:val="22"/>
          <w:szCs w:val="22"/>
        </w:rPr>
      </w:pPr>
      <w:r w:rsidRPr="00D05C67">
        <w:rPr>
          <w:b/>
          <w:sz w:val="22"/>
          <w:szCs w:val="22"/>
        </w:rPr>
        <w:t>………………………………..</w:t>
      </w:r>
      <w:r w:rsidRPr="00D05C67">
        <w:rPr>
          <w:sz w:val="22"/>
          <w:szCs w:val="22"/>
        </w:rPr>
        <w:t>,</w:t>
      </w:r>
    </w:p>
    <w:p w:rsidR="0088353C" w:rsidRPr="00D05C67" w:rsidRDefault="0088353C" w:rsidP="0088353C">
      <w:pPr>
        <w:shd w:val="clear" w:color="auto" w:fill="FFFFFF"/>
        <w:tabs>
          <w:tab w:val="left" w:pos="360"/>
        </w:tabs>
        <w:jc w:val="both"/>
        <w:rPr>
          <w:sz w:val="22"/>
          <w:szCs w:val="22"/>
        </w:rPr>
      </w:pPr>
      <w:proofErr w:type="gramStart"/>
      <w:r w:rsidRPr="00D05C67">
        <w:rPr>
          <w:sz w:val="22"/>
          <w:szCs w:val="22"/>
        </w:rPr>
        <w:t>o</w:t>
      </w:r>
      <w:proofErr w:type="gramEnd"/>
      <w:r w:rsidRPr="00D05C67">
        <w:rPr>
          <w:sz w:val="22"/>
          <w:szCs w:val="22"/>
        </w:rPr>
        <w:t xml:space="preserve"> następującej treści:</w:t>
      </w:r>
    </w:p>
    <w:p w:rsidR="0088353C" w:rsidRPr="00D05C67" w:rsidRDefault="0088353C" w:rsidP="0088353C">
      <w:pPr>
        <w:shd w:val="clear" w:color="auto" w:fill="FFFFFF"/>
        <w:ind w:right="67"/>
        <w:jc w:val="both"/>
        <w:rPr>
          <w:i/>
          <w:iCs/>
          <w:color w:val="000000"/>
          <w:sz w:val="22"/>
          <w:szCs w:val="22"/>
        </w:rPr>
      </w:pPr>
    </w:p>
    <w:p w:rsidR="0088353C" w:rsidRPr="00D05C67" w:rsidRDefault="0088353C" w:rsidP="0088353C">
      <w:pPr>
        <w:shd w:val="clear" w:color="auto" w:fill="FFFFFF"/>
        <w:ind w:right="67"/>
        <w:jc w:val="both"/>
        <w:rPr>
          <w:i/>
          <w:iCs/>
          <w:color w:val="000000"/>
          <w:sz w:val="22"/>
          <w:szCs w:val="22"/>
        </w:rPr>
      </w:pPr>
      <w:r w:rsidRPr="00D05C67">
        <w:rPr>
          <w:i/>
          <w:iCs/>
          <w:color w:val="000000"/>
          <w:sz w:val="22"/>
          <w:szCs w:val="22"/>
        </w:rPr>
        <w:t>Umowa niniejsza została zawarta w zgodnie z ustawą z dnia 29 stycznia 2004 roku Prawo zamówień publicznych (</w:t>
      </w:r>
      <w:proofErr w:type="spellStart"/>
      <w:r w:rsidRPr="00D05C67">
        <w:rPr>
          <w:i/>
          <w:iCs/>
          <w:color w:val="000000"/>
          <w:sz w:val="22"/>
          <w:szCs w:val="22"/>
        </w:rPr>
        <w:t>t.j</w:t>
      </w:r>
      <w:proofErr w:type="spellEnd"/>
      <w:r w:rsidRPr="00D05C67">
        <w:rPr>
          <w:i/>
          <w:iCs/>
          <w:color w:val="000000"/>
          <w:sz w:val="22"/>
          <w:szCs w:val="22"/>
        </w:rPr>
        <w:t xml:space="preserve">. Dz. U. </w:t>
      </w:r>
      <w:proofErr w:type="gramStart"/>
      <w:r w:rsidRPr="00D05C67">
        <w:rPr>
          <w:i/>
          <w:iCs/>
          <w:color w:val="000000"/>
          <w:sz w:val="22"/>
          <w:szCs w:val="22"/>
        </w:rPr>
        <w:t>z</w:t>
      </w:r>
      <w:proofErr w:type="gramEnd"/>
      <w:r w:rsidRPr="00D05C67">
        <w:rPr>
          <w:i/>
          <w:iCs/>
          <w:color w:val="000000"/>
          <w:sz w:val="22"/>
          <w:szCs w:val="22"/>
        </w:rPr>
        <w:t xml:space="preserve"> 2013 poz. 907 z </w:t>
      </w:r>
      <w:proofErr w:type="spellStart"/>
      <w:r w:rsidRPr="00D05C67">
        <w:rPr>
          <w:i/>
          <w:iCs/>
          <w:color w:val="000000"/>
          <w:sz w:val="22"/>
          <w:szCs w:val="22"/>
        </w:rPr>
        <w:t>późn</w:t>
      </w:r>
      <w:proofErr w:type="spellEnd"/>
      <w:r w:rsidRPr="00D05C67">
        <w:rPr>
          <w:i/>
          <w:iCs/>
          <w:color w:val="000000"/>
          <w:sz w:val="22"/>
          <w:szCs w:val="22"/>
        </w:rPr>
        <w:t xml:space="preserve">. </w:t>
      </w:r>
      <w:proofErr w:type="gramStart"/>
      <w:r w:rsidRPr="00D05C67">
        <w:rPr>
          <w:i/>
          <w:iCs/>
          <w:color w:val="000000"/>
          <w:sz w:val="22"/>
          <w:szCs w:val="22"/>
        </w:rPr>
        <w:t>zm</w:t>
      </w:r>
      <w:proofErr w:type="gramEnd"/>
      <w:r w:rsidRPr="00D05C67">
        <w:rPr>
          <w:i/>
          <w:iCs/>
          <w:color w:val="000000"/>
          <w:sz w:val="22"/>
          <w:szCs w:val="22"/>
        </w:rPr>
        <w:t xml:space="preserve">.) z wykonawcą wyłonionym w postępowaniu przeprowadzonym w trybie przetargu nieograniczonego.  </w:t>
      </w:r>
    </w:p>
    <w:p w:rsidR="0088353C" w:rsidRPr="00D05C67" w:rsidRDefault="0088353C" w:rsidP="0088353C">
      <w:pPr>
        <w:shd w:val="clear" w:color="auto" w:fill="FFFFFF"/>
        <w:ind w:left="10"/>
        <w:jc w:val="center"/>
        <w:rPr>
          <w:b/>
          <w:bCs/>
          <w:color w:val="000000"/>
          <w:sz w:val="22"/>
          <w:szCs w:val="22"/>
        </w:rPr>
      </w:pPr>
    </w:p>
    <w:p w:rsidR="0088353C" w:rsidRPr="00D05C67" w:rsidRDefault="0088353C" w:rsidP="0088353C">
      <w:pPr>
        <w:shd w:val="clear" w:color="auto" w:fill="FFFFFF"/>
        <w:ind w:left="10"/>
        <w:jc w:val="center"/>
        <w:rPr>
          <w:b/>
          <w:bCs/>
          <w:color w:val="000000"/>
          <w:sz w:val="22"/>
          <w:szCs w:val="22"/>
        </w:rPr>
      </w:pPr>
      <w:r w:rsidRPr="00D05C67">
        <w:rPr>
          <w:b/>
          <w:bCs/>
          <w:color w:val="000000"/>
          <w:sz w:val="22"/>
          <w:szCs w:val="22"/>
        </w:rPr>
        <w:t>§ 1.</w:t>
      </w:r>
    </w:p>
    <w:p w:rsidR="0088353C" w:rsidRPr="00D05C67" w:rsidRDefault="0088353C" w:rsidP="008529A3">
      <w:pPr>
        <w:numPr>
          <w:ilvl w:val="0"/>
          <w:numId w:val="12"/>
        </w:numPr>
        <w:jc w:val="both"/>
        <w:rPr>
          <w:sz w:val="22"/>
          <w:szCs w:val="22"/>
        </w:rPr>
      </w:pPr>
      <w:r w:rsidRPr="00D05C67">
        <w:rPr>
          <w:sz w:val="22"/>
          <w:szCs w:val="22"/>
        </w:rPr>
        <w:t>Przedmiotem umowy jest p</w:t>
      </w:r>
      <w:r w:rsidRPr="00D05C67">
        <w:rPr>
          <w:bCs/>
          <w:sz w:val="22"/>
          <w:szCs w:val="22"/>
        </w:rPr>
        <w:t xml:space="preserve">rzebudowa ze zmianą sposobu użytkowania dwóch mieszkań na pierwszym piętrze na lokal </w:t>
      </w:r>
      <w:proofErr w:type="gramStart"/>
      <w:r w:rsidRPr="00D05C67">
        <w:rPr>
          <w:bCs/>
          <w:sz w:val="22"/>
          <w:szCs w:val="22"/>
        </w:rPr>
        <w:t>usługowo-biurowy  w</w:t>
      </w:r>
      <w:proofErr w:type="gramEnd"/>
      <w:r w:rsidRPr="00D05C67">
        <w:rPr>
          <w:bCs/>
          <w:sz w:val="22"/>
          <w:szCs w:val="22"/>
        </w:rPr>
        <w:t xml:space="preserve"> budynku przy ul. Kościuszki 19A w Szczawnie-Zdroju</w:t>
      </w:r>
      <w:r w:rsidRPr="00D05C67">
        <w:rPr>
          <w:sz w:val="22"/>
          <w:szCs w:val="22"/>
        </w:rPr>
        <w:t xml:space="preserve">  </w:t>
      </w:r>
      <w:r w:rsidR="006F32B5">
        <w:rPr>
          <w:sz w:val="22"/>
          <w:szCs w:val="22"/>
        </w:rPr>
        <w:t>celem utworzenia Dziennego Domu – „</w:t>
      </w:r>
      <w:proofErr w:type="spellStart"/>
      <w:r w:rsidR="006F32B5">
        <w:rPr>
          <w:sz w:val="22"/>
          <w:szCs w:val="22"/>
        </w:rPr>
        <w:t>Senior-Wigor</w:t>
      </w:r>
      <w:proofErr w:type="spellEnd"/>
      <w:r w:rsidR="006F32B5">
        <w:rPr>
          <w:sz w:val="22"/>
          <w:szCs w:val="22"/>
        </w:rPr>
        <w:t xml:space="preserve">”  </w:t>
      </w:r>
      <w:r w:rsidRPr="00D05C67">
        <w:rPr>
          <w:sz w:val="22"/>
          <w:szCs w:val="22"/>
        </w:rPr>
        <w:t>zgodnie z poz</w:t>
      </w:r>
      <w:r w:rsidR="0096451C" w:rsidRPr="00D05C67">
        <w:rPr>
          <w:sz w:val="22"/>
          <w:szCs w:val="22"/>
        </w:rPr>
        <w:t xml:space="preserve">woleniem na budowę Decyzja Nr </w:t>
      </w:r>
      <w:r w:rsidR="008529A3">
        <w:rPr>
          <w:sz w:val="22"/>
          <w:szCs w:val="22"/>
        </w:rPr>
        <w:t xml:space="preserve">559/2015 </w:t>
      </w:r>
      <w:r w:rsidR="0096451C" w:rsidRPr="00D05C67">
        <w:rPr>
          <w:sz w:val="22"/>
          <w:szCs w:val="22"/>
        </w:rPr>
        <w:t>z dnia</w:t>
      </w:r>
      <w:r w:rsidR="008529A3">
        <w:rPr>
          <w:sz w:val="22"/>
          <w:szCs w:val="22"/>
        </w:rPr>
        <w:t xml:space="preserve"> 28.09.2015</w:t>
      </w:r>
      <w:r w:rsidRPr="00D05C67">
        <w:rPr>
          <w:sz w:val="22"/>
          <w:szCs w:val="22"/>
        </w:rPr>
        <w:t>r., projektem budowlano-wykonawczym</w:t>
      </w:r>
      <w:proofErr w:type="gramStart"/>
      <w:r w:rsidRPr="00D05C67">
        <w:rPr>
          <w:sz w:val="22"/>
          <w:szCs w:val="22"/>
        </w:rPr>
        <w:t>, specyfikacjami</w:t>
      </w:r>
      <w:proofErr w:type="gramEnd"/>
      <w:r w:rsidRPr="00D05C67">
        <w:rPr>
          <w:sz w:val="22"/>
          <w:szCs w:val="22"/>
        </w:rPr>
        <w:t xml:space="preserve"> technicznymi wykonania i odbioru robót budowlanych, specyfikacją istotnych warunków zamówienia, ofertą Wykonawcy. </w:t>
      </w:r>
    </w:p>
    <w:p w:rsidR="0088353C" w:rsidRPr="00D05C67" w:rsidRDefault="0088353C" w:rsidP="0088353C">
      <w:pPr>
        <w:numPr>
          <w:ilvl w:val="0"/>
          <w:numId w:val="30"/>
        </w:numPr>
        <w:jc w:val="both"/>
        <w:rPr>
          <w:spacing w:val="-1"/>
          <w:sz w:val="22"/>
          <w:szCs w:val="22"/>
        </w:rPr>
      </w:pPr>
      <w:r w:rsidRPr="00D05C67">
        <w:rPr>
          <w:sz w:val="22"/>
          <w:szCs w:val="22"/>
        </w:rPr>
        <w:t xml:space="preserve">W ramach przedmiotu umowy przewidziana jest </w:t>
      </w:r>
      <w:r w:rsidRPr="00D05C67">
        <w:rPr>
          <w:spacing w:val="-1"/>
          <w:sz w:val="22"/>
          <w:szCs w:val="22"/>
        </w:rPr>
        <w:t xml:space="preserve">przebudowa ze zmianą sposobu użytkowania dwóch mieszkań na I piętrze na lokal </w:t>
      </w:r>
      <w:proofErr w:type="gramStart"/>
      <w:r w:rsidRPr="00D05C67">
        <w:rPr>
          <w:spacing w:val="-1"/>
          <w:sz w:val="22"/>
          <w:szCs w:val="22"/>
        </w:rPr>
        <w:t>usługowo-biurowy  w</w:t>
      </w:r>
      <w:proofErr w:type="gramEnd"/>
      <w:r w:rsidRPr="00D05C67">
        <w:rPr>
          <w:spacing w:val="-1"/>
          <w:sz w:val="22"/>
          <w:szCs w:val="22"/>
        </w:rPr>
        <w:t xml:space="preserve"> budynku przy ul. Kościuszki 19a Teatru Zdrojowego (wpisany do rejestru zabytków decyzją z dnia 22.08.1977 r. pod numerem 671/WŁ) w Szczawnie-Zdroju polegająca na likwidacji dwóch obecnych wejść do mieszkań, a w ich miejsce wykonanie jednego szerokiego wejścia, likwidacji dwóch bocznych biegów schodowych prowadzących na poddasze a następnie w ich dotychczasowym miejscu uzupełnienie stropów </w:t>
      </w:r>
      <w:proofErr w:type="gramStart"/>
      <w:r w:rsidRPr="00D05C67">
        <w:rPr>
          <w:spacing w:val="-1"/>
          <w:sz w:val="22"/>
          <w:szCs w:val="22"/>
        </w:rPr>
        <w:t>oraz  rozbiórce</w:t>
      </w:r>
      <w:proofErr w:type="gramEnd"/>
      <w:r w:rsidRPr="00D05C67">
        <w:rPr>
          <w:spacing w:val="-1"/>
          <w:sz w:val="22"/>
          <w:szCs w:val="22"/>
        </w:rPr>
        <w:t xml:space="preserve"> części ścianek działowych,  istniejących sanitariatów, skuciu okładzin podłóg i ścian, wykonaniu instalacji </w:t>
      </w:r>
      <w:proofErr w:type="spellStart"/>
      <w:r w:rsidRPr="00D05C67">
        <w:rPr>
          <w:spacing w:val="-1"/>
          <w:sz w:val="22"/>
          <w:szCs w:val="22"/>
        </w:rPr>
        <w:t>wod-kan</w:t>
      </w:r>
      <w:proofErr w:type="spellEnd"/>
      <w:r w:rsidRPr="00D05C67">
        <w:rPr>
          <w:spacing w:val="-1"/>
          <w:sz w:val="22"/>
          <w:szCs w:val="22"/>
        </w:rPr>
        <w:t>, wykonaniu prac murarskich, robót wykończeniowych wewnętrznych, montażu sanitariatów, stolarki drzwiowej, instalacji centralnego ogrzewania, w</w:t>
      </w:r>
      <w:r w:rsidR="008529A3">
        <w:rPr>
          <w:spacing w:val="-1"/>
          <w:sz w:val="22"/>
          <w:szCs w:val="22"/>
        </w:rPr>
        <w:t xml:space="preserve">entylacji i robót elektrycznych oraz zakupu i montażu platformy </w:t>
      </w:r>
      <w:proofErr w:type="spellStart"/>
      <w:r w:rsidR="008529A3">
        <w:rPr>
          <w:spacing w:val="-1"/>
          <w:sz w:val="22"/>
          <w:szCs w:val="22"/>
        </w:rPr>
        <w:t>przyschodowej</w:t>
      </w:r>
      <w:proofErr w:type="spellEnd"/>
      <w:r w:rsidR="008529A3">
        <w:rPr>
          <w:spacing w:val="-1"/>
          <w:sz w:val="22"/>
          <w:szCs w:val="22"/>
        </w:rPr>
        <w:t xml:space="preserve"> dla osób niepełnosprawnych.</w:t>
      </w:r>
      <w:r w:rsidRPr="00D05C67">
        <w:rPr>
          <w:spacing w:val="-1"/>
          <w:sz w:val="22"/>
          <w:szCs w:val="22"/>
        </w:rPr>
        <w:t xml:space="preserve">   </w:t>
      </w:r>
    </w:p>
    <w:p w:rsidR="0088353C" w:rsidRDefault="0088353C" w:rsidP="0088353C">
      <w:pPr>
        <w:numPr>
          <w:ilvl w:val="0"/>
          <w:numId w:val="31"/>
        </w:numPr>
        <w:jc w:val="both"/>
        <w:rPr>
          <w:sz w:val="22"/>
          <w:szCs w:val="22"/>
        </w:rPr>
      </w:pPr>
      <w:r w:rsidRPr="00D05C67">
        <w:rPr>
          <w:sz w:val="22"/>
          <w:szCs w:val="22"/>
        </w:rPr>
        <w:t>Zakres rzeczowy przedmiotu umowy określa Projekt budowlany, Specyfikacje techniczne wykonania i odbioru robót budowlanych oraz kosztorys ofertowy będący częścią oferty</w:t>
      </w:r>
      <w:r w:rsidR="002B0C75">
        <w:rPr>
          <w:sz w:val="22"/>
          <w:szCs w:val="22"/>
        </w:rPr>
        <w:t xml:space="preserve">. </w:t>
      </w:r>
    </w:p>
    <w:p w:rsidR="002B0C75" w:rsidRPr="00D05C67" w:rsidRDefault="002B0C75" w:rsidP="002B0C75">
      <w:pPr>
        <w:ind w:left="370"/>
        <w:jc w:val="both"/>
        <w:rPr>
          <w:sz w:val="22"/>
          <w:szCs w:val="22"/>
        </w:rPr>
      </w:pPr>
    </w:p>
    <w:p w:rsidR="0088353C" w:rsidRPr="00D05C67" w:rsidRDefault="0088353C" w:rsidP="0088353C">
      <w:pPr>
        <w:shd w:val="clear" w:color="auto" w:fill="FFFFFF"/>
        <w:jc w:val="center"/>
        <w:rPr>
          <w:b/>
          <w:bCs/>
          <w:sz w:val="22"/>
          <w:szCs w:val="22"/>
        </w:rPr>
      </w:pPr>
      <w:r w:rsidRPr="00D05C67">
        <w:rPr>
          <w:b/>
          <w:bCs/>
          <w:color w:val="000000"/>
          <w:sz w:val="22"/>
          <w:szCs w:val="22"/>
        </w:rPr>
        <w:t>§2</w:t>
      </w:r>
    </w:p>
    <w:p w:rsidR="0088353C" w:rsidRPr="00D05C67" w:rsidRDefault="0088353C" w:rsidP="0088353C">
      <w:pPr>
        <w:pStyle w:val="Tekstpodstawowywcity"/>
        <w:spacing w:after="0"/>
        <w:ind w:left="62"/>
        <w:jc w:val="both"/>
        <w:rPr>
          <w:sz w:val="22"/>
          <w:szCs w:val="22"/>
        </w:rPr>
      </w:pPr>
      <w:r w:rsidRPr="00D05C67">
        <w:rPr>
          <w:sz w:val="22"/>
          <w:szCs w:val="22"/>
        </w:rPr>
        <w:t xml:space="preserve">1. W przypadku wątpliwości interpretacyjnych, co do rodzaju i zakresu robót budowlano-montażowych określonych w umowie oraz zakresu </w:t>
      </w:r>
      <w:proofErr w:type="gramStart"/>
      <w:r w:rsidRPr="00D05C67">
        <w:rPr>
          <w:sz w:val="22"/>
          <w:szCs w:val="22"/>
        </w:rPr>
        <w:t>praw</w:t>
      </w:r>
      <w:proofErr w:type="gramEnd"/>
      <w:r w:rsidRPr="00D05C67">
        <w:rPr>
          <w:sz w:val="22"/>
          <w:szCs w:val="22"/>
        </w:rPr>
        <w:t xml:space="preserve"> i obowiązków Zamawiającego </w:t>
      </w:r>
      <w:r w:rsidRPr="00D05C67">
        <w:rPr>
          <w:sz w:val="22"/>
          <w:szCs w:val="22"/>
        </w:rPr>
        <w:br/>
        <w:t>i Wykonawcy, będzie obowiązywać następująca kolejność n/w dokumentów:</w:t>
      </w:r>
    </w:p>
    <w:p w:rsidR="0088353C" w:rsidRPr="00D05C67" w:rsidRDefault="0088353C" w:rsidP="0088353C">
      <w:pPr>
        <w:widowControl/>
        <w:numPr>
          <w:ilvl w:val="0"/>
          <w:numId w:val="10"/>
        </w:numPr>
        <w:shd w:val="clear" w:color="auto" w:fill="FFFFFF"/>
        <w:tabs>
          <w:tab w:val="left" w:pos="720"/>
        </w:tabs>
        <w:autoSpaceDE/>
        <w:autoSpaceDN/>
        <w:adjustRightInd/>
        <w:jc w:val="both"/>
        <w:rPr>
          <w:color w:val="000000"/>
          <w:sz w:val="22"/>
          <w:szCs w:val="22"/>
        </w:rPr>
      </w:pPr>
      <w:proofErr w:type="gramStart"/>
      <w:r w:rsidRPr="00D05C67">
        <w:rPr>
          <w:color w:val="000000"/>
          <w:sz w:val="22"/>
          <w:szCs w:val="22"/>
        </w:rPr>
        <w:t>umowa</w:t>
      </w:r>
      <w:proofErr w:type="gramEnd"/>
      <w:r w:rsidRPr="00D05C67">
        <w:rPr>
          <w:color w:val="000000"/>
          <w:sz w:val="22"/>
          <w:szCs w:val="22"/>
        </w:rPr>
        <w:t>;</w:t>
      </w:r>
    </w:p>
    <w:p w:rsidR="0088353C" w:rsidRPr="00D05C67" w:rsidRDefault="0088353C" w:rsidP="0088353C">
      <w:pPr>
        <w:widowControl/>
        <w:numPr>
          <w:ilvl w:val="0"/>
          <w:numId w:val="10"/>
        </w:numPr>
        <w:shd w:val="clear" w:color="auto" w:fill="FFFFFF"/>
        <w:tabs>
          <w:tab w:val="left" w:pos="720"/>
        </w:tabs>
        <w:autoSpaceDE/>
        <w:autoSpaceDN/>
        <w:adjustRightInd/>
        <w:jc w:val="both"/>
        <w:rPr>
          <w:color w:val="000000"/>
          <w:sz w:val="22"/>
          <w:szCs w:val="22"/>
        </w:rPr>
      </w:pPr>
      <w:r w:rsidRPr="00D05C67">
        <w:rPr>
          <w:color w:val="000000"/>
          <w:sz w:val="22"/>
          <w:szCs w:val="22"/>
        </w:rPr>
        <w:t>Specyfikacja istotnych warunków zamówienia;</w:t>
      </w:r>
    </w:p>
    <w:p w:rsidR="0088353C" w:rsidRPr="00D05C67" w:rsidRDefault="0088353C" w:rsidP="0088353C">
      <w:pPr>
        <w:widowControl/>
        <w:numPr>
          <w:ilvl w:val="0"/>
          <w:numId w:val="10"/>
        </w:numPr>
        <w:shd w:val="clear" w:color="auto" w:fill="FFFFFF"/>
        <w:tabs>
          <w:tab w:val="left" w:pos="720"/>
        </w:tabs>
        <w:autoSpaceDE/>
        <w:autoSpaceDN/>
        <w:adjustRightInd/>
        <w:jc w:val="both"/>
        <w:rPr>
          <w:color w:val="000000"/>
          <w:sz w:val="22"/>
          <w:szCs w:val="22"/>
        </w:rPr>
      </w:pPr>
      <w:r w:rsidRPr="00D05C67">
        <w:rPr>
          <w:color w:val="000000"/>
          <w:sz w:val="22"/>
          <w:szCs w:val="22"/>
        </w:rPr>
        <w:t>Projekt budowlany;</w:t>
      </w:r>
    </w:p>
    <w:p w:rsidR="0088353C" w:rsidRPr="00D05C67" w:rsidRDefault="0088353C" w:rsidP="0088353C">
      <w:pPr>
        <w:widowControl/>
        <w:numPr>
          <w:ilvl w:val="0"/>
          <w:numId w:val="10"/>
        </w:numPr>
        <w:shd w:val="clear" w:color="auto" w:fill="FFFFFF"/>
        <w:tabs>
          <w:tab w:val="left" w:pos="720"/>
        </w:tabs>
        <w:autoSpaceDE/>
        <w:autoSpaceDN/>
        <w:adjustRightInd/>
        <w:jc w:val="both"/>
        <w:rPr>
          <w:color w:val="000000"/>
          <w:sz w:val="22"/>
          <w:szCs w:val="22"/>
        </w:rPr>
      </w:pPr>
      <w:r w:rsidRPr="00D05C67">
        <w:rPr>
          <w:color w:val="000000"/>
          <w:sz w:val="22"/>
          <w:szCs w:val="22"/>
        </w:rPr>
        <w:t>Specyfikacje techniczne wykonania i odbioru robót budowlanych;</w:t>
      </w:r>
    </w:p>
    <w:p w:rsidR="0088353C" w:rsidRPr="00D05C67" w:rsidRDefault="0088353C" w:rsidP="0088353C">
      <w:pPr>
        <w:widowControl/>
        <w:numPr>
          <w:ilvl w:val="0"/>
          <w:numId w:val="10"/>
        </w:numPr>
        <w:shd w:val="clear" w:color="auto" w:fill="FFFFFF"/>
        <w:tabs>
          <w:tab w:val="left" w:pos="720"/>
        </w:tabs>
        <w:autoSpaceDE/>
        <w:autoSpaceDN/>
        <w:adjustRightInd/>
        <w:jc w:val="both"/>
        <w:rPr>
          <w:bCs/>
          <w:color w:val="000000"/>
          <w:sz w:val="22"/>
          <w:szCs w:val="22"/>
        </w:rPr>
      </w:pPr>
      <w:proofErr w:type="gramStart"/>
      <w:r w:rsidRPr="00D05C67">
        <w:rPr>
          <w:color w:val="000000"/>
          <w:sz w:val="22"/>
          <w:szCs w:val="22"/>
        </w:rPr>
        <w:t>oferta</w:t>
      </w:r>
      <w:proofErr w:type="gramEnd"/>
      <w:r w:rsidRPr="00D05C67">
        <w:rPr>
          <w:color w:val="000000"/>
          <w:sz w:val="22"/>
          <w:szCs w:val="22"/>
        </w:rPr>
        <w:t xml:space="preserve"> Wykonawcy.</w:t>
      </w:r>
    </w:p>
    <w:p w:rsidR="0088353C" w:rsidRPr="00D05C67" w:rsidRDefault="0088353C" w:rsidP="0088353C">
      <w:pPr>
        <w:shd w:val="clear" w:color="auto" w:fill="FFFFFF"/>
        <w:ind w:right="38"/>
        <w:jc w:val="center"/>
        <w:rPr>
          <w:b/>
          <w:bCs/>
          <w:sz w:val="22"/>
          <w:szCs w:val="22"/>
        </w:rPr>
      </w:pPr>
      <w:r w:rsidRPr="00D05C67">
        <w:rPr>
          <w:b/>
          <w:bCs/>
          <w:color w:val="000000"/>
          <w:sz w:val="22"/>
          <w:szCs w:val="22"/>
        </w:rPr>
        <w:t>§3</w:t>
      </w:r>
    </w:p>
    <w:p w:rsidR="0088353C" w:rsidRPr="00D05C67" w:rsidRDefault="0088353C" w:rsidP="0088353C">
      <w:pPr>
        <w:shd w:val="clear" w:color="auto" w:fill="FFFFFF"/>
        <w:ind w:left="62"/>
        <w:jc w:val="both"/>
        <w:rPr>
          <w:color w:val="000000"/>
          <w:sz w:val="22"/>
          <w:szCs w:val="22"/>
        </w:rPr>
      </w:pPr>
      <w:r w:rsidRPr="00D05C67">
        <w:rPr>
          <w:color w:val="000000"/>
          <w:sz w:val="22"/>
          <w:szCs w:val="22"/>
        </w:rPr>
        <w:t>Zamawiający zobowiązuje się do:</w:t>
      </w:r>
    </w:p>
    <w:p w:rsidR="0088353C" w:rsidRPr="00D05C67" w:rsidRDefault="0088353C" w:rsidP="0088353C">
      <w:pPr>
        <w:numPr>
          <w:ilvl w:val="0"/>
          <w:numId w:val="11"/>
        </w:numPr>
        <w:shd w:val="clear" w:color="auto" w:fill="FFFFFF"/>
        <w:jc w:val="both"/>
        <w:rPr>
          <w:sz w:val="22"/>
          <w:szCs w:val="22"/>
        </w:rPr>
      </w:pPr>
      <w:r w:rsidRPr="00D05C67">
        <w:rPr>
          <w:color w:val="000000"/>
          <w:sz w:val="22"/>
          <w:szCs w:val="22"/>
        </w:rPr>
        <w:t xml:space="preserve">Przekazania Wykonawcy 1 kompletu dokumentacji technicznej, w terminie 3 dni od daty zawarcia umowy. </w:t>
      </w:r>
    </w:p>
    <w:p w:rsidR="0088353C" w:rsidRPr="00D05C67" w:rsidRDefault="0088353C" w:rsidP="0088353C">
      <w:pPr>
        <w:numPr>
          <w:ilvl w:val="0"/>
          <w:numId w:val="11"/>
        </w:numPr>
        <w:shd w:val="clear" w:color="auto" w:fill="FFFFFF"/>
        <w:tabs>
          <w:tab w:val="left" w:pos="360"/>
        </w:tabs>
        <w:jc w:val="both"/>
        <w:rPr>
          <w:color w:val="000000"/>
          <w:sz w:val="22"/>
          <w:szCs w:val="22"/>
        </w:rPr>
      </w:pPr>
      <w:r w:rsidRPr="00D05C67">
        <w:rPr>
          <w:color w:val="000000"/>
          <w:sz w:val="22"/>
          <w:szCs w:val="22"/>
        </w:rPr>
        <w:t xml:space="preserve">Protokolarnego przekazania Wykonawcy terenu budowy, w </w:t>
      </w:r>
      <w:proofErr w:type="gramStart"/>
      <w:r w:rsidRPr="00D05C67">
        <w:rPr>
          <w:color w:val="000000"/>
          <w:sz w:val="22"/>
          <w:szCs w:val="22"/>
        </w:rPr>
        <w:t>terminie 3  dni</w:t>
      </w:r>
      <w:proofErr w:type="gramEnd"/>
      <w:r w:rsidRPr="00D05C67">
        <w:rPr>
          <w:color w:val="000000"/>
          <w:sz w:val="22"/>
          <w:szCs w:val="22"/>
        </w:rPr>
        <w:t xml:space="preserve"> przed dniem rozpoczęcia robót, uzgodnionym przez strony.</w:t>
      </w:r>
    </w:p>
    <w:p w:rsidR="0088353C" w:rsidRPr="00D05C67" w:rsidRDefault="0088353C" w:rsidP="0088353C">
      <w:pPr>
        <w:numPr>
          <w:ilvl w:val="0"/>
          <w:numId w:val="11"/>
        </w:numPr>
        <w:shd w:val="clear" w:color="auto" w:fill="FFFFFF"/>
        <w:tabs>
          <w:tab w:val="left" w:pos="360"/>
        </w:tabs>
        <w:jc w:val="both"/>
        <w:rPr>
          <w:color w:val="000000"/>
          <w:sz w:val="22"/>
          <w:szCs w:val="22"/>
        </w:rPr>
      </w:pPr>
      <w:r w:rsidRPr="00D05C67">
        <w:rPr>
          <w:color w:val="000000"/>
          <w:sz w:val="22"/>
          <w:szCs w:val="22"/>
        </w:rPr>
        <w:t xml:space="preserve">Pełnienia obowiązków nadzoru inwestorskiego nad realizacją budowy, w zakresie wynikającym </w:t>
      </w:r>
      <w:r w:rsidRPr="00D05C67">
        <w:rPr>
          <w:color w:val="000000"/>
          <w:sz w:val="22"/>
          <w:szCs w:val="22"/>
        </w:rPr>
        <w:lastRenderedPageBreak/>
        <w:t xml:space="preserve">ze stosownych przepisów ustawy z dnia 7 lipca 1994 r. Prawo budowlane (Dz. U. </w:t>
      </w:r>
      <w:proofErr w:type="gramStart"/>
      <w:r w:rsidRPr="00D05C67">
        <w:rPr>
          <w:color w:val="000000"/>
          <w:sz w:val="22"/>
          <w:szCs w:val="22"/>
        </w:rPr>
        <w:t>z</w:t>
      </w:r>
      <w:proofErr w:type="gramEnd"/>
      <w:r w:rsidRPr="00D05C67">
        <w:rPr>
          <w:color w:val="000000"/>
          <w:sz w:val="22"/>
          <w:szCs w:val="22"/>
        </w:rPr>
        <w:t xml:space="preserve"> 2010 r. Nr 243, poz.1623</w:t>
      </w:r>
      <w:r w:rsidR="00905565" w:rsidRPr="00D05C67">
        <w:rPr>
          <w:color w:val="000000"/>
          <w:sz w:val="22"/>
          <w:szCs w:val="22"/>
        </w:rPr>
        <w:t xml:space="preserve"> z </w:t>
      </w:r>
      <w:proofErr w:type="spellStart"/>
      <w:r w:rsidR="00905565" w:rsidRPr="00D05C67">
        <w:rPr>
          <w:color w:val="000000"/>
          <w:sz w:val="22"/>
          <w:szCs w:val="22"/>
        </w:rPr>
        <w:t>późn</w:t>
      </w:r>
      <w:proofErr w:type="spellEnd"/>
      <w:r w:rsidR="00905565" w:rsidRPr="00D05C67">
        <w:rPr>
          <w:color w:val="000000"/>
          <w:sz w:val="22"/>
          <w:szCs w:val="22"/>
        </w:rPr>
        <w:t>. zm</w:t>
      </w:r>
      <w:proofErr w:type="gramStart"/>
      <w:r w:rsidR="00905565" w:rsidRPr="00D05C67">
        <w:rPr>
          <w:color w:val="000000"/>
          <w:sz w:val="22"/>
          <w:szCs w:val="22"/>
        </w:rPr>
        <w:t>.</w:t>
      </w:r>
      <w:r w:rsidRPr="00D05C67">
        <w:rPr>
          <w:color w:val="000000"/>
          <w:sz w:val="22"/>
          <w:szCs w:val="22"/>
        </w:rPr>
        <w:t>). Obowiązki</w:t>
      </w:r>
      <w:proofErr w:type="gramEnd"/>
      <w:r w:rsidRPr="00D05C67">
        <w:rPr>
          <w:color w:val="000000"/>
          <w:sz w:val="22"/>
          <w:szCs w:val="22"/>
        </w:rPr>
        <w:t xml:space="preserve"> inspektorów nadzoru pełnić będą: </w:t>
      </w:r>
    </w:p>
    <w:p w:rsidR="0088353C" w:rsidRPr="00D05C67" w:rsidRDefault="0088353C" w:rsidP="0088353C">
      <w:pPr>
        <w:numPr>
          <w:ilvl w:val="0"/>
          <w:numId w:val="29"/>
        </w:numPr>
        <w:shd w:val="clear" w:color="auto" w:fill="FFFFFF"/>
        <w:ind w:left="993"/>
        <w:jc w:val="both"/>
        <w:rPr>
          <w:color w:val="000000"/>
          <w:sz w:val="22"/>
          <w:szCs w:val="22"/>
        </w:rPr>
      </w:pPr>
      <w:proofErr w:type="gramStart"/>
      <w:r w:rsidRPr="00D05C67">
        <w:rPr>
          <w:color w:val="000000"/>
          <w:sz w:val="22"/>
          <w:szCs w:val="22"/>
        </w:rPr>
        <w:t>dla</w:t>
      </w:r>
      <w:proofErr w:type="gramEnd"/>
      <w:r w:rsidRPr="00D05C67">
        <w:rPr>
          <w:color w:val="000000"/>
          <w:sz w:val="22"/>
          <w:szCs w:val="22"/>
        </w:rPr>
        <w:t xml:space="preserve"> robót budowlanych – …………………</w:t>
      </w:r>
    </w:p>
    <w:p w:rsidR="0088353C" w:rsidRPr="00D05C67" w:rsidRDefault="0088353C" w:rsidP="0088353C">
      <w:pPr>
        <w:numPr>
          <w:ilvl w:val="0"/>
          <w:numId w:val="29"/>
        </w:numPr>
        <w:shd w:val="clear" w:color="auto" w:fill="FFFFFF"/>
        <w:ind w:left="993"/>
        <w:jc w:val="both"/>
        <w:rPr>
          <w:color w:val="000000"/>
          <w:sz w:val="22"/>
          <w:szCs w:val="22"/>
        </w:rPr>
      </w:pPr>
      <w:proofErr w:type="gramStart"/>
      <w:r w:rsidRPr="00D05C67">
        <w:rPr>
          <w:color w:val="000000"/>
          <w:sz w:val="22"/>
          <w:szCs w:val="22"/>
        </w:rPr>
        <w:t>dla</w:t>
      </w:r>
      <w:proofErr w:type="gramEnd"/>
      <w:r w:rsidRPr="00D05C67">
        <w:rPr>
          <w:color w:val="000000"/>
          <w:sz w:val="22"/>
          <w:szCs w:val="22"/>
        </w:rPr>
        <w:t xml:space="preserve"> robót sanitarnych – ……………………</w:t>
      </w:r>
    </w:p>
    <w:p w:rsidR="0088353C" w:rsidRPr="00D05C67" w:rsidRDefault="0088353C" w:rsidP="0088353C">
      <w:pPr>
        <w:numPr>
          <w:ilvl w:val="0"/>
          <w:numId w:val="29"/>
        </w:numPr>
        <w:shd w:val="clear" w:color="auto" w:fill="FFFFFF"/>
        <w:ind w:left="993"/>
        <w:jc w:val="both"/>
        <w:rPr>
          <w:color w:val="000000"/>
          <w:sz w:val="22"/>
          <w:szCs w:val="22"/>
        </w:rPr>
      </w:pPr>
      <w:proofErr w:type="gramStart"/>
      <w:r w:rsidRPr="00D05C67">
        <w:rPr>
          <w:color w:val="000000"/>
          <w:sz w:val="22"/>
          <w:szCs w:val="22"/>
        </w:rPr>
        <w:t>dla</w:t>
      </w:r>
      <w:proofErr w:type="gramEnd"/>
      <w:r w:rsidRPr="00D05C67">
        <w:rPr>
          <w:color w:val="000000"/>
          <w:sz w:val="22"/>
          <w:szCs w:val="22"/>
        </w:rPr>
        <w:t xml:space="preserve"> robót elektrycznych – ………………....</w:t>
      </w:r>
    </w:p>
    <w:p w:rsidR="0088353C" w:rsidRPr="00D05C67" w:rsidRDefault="0088353C" w:rsidP="0096451C">
      <w:pPr>
        <w:numPr>
          <w:ilvl w:val="0"/>
          <w:numId w:val="11"/>
        </w:numPr>
        <w:shd w:val="clear" w:color="auto" w:fill="FFFFFF"/>
        <w:tabs>
          <w:tab w:val="left" w:pos="355"/>
        </w:tabs>
        <w:jc w:val="both"/>
        <w:rPr>
          <w:color w:val="000000"/>
          <w:sz w:val="22"/>
          <w:szCs w:val="22"/>
        </w:rPr>
      </w:pPr>
      <w:r w:rsidRPr="00D05C67">
        <w:rPr>
          <w:color w:val="000000"/>
          <w:sz w:val="22"/>
          <w:szCs w:val="22"/>
        </w:rPr>
        <w:t xml:space="preserve">Odbioru ukończonego przedmiotu umowy przy udziale inspektorów nadzoru Zmawiającego. </w:t>
      </w:r>
      <w:r w:rsidRPr="00D05C67">
        <w:rPr>
          <w:color w:val="000000"/>
          <w:sz w:val="22"/>
          <w:szCs w:val="22"/>
        </w:rPr>
        <w:br/>
        <w:t xml:space="preserve"> </w:t>
      </w:r>
    </w:p>
    <w:p w:rsidR="0088353C" w:rsidRPr="00D05C67" w:rsidRDefault="0088353C" w:rsidP="0088353C">
      <w:pPr>
        <w:shd w:val="clear" w:color="auto" w:fill="FFFFFF"/>
        <w:ind w:right="5"/>
        <w:jc w:val="center"/>
        <w:rPr>
          <w:b/>
          <w:bCs/>
          <w:sz w:val="22"/>
          <w:szCs w:val="22"/>
        </w:rPr>
      </w:pPr>
      <w:r w:rsidRPr="00D05C67">
        <w:rPr>
          <w:b/>
          <w:bCs/>
          <w:color w:val="000000"/>
          <w:sz w:val="22"/>
          <w:szCs w:val="22"/>
        </w:rPr>
        <w:t>§4</w:t>
      </w:r>
    </w:p>
    <w:p w:rsidR="0088353C" w:rsidRPr="00D05C67" w:rsidRDefault="0088353C" w:rsidP="0088353C">
      <w:pPr>
        <w:shd w:val="clear" w:color="auto" w:fill="FFFFFF"/>
        <w:jc w:val="both"/>
        <w:rPr>
          <w:sz w:val="22"/>
          <w:szCs w:val="22"/>
        </w:rPr>
      </w:pPr>
      <w:r w:rsidRPr="00D05C67">
        <w:rPr>
          <w:color w:val="000000"/>
          <w:sz w:val="22"/>
          <w:szCs w:val="22"/>
        </w:rPr>
        <w:t>Wykonawca, oprócz obowiązków wynikających z § l, zobowiązuje się do:</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Przejęcia terenu budowy.</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 xml:space="preserve">Opracowania, w ciągu 5 dni od daty podpisania umowy harmonogramu rzeczowo-finansowego wg syntetycznych grup robót wynikających z kosztorysu inwestorskiego, który zostanie zaakceptowany </w:t>
      </w:r>
      <w:proofErr w:type="gramStart"/>
      <w:r w:rsidRPr="00D05C67">
        <w:rPr>
          <w:color w:val="000000"/>
          <w:sz w:val="22"/>
          <w:szCs w:val="22"/>
        </w:rPr>
        <w:t>przez   Zamawiającego</w:t>
      </w:r>
      <w:proofErr w:type="gramEnd"/>
      <w:r w:rsidRPr="00D05C67">
        <w:rPr>
          <w:color w:val="000000"/>
          <w:sz w:val="22"/>
          <w:szCs w:val="22"/>
        </w:rPr>
        <w:t xml:space="preserve"> i stanowić będzie integralną część niniejszej umowy.</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Zapewnienia na swój koszt Planu bezpieczeństwa i ochrony zdrowia, zgodnie z ustawą Prawo Budowlane.</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 xml:space="preserve">Pokrycia kosztów: </w:t>
      </w:r>
      <w:proofErr w:type="gramStart"/>
      <w:r w:rsidRPr="00D05C67">
        <w:rPr>
          <w:color w:val="000000"/>
          <w:sz w:val="22"/>
          <w:szCs w:val="22"/>
        </w:rPr>
        <w:t>organizacji   budowy</w:t>
      </w:r>
      <w:proofErr w:type="gramEnd"/>
      <w:r w:rsidRPr="00D05C67">
        <w:rPr>
          <w:color w:val="000000"/>
          <w:sz w:val="22"/>
          <w:szCs w:val="22"/>
        </w:rPr>
        <w:t xml:space="preserve"> (np. tablice informacyjne, itp.), a także kosztów   badań   i materiałów   niezbędnych   do dokonania   odbioru   końcowego,   (w tym inwentaryzacji powykonawczej).</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 xml:space="preserve">Pokrycia kosztów zużycia mediów, w oparciu o umowy zawarte z dostawcami poszczególnych mediów Rozliczenie nastąpi na podstawie </w:t>
      </w:r>
      <w:proofErr w:type="spellStart"/>
      <w:r w:rsidRPr="00D05C67">
        <w:rPr>
          <w:color w:val="000000"/>
          <w:sz w:val="22"/>
          <w:szCs w:val="22"/>
        </w:rPr>
        <w:t>podliczników</w:t>
      </w:r>
      <w:proofErr w:type="spellEnd"/>
      <w:r w:rsidRPr="00D05C67">
        <w:rPr>
          <w:color w:val="000000"/>
          <w:sz w:val="22"/>
          <w:szCs w:val="22"/>
        </w:rPr>
        <w:t>, zamontowanych na własny koszt.</w:t>
      </w:r>
    </w:p>
    <w:p w:rsidR="0088353C" w:rsidRPr="00D05C67" w:rsidRDefault="0088353C" w:rsidP="0088353C">
      <w:pPr>
        <w:numPr>
          <w:ilvl w:val="0"/>
          <w:numId w:val="13"/>
        </w:numPr>
        <w:shd w:val="clear" w:color="auto" w:fill="FFFFFF"/>
        <w:jc w:val="both"/>
        <w:rPr>
          <w:color w:val="000000"/>
          <w:sz w:val="22"/>
          <w:szCs w:val="22"/>
        </w:rPr>
      </w:pPr>
      <w:proofErr w:type="gramStart"/>
      <w:r w:rsidRPr="00D05C67">
        <w:rPr>
          <w:color w:val="000000"/>
          <w:sz w:val="22"/>
          <w:szCs w:val="22"/>
        </w:rPr>
        <w:t>Zapewnienia   miejsca</w:t>
      </w:r>
      <w:proofErr w:type="gramEnd"/>
      <w:r w:rsidRPr="00D05C67">
        <w:rPr>
          <w:color w:val="000000"/>
          <w:sz w:val="22"/>
          <w:szCs w:val="22"/>
        </w:rPr>
        <w:t xml:space="preserve"> wywozu gruzu   i odpadów oraz pokrycia   kosztów ich transportu </w:t>
      </w:r>
      <w:r w:rsidRPr="00D05C67">
        <w:rPr>
          <w:color w:val="000000"/>
          <w:sz w:val="22"/>
          <w:szCs w:val="22"/>
        </w:rPr>
        <w:br/>
        <w:t>i składowania.</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 xml:space="preserve">Ochrony przed uszkodzeniem i kradzieżą wykonanych elementów i powierzonego mu do ich realizacji mienia, aż </w:t>
      </w:r>
      <w:proofErr w:type="gramStart"/>
      <w:r w:rsidRPr="00D05C67">
        <w:rPr>
          <w:color w:val="000000"/>
          <w:sz w:val="22"/>
          <w:szCs w:val="22"/>
        </w:rPr>
        <w:t>do  momentu</w:t>
      </w:r>
      <w:proofErr w:type="gramEnd"/>
      <w:r w:rsidRPr="00D05C67">
        <w:rPr>
          <w:color w:val="000000"/>
          <w:sz w:val="22"/>
          <w:szCs w:val="22"/>
        </w:rPr>
        <w:t xml:space="preserve">  odbioru w użytkowanie.</w:t>
      </w:r>
    </w:p>
    <w:p w:rsidR="0088353C" w:rsidRPr="00D05C67" w:rsidRDefault="0088353C" w:rsidP="0088353C">
      <w:pPr>
        <w:numPr>
          <w:ilvl w:val="0"/>
          <w:numId w:val="13"/>
        </w:numPr>
        <w:shd w:val="clear" w:color="auto" w:fill="FFFFFF"/>
        <w:jc w:val="both"/>
        <w:rPr>
          <w:color w:val="000000"/>
          <w:sz w:val="22"/>
          <w:szCs w:val="22"/>
        </w:rPr>
      </w:pPr>
      <w:proofErr w:type="gramStart"/>
      <w:r w:rsidRPr="00D05C67">
        <w:rPr>
          <w:color w:val="000000"/>
          <w:sz w:val="22"/>
          <w:szCs w:val="22"/>
        </w:rPr>
        <w:t>Zabezpieczenia  obiektu</w:t>
      </w:r>
      <w:proofErr w:type="gramEnd"/>
      <w:r w:rsidRPr="00D05C67">
        <w:rPr>
          <w:color w:val="000000"/>
          <w:sz w:val="22"/>
          <w:szCs w:val="22"/>
        </w:rPr>
        <w:t xml:space="preserve">  przed  szkodami  w   trakcie  prowadzenia robót (złe warunki atmosferyczne).</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Informowania inspektora nadzoru, kiedy roboty zanikające lub ulegające zakryciu będą gotowe do zbadania i odbioru.</w:t>
      </w:r>
    </w:p>
    <w:p w:rsidR="0088353C" w:rsidRPr="00D05C67" w:rsidRDefault="0088353C" w:rsidP="0088353C">
      <w:pPr>
        <w:numPr>
          <w:ilvl w:val="0"/>
          <w:numId w:val="13"/>
        </w:numPr>
        <w:shd w:val="clear" w:color="auto" w:fill="FFFFFF"/>
        <w:jc w:val="both"/>
        <w:rPr>
          <w:sz w:val="22"/>
          <w:szCs w:val="22"/>
        </w:rPr>
      </w:pPr>
      <w:r w:rsidRPr="00D05C67">
        <w:rPr>
          <w:color w:val="000000"/>
          <w:sz w:val="22"/>
          <w:szCs w:val="22"/>
        </w:rPr>
        <w:t>Zabezpieczenia komunikacji pieszej.</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Wykonania przedmiotu umowy zgodnie z zasadami wiedzy technicznej, obowiązującymi przepisami i normami.</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 xml:space="preserve">Usuwania wad poszczególnych robót, </w:t>
      </w:r>
      <w:proofErr w:type="gramStart"/>
      <w:r w:rsidRPr="00D05C67">
        <w:rPr>
          <w:color w:val="000000"/>
          <w:sz w:val="22"/>
          <w:szCs w:val="22"/>
        </w:rPr>
        <w:t>w  terminie</w:t>
      </w:r>
      <w:proofErr w:type="gramEnd"/>
      <w:r w:rsidRPr="00D05C67">
        <w:rPr>
          <w:color w:val="000000"/>
          <w:sz w:val="22"/>
          <w:szCs w:val="22"/>
        </w:rPr>
        <w:t xml:space="preserve">  nie dłuższym niż 14 dni od daty powzięcia wiadomości o zaistniałych wadach.</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Sporządzenia operatu kolaudacyjnego.</w:t>
      </w:r>
    </w:p>
    <w:p w:rsidR="0088353C" w:rsidRPr="00D05C67" w:rsidRDefault="0088353C" w:rsidP="0088353C">
      <w:pPr>
        <w:numPr>
          <w:ilvl w:val="0"/>
          <w:numId w:val="13"/>
        </w:numPr>
        <w:shd w:val="clear" w:color="auto" w:fill="FFFFFF"/>
        <w:jc w:val="both"/>
        <w:rPr>
          <w:color w:val="000000"/>
          <w:sz w:val="22"/>
          <w:szCs w:val="22"/>
        </w:rPr>
      </w:pPr>
      <w:r w:rsidRPr="00D05C67">
        <w:rPr>
          <w:color w:val="000000"/>
          <w:sz w:val="22"/>
          <w:szCs w:val="22"/>
        </w:rPr>
        <w:t>Uporządkowania terenu budowy, w ciągu 7 dni od zakończenia robót.</w:t>
      </w:r>
    </w:p>
    <w:p w:rsidR="0088353C" w:rsidRPr="00D05C67" w:rsidRDefault="0088353C" w:rsidP="0088353C">
      <w:pPr>
        <w:shd w:val="clear" w:color="auto" w:fill="FFFFFF"/>
        <w:ind w:left="67"/>
        <w:jc w:val="center"/>
        <w:rPr>
          <w:color w:val="000000"/>
          <w:sz w:val="22"/>
          <w:szCs w:val="22"/>
        </w:rPr>
      </w:pPr>
    </w:p>
    <w:p w:rsidR="0088353C" w:rsidRPr="00D05C67" w:rsidRDefault="0008636A" w:rsidP="0088353C">
      <w:pPr>
        <w:shd w:val="clear" w:color="auto" w:fill="FFFFFF"/>
        <w:ind w:left="10"/>
        <w:jc w:val="center"/>
        <w:rPr>
          <w:b/>
          <w:bCs/>
          <w:sz w:val="22"/>
          <w:szCs w:val="22"/>
        </w:rPr>
      </w:pPr>
      <w:r>
        <w:rPr>
          <w:b/>
          <w:bCs/>
          <w:color w:val="000000"/>
          <w:sz w:val="22"/>
          <w:szCs w:val="22"/>
        </w:rPr>
        <w:t>§5</w:t>
      </w:r>
    </w:p>
    <w:p w:rsidR="0088353C" w:rsidRPr="00D05C67" w:rsidRDefault="0088353C" w:rsidP="0088353C">
      <w:pPr>
        <w:numPr>
          <w:ilvl w:val="0"/>
          <w:numId w:val="15"/>
        </w:numPr>
        <w:shd w:val="clear" w:color="auto" w:fill="FFFFFF"/>
        <w:jc w:val="both"/>
        <w:rPr>
          <w:sz w:val="22"/>
          <w:szCs w:val="22"/>
        </w:rPr>
      </w:pPr>
      <w:r w:rsidRPr="00D05C67">
        <w:rPr>
          <w:color w:val="000000"/>
          <w:sz w:val="22"/>
          <w:szCs w:val="22"/>
        </w:rPr>
        <w:t xml:space="preserve">Wszelkie roboty nie objęte niniejszą umową, to jest: nie opisane w § </w:t>
      </w:r>
      <w:proofErr w:type="gramStart"/>
      <w:r w:rsidRPr="00D05C67">
        <w:rPr>
          <w:color w:val="000000"/>
          <w:sz w:val="22"/>
          <w:szCs w:val="22"/>
        </w:rPr>
        <w:t>l  niniejszej</w:t>
      </w:r>
      <w:proofErr w:type="gramEnd"/>
      <w:r w:rsidRPr="00D05C67">
        <w:rPr>
          <w:color w:val="000000"/>
          <w:sz w:val="22"/>
          <w:szCs w:val="22"/>
        </w:rPr>
        <w:t xml:space="preserve"> umowy, </w:t>
      </w:r>
    </w:p>
    <w:p w:rsidR="0088353C" w:rsidRPr="00D05C67" w:rsidRDefault="0088353C" w:rsidP="0088353C">
      <w:pPr>
        <w:shd w:val="clear" w:color="auto" w:fill="FFFFFF"/>
        <w:ind w:left="370"/>
        <w:jc w:val="both"/>
        <w:rPr>
          <w:sz w:val="22"/>
          <w:szCs w:val="22"/>
        </w:rPr>
      </w:pPr>
      <w:proofErr w:type="gramStart"/>
      <w:r w:rsidRPr="00D05C67">
        <w:rPr>
          <w:color w:val="000000"/>
          <w:sz w:val="22"/>
          <w:szCs w:val="22"/>
        </w:rPr>
        <w:t>nieprzewidziane</w:t>
      </w:r>
      <w:proofErr w:type="gramEnd"/>
      <w:r w:rsidRPr="00D05C67">
        <w:rPr>
          <w:color w:val="000000"/>
          <w:sz w:val="22"/>
          <w:szCs w:val="22"/>
        </w:rPr>
        <w:t xml:space="preserve"> w dokumentacji technicznej oraz te, których nie można było wcześniej przewidzieć, a których wykonanie jest niezbędne dla zrealizowania przedmiotu umowy, Wykonawca wykona zgodnie z protokołem konieczności, potwierdzonym przez inspektora nadzoru i zaakceptowanym </w:t>
      </w:r>
      <w:r w:rsidR="0008636A">
        <w:rPr>
          <w:color w:val="000000"/>
          <w:sz w:val="22"/>
          <w:szCs w:val="22"/>
        </w:rPr>
        <w:t xml:space="preserve">pisemnie </w:t>
      </w:r>
      <w:r w:rsidRPr="00D05C67">
        <w:rPr>
          <w:color w:val="000000"/>
          <w:sz w:val="22"/>
          <w:szCs w:val="22"/>
        </w:rPr>
        <w:t>przez Zamawiającego. Roboty te zostaną objęte odrębną umową. Bez uprzedniej zgody Zamawiającego, wykonywane mogą być jedynie prace niezbędne dla zapewnienia bezpieczeństwa i likwidacji zagrożeń oraz wynikające z konieczności zapobieżenia awarii.</w:t>
      </w:r>
    </w:p>
    <w:p w:rsidR="0088353C" w:rsidRPr="00D05C67" w:rsidRDefault="0088353C" w:rsidP="0088353C">
      <w:pPr>
        <w:numPr>
          <w:ilvl w:val="0"/>
          <w:numId w:val="15"/>
        </w:numPr>
        <w:shd w:val="clear" w:color="auto" w:fill="FFFFFF"/>
        <w:jc w:val="both"/>
        <w:rPr>
          <w:sz w:val="22"/>
          <w:szCs w:val="22"/>
        </w:rPr>
      </w:pPr>
      <w:r w:rsidRPr="00D05C67">
        <w:rPr>
          <w:color w:val="000000"/>
          <w:sz w:val="22"/>
          <w:szCs w:val="22"/>
        </w:rPr>
        <w:t>Propozycje wykonania robót inaczej niż przewidują dokumenty określone w §2 umowy, wymagają zgody Zamawiającego i muszą zawierać propozycję cenową rozwiązania zastępczego.</w:t>
      </w:r>
    </w:p>
    <w:p w:rsidR="0088353C" w:rsidRPr="00D05C67" w:rsidRDefault="0088353C" w:rsidP="0088353C">
      <w:pPr>
        <w:pStyle w:val="Tekstblokowy"/>
        <w:numPr>
          <w:ilvl w:val="0"/>
          <w:numId w:val="16"/>
        </w:numPr>
        <w:ind w:right="17"/>
        <w:rPr>
          <w:sz w:val="22"/>
          <w:szCs w:val="22"/>
        </w:rPr>
      </w:pPr>
      <w:r w:rsidRPr="00D05C67">
        <w:rPr>
          <w:sz w:val="22"/>
          <w:szCs w:val="22"/>
        </w:rPr>
        <w:t>Roboty dodatkowe będą rozliczane przy zastosowaniu przepisów szczegółowych w tym zakresie oraz:</w:t>
      </w:r>
    </w:p>
    <w:p w:rsidR="0088353C" w:rsidRPr="00D05C67" w:rsidRDefault="0088353C" w:rsidP="0088353C">
      <w:pPr>
        <w:widowControl/>
        <w:numPr>
          <w:ilvl w:val="0"/>
          <w:numId w:val="6"/>
        </w:numPr>
        <w:shd w:val="clear" w:color="auto" w:fill="FFFFFF"/>
        <w:autoSpaceDE/>
        <w:autoSpaceDN/>
        <w:adjustRightInd/>
        <w:ind w:right="14"/>
        <w:jc w:val="both"/>
        <w:rPr>
          <w:sz w:val="22"/>
          <w:szCs w:val="22"/>
        </w:rPr>
      </w:pPr>
      <w:proofErr w:type="gramStart"/>
      <w:r w:rsidRPr="00D05C67">
        <w:rPr>
          <w:color w:val="000000"/>
          <w:sz w:val="22"/>
          <w:szCs w:val="22"/>
        </w:rPr>
        <w:t>stawek</w:t>
      </w:r>
      <w:proofErr w:type="gramEnd"/>
      <w:r w:rsidRPr="00D05C67">
        <w:rPr>
          <w:color w:val="000000"/>
          <w:sz w:val="22"/>
          <w:szCs w:val="22"/>
        </w:rPr>
        <w:t xml:space="preserve"> robocizny i wskaźników kosztów podanych w ofercie, w wykazie stawek </w:t>
      </w:r>
      <w:r w:rsidRPr="00D05C67">
        <w:rPr>
          <w:color w:val="000000"/>
          <w:sz w:val="22"/>
          <w:szCs w:val="22"/>
        </w:rPr>
        <w:br/>
        <w:t>i narzutów;</w:t>
      </w:r>
    </w:p>
    <w:p w:rsidR="0088353C" w:rsidRPr="00D05C67" w:rsidRDefault="0088353C" w:rsidP="0088353C">
      <w:pPr>
        <w:widowControl/>
        <w:numPr>
          <w:ilvl w:val="0"/>
          <w:numId w:val="6"/>
        </w:numPr>
        <w:shd w:val="clear" w:color="auto" w:fill="FFFFFF"/>
        <w:tabs>
          <w:tab w:val="left" w:pos="374"/>
        </w:tabs>
        <w:autoSpaceDE/>
        <w:autoSpaceDN/>
        <w:adjustRightInd/>
        <w:rPr>
          <w:color w:val="000000"/>
          <w:sz w:val="22"/>
          <w:szCs w:val="22"/>
        </w:rPr>
      </w:pPr>
      <w:r w:rsidRPr="00D05C67">
        <w:rPr>
          <w:color w:val="000000"/>
          <w:sz w:val="22"/>
          <w:szCs w:val="22"/>
        </w:rPr>
        <w:t xml:space="preserve">cen materiałów i sprzętu </w:t>
      </w:r>
      <w:proofErr w:type="gramStart"/>
      <w:r w:rsidRPr="00D05C67">
        <w:rPr>
          <w:color w:val="000000"/>
          <w:sz w:val="22"/>
          <w:szCs w:val="22"/>
        </w:rPr>
        <w:t>publikowanych jako</w:t>
      </w:r>
      <w:proofErr w:type="gramEnd"/>
      <w:r w:rsidRPr="00D05C67">
        <w:rPr>
          <w:color w:val="000000"/>
          <w:sz w:val="22"/>
          <w:szCs w:val="22"/>
        </w:rPr>
        <w:t xml:space="preserve"> średnie w wydawnictwie SEKOCENBUD z miesiąca wbudowania dla materiałów oraz z miesiąca pracy dla sprzętu; </w:t>
      </w:r>
    </w:p>
    <w:p w:rsidR="0088353C" w:rsidRPr="00D05C67" w:rsidRDefault="0088353C" w:rsidP="0088353C">
      <w:pPr>
        <w:widowControl/>
        <w:numPr>
          <w:ilvl w:val="0"/>
          <w:numId w:val="6"/>
        </w:numPr>
        <w:shd w:val="clear" w:color="auto" w:fill="FFFFFF"/>
        <w:tabs>
          <w:tab w:val="left" w:pos="374"/>
        </w:tabs>
        <w:autoSpaceDE/>
        <w:autoSpaceDN/>
        <w:adjustRightInd/>
        <w:rPr>
          <w:color w:val="000000"/>
          <w:sz w:val="22"/>
          <w:szCs w:val="22"/>
        </w:rPr>
      </w:pPr>
      <w:proofErr w:type="gramStart"/>
      <w:r w:rsidRPr="00D05C67">
        <w:rPr>
          <w:color w:val="000000"/>
          <w:sz w:val="22"/>
          <w:szCs w:val="22"/>
        </w:rPr>
        <w:t>podstawą</w:t>
      </w:r>
      <w:proofErr w:type="gramEnd"/>
      <w:r w:rsidRPr="00D05C67">
        <w:rPr>
          <w:color w:val="000000"/>
          <w:sz w:val="22"/>
          <w:szCs w:val="22"/>
        </w:rPr>
        <w:t xml:space="preserve"> do ustalania kosztorysowych nakładów rzeczowych, będą odpowiednie KNR-y.</w:t>
      </w:r>
    </w:p>
    <w:p w:rsidR="00D05C67" w:rsidRDefault="00D05C67" w:rsidP="0088353C">
      <w:pPr>
        <w:shd w:val="clear" w:color="auto" w:fill="FFFFFF"/>
        <w:jc w:val="center"/>
        <w:rPr>
          <w:b/>
          <w:bCs/>
          <w:color w:val="000000"/>
          <w:sz w:val="22"/>
          <w:szCs w:val="22"/>
        </w:rPr>
      </w:pPr>
    </w:p>
    <w:p w:rsidR="0088353C" w:rsidRPr="00D05C67" w:rsidRDefault="0088353C" w:rsidP="0088353C">
      <w:pPr>
        <w:shd w:val="clear" w:color="auto" w:fill="FFFFFF"/>
        <w:jc w:val="center"/>
        <w:rPr>
          <w:b/>
          <w:bCs/>
          <w:sz w:val="22"/>
          <w:szCs w:val="22"/>
        </w:rPr>
      </w:pPr>
      <w:r w:rsidRPr="00D05C67">
        <w:rPr>
          <w:b/>
          <w:bCs/>
          <w:color w:val="000000"/>
          <w:sz w:val="22"/>
          <w:szCs w:val="22"/>
        </w:rPr>
        <w:t>§</w:t>
      </w:r>
      <w:r w:rsidR="0008636A">
        <w:rPr>
          <w:b/>
          <w:bCs/>
          <w:color w:val="000000"/>
          <w:sz w:val="22"/>
          <w:szCs w:val="22"/>
        </w:rPr>
        <w:t>6</w:t>
      </w:r>
    </w:p>
    <w:p w:rsidR="0088353C" w:rsidRPr="00D05C67" w:rsidRDefault="0088353C" w:rsidP="0088353C">
      <w:pPr>
        <w:numPr>
          <w:ilvl w:val="0"/>
          <w:numId w:val="17"/>
        </w:numPr>
        <w:shd w:val="clear" w:color="auto" w:fill="FFFFFF"/>
        <w:jc w:val="both"/>
        <w:rPr>
          <w:sz w:val="22"/>
          <w:szCs w:val="22"/>
        </w:rPr>
      </w:pPr>
      <w:r w:rsidRPr="00D05C67">
        <w:rPr>
          <w:color w:val="000000"/>
          <w:sz w:val="22"/>
          <w:szCs w:val="22"/>
        </w:rPr>
        <w:t xml:space="preserve">Kierownik budowy informuje inspektora nadzoru o terminie wykonania robót zanikających lub </w:t>
      </w:r>
      <w:proofErr w:type="gramStart"/>
      <w:r w:rsidRPr="00D05C67">
        <w:rPr>
          <w:color w:val="000000"/>
          <w:sz w:val="22"/>
          <w:szCs w:val="22"/>
        </w:rPr>
        <w:t>ulegających   zakryciu</w:t>
      </w:r>
      <w:proofErr w:type="gramEnd"/>
      <w:r w:rsidRPr="00D05C67">
        <w:rPr>
          <w:color w:val="000000"/>
          <w:sz w:val="22"/>
          <w:szCs w:val="22"/>
        </w:rPr>
        <w:t xml:space="preserve"> z wyprzedzeniem   umożliwiającym   ich sprawdzenie i odbiór przez inspektora nadzoru. </w:t>
      </w:r>
    </w:p>
    <w:p w:rsidR="0088353C" w:rsidRPr="00D05C67" w:rsidRDefault="0088353C" w:rsidP="0088353C">
      <w:pPr>
        <w:numPr>
          <w:ilvl w:val="0"/>
          <w:numId w:val="17"/>
        </w:numPr>
        <w:shd w:val="clear" w:color="auto" w:fill="FFFFFF"/>
        <w:jc w:val="both"/>
        <w:rPr>
          <w:sz w:val="22"/>
          <w:szCs w:val="22"/>
        </w:rPr>
      </w:pPr>
      <w:r w:rsidRPr="00D05C67">
        <w:rPr>
          <w:color w:val="000000"/>
          <w:sz w:val="22"/>
          <w:szCs w:val="22"/>
        </w:rPr>
        <w:t>Przystąpienie do sprawdzenia i odbioru powinno nastąpić nie później niż w ciągu 3 dni roboczych od dnia zgłoszenia.</w:t>
      </w:r>
    </w:p>
    <w:p w:rsidR="0088353C" w:rsidRPr="00D05C67" w:rsidRDefault="0088353C" w:rsidP="0088353C">
      <w:pPr>
        <w:numPr>
          <w:ilvl w:val="0"/>
          <w:numId w:val="17"/>
        </w:numPr>
        <w:shd w:val="clear" w:color="auto" w:fill="FFFFFF"/>
        <w:jc w:val="both"/>
        <w:rPr>
          <w:sz w:val="22"/>
          <w:szCs w:val="22"/>
        </w:rPr>
      </w:pPr>
      <w:r w:rsidRPr="00D05C67">
        <w:rPr>
          <w:sz w:val="22"/>
          <w:szCs w:val="22"/>
        </w:rPr>
        <w:t>Wykonanie robót, o których mowa w ust. l, stwierdza się protokolarnie, jeżeli wymaga tego specyfikacja wykonania i odbioru robót lub inne przepisy techniczno-budowlane.</w:t>
      </w:r>
    </w:p>
    <w:p w:rsidR="0088353C" w:rsidRPr="00D05C67" w:rsidRDefault="0088353C" w:rsidP="0088353C">
      <w:pPr>
        <w:rPr>
          <w:sz w:val="22"/>
          <w:szCs w:val="22"/>
        </w:rPr>
      </w:pPr>
    </w:p>
    <w:p w:rsidR="0088353C" w:rsidRPr="00D05C67" w:rsidRDefault="0088353C" w:rsidP="0088353C">
      <w:pPr>
        <w:shd w:val="clear" w:color="auto" w:fill="FFFFFF"/>
        <w:jc w:val="center"/>
        <w:rPr>
          <w:b/>
          <w:bCs/>
          <w:sz w:val="22"/>
          <w:szCs w:val="22"/>
        </w:rPr>
      </w:pPr>
      <w:r w:rsidRPr="00D05C67">
        <w:rPr>
          <w:b/>
          <w:bCs/>
          <w:color w:val="000000"/>
          <w:sz w:val="22"/>
          <w:szCs w:val="22"/>
        </w:rPr>
        <w:t>§</w:t>
      </w:r>
      <w:r w:rsidR="0008636A">
        <w:rPr>
          <w:b/>
          <w:bCs/>
          <w:color w:val="000000"/>
          <w:sz w:val="22"/>
          <w:szCs w:val="22"/>
        </w:rPr>
        <w:t>7</w:t>
      </w:r>
    </w:p>
    <w:p w:rsidR="0088353C" w:rsidRPr="00D05C67" w:rsidRDefault="0088353C" w:rsidP="0088353C">
      <w:pPr>
        <w:numPr>
          <w:ilvl w:val="0"/>
          <w:numId w:val="18"/>
        </w:numPr>
        <w:shd w:val="clear" w:color="auto" w:fill="FFFFFF"/>
        <w:ind w:right="29"/>
        <w:jc w:val="both"/>
        <w:rPr>
          <w:sz w:val="22"/>
          <w:szCs w:val="22"/>
        </w:rPr>
      </w:pPr>
      <w:r w:rsidRPr="00D05C67">
        <w:rPr>
          <w:color w:val="000000"/>
          <w:sz w:val="22"/>
          <w:szCs w:val="22"/>
        </w:rPr>
        <w:t xml:space="preserve">Wykonawca wykona zakres końcowy przedmiotu umowy określony w umowie w nieprzekraczalnym terminie do </w:t>
      </w:r>
      <w:r w:rsidRPr="00D05C67">
        <w:rPr>
          <w:b/>
          <w:color w:val="000000"/>
          <w:sz w:val="22"/>
          <w:szCs w:val="22"/>
        </w:rPr>
        <w:t>………………..</w:t>
      </w:r>
      <w:proofErr w:type="gramStart"/>
      <w:r w:rsidRPr="00D05C67">
        <w:rPr>
          <w:b/>
          <w:color w:val="000000"/>
          <w:sz w:val="22"/>
          <w:szCs w:val="22"/>
        </w:rPr>
        <w:t>r</w:t>
      </w:r>
      <w:proofErr w:type="gramEnd"/>
      <w:r w:rsidRPr="00D05C67">
        <w:rPr>
          <w:b/>
          <w:color w:val="000000"/>
          <w:sz w:val="22"/>
          <w:szCs w:val="22"/>
        </w:rPr>
        <w:t>.</w:t>
      </w:r>
    </w:p>
    <w:p w:rsidR="0088353C" w:rsidRPr="00D05C67" w:rsidRDefault="0088353C" w:rsidP="0088353C">
      <w:pPr>
        <w:numPr>
          <w:ilvl w:val="0"/>
          <w:numId w:val="18"/>
        </w:numPr>
        <w:shd w:val="clear" w:color="auto" w:fill="FFFFFF"/>
        <w:ind w:right="29"/>
        <w:jc w:val="both"/>
        <w:rPr>
          <w:sz w:val="22"/>
          <w:szCs w:val="22"/>
        </w:rPr>
      </w:pPr>
      <w:r w:rsidRPr="00D05C67">
        <w:rPr>
          <w:color w:val="000000"/>
          <w:sz w:val="22"/>
          <w:szCs w:val="22"/>
        </w:rPr>
        <w:t>Przez dzień wykonania przedmiotu umowy określonego w ust. l uważa się dzień pisemnego potwierdzenia przez Zamawiającego (inspektora nadzoru) zgłoszenia Wykonawcy zakończenia robót i osiągnięcia gotowości do odbioru przedmiotu umowy.</w:t>
      </w:r>
    </w:p>
    <w:p w:rsidR="0088353C" w:rsidRPr="00D05C67" w:rsidRDefault="0088353C" w:rsidP="0088353C">
      <w:pPr>
        <w:numPr>
          <w:ilvl w:val="0"/>
          <w:numId w:val="18"/>
        </w:numPr>
        <w:shd w:val="clear" w:color="auto" w:fill="FFFFFF"/>
        <w:ind w:right="29"/>
        <w:jc w:val="both"/>
        <w:rPr>
          <w:sz w:val="22"/>
          <w:szCs w:val="22"/>
        </w:rPr>
      </w:pPr>
      <w:r w:rsidRPr="00D05C67">
        <w:rPr>
          <w:color w:val="000000"/>
          <w:sz w:val="22"/>
          <w:szCs w:val="22"/>
        </w:rPr>
        <w:t>Terminy wykonania poszczególnych etapów podlegających odbiorowi częściowemu wynikać będą z opracowanego przez Wykonawcę i przyjętego przez Zamawiającego harmonogramu rzeczowo-finansowanego.</w:t>
      </w:r>
    </w:p>
    <w:p w:rsidR="0088353C" w:rsidRPr="00D05C67" w:rsidRDefault="0088353C" w:rsidP="0088353C">
      <w:pPr>
        <w:shd w:val="clear" w:color="auto" w:fill="FFFFFF"/>
        <w:jc w:val="center"/>
        <w:rPr>
          <w:b/>
          <w:bCs/>
          <w:sz w:val="22"/>
          <w:szCs w:val="22"/>
        </w:rPr>
      </w:pPr>
      <w:r w:rsidRPr="00D05C67">
        <w:rPr>
          <w:b/>
          <w:bCs/>
          <w:color w:val="000000"/>
          <w:sz w:val="22"/>
          <w:szCs w:val="22"/>
        </w:rPr>
        <w:t>§</w:t>
      </w:r>
      <w:r w:rsidR="0008636A">
        <w:rPr>
          <w:b/>
          <w:bCs/>
          <w:color w:val="000000"/>
          <w:sz w:val="22"/>
          <w:szCs w:val="22"/>
        </w:rPr>
        <w:t>8</w:t>
      </w:r>
    </w:p>
    <w:p w:rsidR="0088353C" w:rsidRPr="00D05C67" w:rsidRDefault="0088353C" w:rsidP="0088353C">
      <w:pPr>
        <w:shd w:val="clear" w:color="auto" w:fill="FFFFFF"/>
        <w:ind w:left="14"/>
        <w:jc w:val="both"/>
        <w:rPr>
          <w:sz w:val="22"/>
          <w:szCs w:val="22"/>
        </w:rPr>
      </w:pPr>
      <w:r w:rsidRPr="00D05C67">
        <w:rPr>
          <w:color w:val="000000"/>
          <w:sz w:val="22"/>
          <w:szCs w:val="22"/>
        </w:rPr>
        <w:t>1. Ustala się następujące rodzaje odbiorów:</w:t>
      </w:r>
    </w:p>
    <w:p w:rsidR="0088353C" w:rsidRPr="00D05C67" w:rsidRDefault="0088353C" w:rsidP="0088353C">
      <w:pPr>
        <w:widowControl/>
        <w:numPr>
          <w:ilvl w:val="0"/>
          <w:numId w:val="8"/>
        </w:numPr>
        <w:shd w:val="clear" w:color="auto" w:fill="FFFFFF"/>
        <w:tabs>
          <w:tab w:val="left" w:pos="384"/>
        </w:tabs>
        <w:autoSpaceDE/>
        <w:autoSpaceDN/>
        <w:adjustRightInd/>
        <w:jc w:val="both"/>
        <w:rPr>
          <w:sz w:val="22"/>
          <w:szCs w:val="22"/>
        </w:rPr>
      </w:pPr>
      <w:proofErr w:type="gramStart"/>
      <w:r w:rsidRPr="00D05C67">
        <w:rPr>
          <w:color w:val="000000"/>
          <w:sz w:val="22"/>
          <w:szCs w:val="22"/>
        </w:rPr>
        <w:t>robót</w:t>
      </w:r>
      <w:proofErr w:type="gramEnd"/>
      <w:r w:rsidRPr="00D05C67">
        <w:rPr>
          <w:color w:val="000000"/>
          <w:sz w:val="22"/>
          <w:szCs w:val="22"/>
        </w:rPr>
        <w:t xml:space="preserve"> zanikających lub ulegających zakryciu, polegające na ocenie ilości i jakości robót, których ocena nie była by możliwa w toku dalszych robót,</w:t>
      </w:r>
    </w:p>
    <w:p w:rsidR="0088353C" w:rsidRPr="00D05C67" w:rsidRDefault="0088353C" w:rsidP="0088353C">
      <w:pPr>
        <w:widowControl/>
        <w:numPr>
          <w:ilvl w:val="0"/>
          <w:numId w:val="8"/>
        </w:numPr>
        <w:shd w:val="clear" w:color="auto" w:fill="FFFFFF"/>
        <w:tabs>
          <w:tab w:val="left" w:pos="384"/>
        </w:tabs>
        <w:autoSpaceDE/>
        <w:autoSpaceDN/>
        <w:adjustRightInd/>
        <w:jc w:val="both"/>
        <w:rPr>
          <w:sz w:val="22"/>
          <w:szCs w:val="22"/>
        </w:rPr>
      </w:pPr>
      <w:r w:rsidRPr="00D05C67">
        <w:rPr>
          <w:color w:val="000000"/>
          <w:sz w:val="22"/>
          <w:szCs w:val="22"/>
        </w:rPr>
        <w:t xml:space="preserve">częściowe- </w:t>
      </w:r>
      <w:proofErr w:type="gramStart"/>
      <w:r w:rsidRPr="00D05C67">
        <w:rPr>
          <w:color w:val="000000"/>
          <w:sz w:val="22"/>
          <w:szCs w:val="22"/>
        </w:rPr>
        <w:t>polegające  na</w:t>
      </w:r>
      <w:proofErr w:type="gramEnd"/>
      <w:r w:rsidRPr="00D05C67">
        <w:rPr>
          <w:color w:val="000000"/>
          <w:sz w:val="22"/>
          <w:szCs w:val="22"/>
        </w:rPr>
        <w:t xml:space="preserve">  ocenie  ilości   i  jakości  części  wykonanych,  ustalonych w harmonogramie rzeczowo-finansowym lub, dla których został przewidziany  odrębny termin zakończenia i odbioru,</w:t>
      </w:r>
    </w:p>
    <w:p w:rsidR="0088353C" w:rsidRPr="00D05C67" w:rsidRDefault="0088353C" w:rsidP="0088353C">
      <w:pPr>
        <w:widowControl/>
        <w:numPr>
          <w:ilvl w:val="0"/>
          <w:numId w:val="8"/>
        </w:numPr>
        <w:shd w:val="clear" w:color="auto" w:fill="FFFFFF"/>
        <w:tabs>
          <w:tab w:val="left" w:pos="384"/>
        </w:tabs>
        <w:autoSpaceDE/>
        <w:autoSpaceDN/>
        <w:adjustRightInd/>
        <w:jc w:val="both"/>
        <w:rPr>
          <w:sz w:val="22"/>
          <w:szCs w:val="22"/>
        </w:rPr>
      </w:pPr>
      <w:proofErr w:type="gramStart"/>
      <w:r w:rsidRPr="00D05C67">
        <w:rPr>
          <w:color w:val="000000"/>
          <w:sz w:val="22"/>
          <w:szCs w:val="22"/>
        </w:rPr>
        <w:t>końcowy</w:t>
      </w:r>
      <w:proofErr w:type="gramEnd"/>
      <w:r w:rsidRPr="00D05C67">
        <w:rPr>
          <w:color w:val="000000"/>
          <w:sz w:val="22"/>
          <w:szCs w:val="22"/>
        </w:rPr>
        <w:t xml:space="preserve"> - polegający na ocenie wykonanych robót i odbiorze całkowitego przedmiotu umowy,</w:t>
      </w:r>
    </w:p>
    <w:p w:rsidR="0088353C" w:rsidRPr="00D05C67" w:rsidRDefault="0088353C" w:rsidP="0088353C">
      <w:pPr>
        <w:widowControl/>
        <w:numPr>
          <w:ilvl w:val="0"/>
          <w:numId w:val="8"/>
        </w:numPr>
        <w:shd w:val="clear" w:color="auto" w:fill="FFFFFF"/>
        <w:tabs>
          <w:tab w:val="left" w:pos="384"/>
        </w:tabs>
        <w:autoSpaceDE/>
        <w:autoSpaceDN/>
        <w:adjustRightInd/>
        <w:rPr>
          <w:sz w:val="22"/>
          <w:szCs w:val="22"/>
        </w:rPr>
      </w:pPr>
      <w:proofErr w:type="gramStart"/>
      <w:r w:rsidRPr="00D05C67">
        <w:rPr>
          <w:color w:val="000000"/>
          <w:sz w:val="22"/>
          <w:szCs w:val="22"/>
        </w:rPr>
        <w:t>gwarancyjny</w:t>
      </w:r>
      <w:proofErr w:type="gramEnd"/>
      <w:r w:rsidRPr="00D05C67">
        <w:rPr>
          <w:color w:val="000000"/>
          <w:sz w:val="22"/>
          <w:szCs w:val="22"/>
        </w:rPr>
        <w:t xml:space="preserve"> - przed zakończeniem okresu gwarancji.</w:t>
      </w:r>
    </w:p>
    <w:p w:rsidR="0088353C" w:rsidRPr="00D05C67" w:rsidRDefault="0088353C" w:rsidP="0088353C">
      <w:pPr>
        <w:pStyle w:val="Tekstpodstawowy2"/>
        <w:numPr>
          <w:ilvl w:val="0"/>
          <w:numId w:val="19"/>
        </w:numPr>
        <w:rPr>
          <w:rFonts w:ascii="Times New Roman" w:hAnsi="Times New Roman"/>
          <w:b w:val="0"/>
          <w:sz w:val="22"/>
          <w:szCs w:val="22"/>
        </w:rPr>
      </w:pPr>
      <w:r w:rsidRPr="00D05C67">
        <w:rPr>
          <w:rFonts w:ascii="Times New Roman" w:hAnsi="Times New Roman"/>
          <w:b w:val="0"/>
          <w:sz w:val="22"/>
          <w:szCs w:val="22"/>
        </w:rPr>
        <w:t>Po zakończeniu robót przewidzianych umową, a przed dokonaniem odbioru końcowego- przedmiotu umowy, Wykonawca przedstawi Zamawiającemu operat obejmujący zbiór wszystkich dokumentów umownych i ustawowych z uwzględnieniem zmian wprowadzonych w toku wykonywania umowy, wyników przeprowadzonych badań, prób, pomiarów, zestawienie rodzaju i ilości wykonywanych robót i zastosowanych materiałów i urządzeń. Operat winien zawierać również część opisową. Wszelka dokumentacja powstała w trakcie realizacji przedmiotu zamówienia stanowi własność Zamawiającego.</w:t>
      </w:r>
    </w:p>
    <w:p w:rsidR="0088353C" w:rsidRPr="00D05C67" w:rsidRDefault="0088353C" w:rsidP="0088353C">
      <w:pPr>
        <w:pStyle w:val="Tekstpodstawowy2"/>
        <w:ind w:left="360"/>
        <w:rPr>
          <w:rFonts w:ascii="Times New Roman" w:hAnsi="Times New Roman"/>
          <w:b w:val="0"/>
          <w:sz w:val="22"/>
          <w:szCs w:val="22"/>
        </w:rPr>
      </w:pPr>
    </w:p>
    <w:p w:rsidR="0088353C" w:rsidRPr="00D05C67" w:rsidRDefault="0088353C" w:rsidP="0088353C">
      <w:pPr>
        <w:shd w:val="clear" w:color="auto" w:fill="FFFFFF"/>
        <w:jc w:val="center"/>
        <w:rPr>
          <w:b/>
          <w:bCs/>
          <w:sz w:val="22"/>
          <w:szCs w:val="22"/>
        </w:rPr>
      </w:pPr>
      <w:r w:rsidRPr="00D05C67">
        <w:rPr>
          <w:b/>
          <w:bCs/>
          <w:color w:val="000000"/>
          <w:sz w:val="22"/>
          <w:szCs w:val="22"/>
        </w:rPr>
        <w:t>§</w:t>
      </w:r>
      <w:r w:rsidR="0008636A">
        <w:rPr>
          <w:b/>
          <w:bCs/>
          <w:color w:val="000000"/>
          <w:sz w:val="22"/>
          <w:szCs w:val="22"/>
        </w:rPr>
        <w:t>9</w:t>
      </w:r>
    </w:p>
    <w:p w:rsidR="0088353C" w:rsidRPr="00D05C67" w:rsidRDefault="0088353C" w:rsidP="0088353C">
      <w:pPr>
        <w:numPr>
          <w:ilvl w:val="0"/>
          <w:numId w:val="20"/>
        </w:numPr>
        <w:shd w:val="clear" w:color="auto" w:fill="FFFFFF"/>
        <w:jc w:val="both"/>
        <w:rPr>
          <w:sz w:val="22"/>
          <w:szCs w:val="22"/>
        </w:rPr>
      </w:pPr>
      <w:r w:rsidRPr="00D05C67">
        <w:rPr>
          <w:sz w:val="22"/>
          <w:szCs w:val="22"/>
        </w:rPr>
        <w:t>Wykonawca przeprowadza próby, sprawdzenia przed odbiorem końcowym przewidzianym w umowie. O terminach ich przeprowadzenia Wykonawca zawiadamia Zamawiającego nie później niż 7 dni roboczych przed terminem wyznaczonym do dokonania prób.</w:t>
      </w:r>
    </w:p>
    <w:p w:rsidR="0088353C" w:rsidRPr="00D05C67" w:rsidRDefault="0088353C" w:rsidP="0088353C">
      <w:pPr>
        <w:numPr>
          <w:ilvl w:val="0"/>
          <w:numId w:val="20"/>
        </w:numPr>
        <w:shd w:val="clear" w:color="auto" w:fill="FFFFFF"/>
        <w:jc w:val="both"/>
        <w:rPr>
          <w:sz w:val="22"/>
          <w:szCs w:val="22"/>
        </w:rPr>
      </w:pPr>
      <w:r w:rsidRPr="00D05C67">
        <w:rPr>
          <w:sz w:val="22"/>
          <w:szCs w:val="22"/>
        </w:rPr>
        <w:t xml:space="preserve">Zakończenie czynności wymienionych w ust. l kierownik budowy stwierdza protokołem powiadamiając o tym na piśmie </w:t>
      </w:r>
      <w:proofErr w:type="gramStart"/>
      <w:r w:rsidRPr="00D05C67">
        <w:rPr>
          <w:sz w:val="22"/>
          <w:szCs w:val="22"/>
        </w:rPr>
        <w:t>Zamawiającego  i</w:t>
      </w:r>
      <w:proofErr w:type="gramEnd"/>
      <w:r w:rsidRPr="00D05C67">
        <w:rPr>
          <w:sz w:val="22"/>
          <w:szCs w:val="22"/>
        </w:rPr>
        <w:t xml:space="preserve"> Inspektora nadzoru.</w:t>
      </w:r>
    </w:p>
    <w:p w:rsidR="0088353C" w:rsidRPr="00D05C67" w:rsidRDefault="0088353C" w:rsidP="0088353C">
      <w:pPr>
        <w:numPr>
          <w:ilvl w:val="0"/>
          <w:numId w:val="20"/>
        </w:numPr>
        <w:shd w:val="clear" w:color="auto" w:fill="FFFFFF"/>
        <w:jc w:val="both"/>
        <w:rPr>
          <w:sz w:val="22"/>
          <w:szCs w:val="22"/>
        </w:rPr>
      </w:pPr>
      <w:r w:rsidRPr="00D05C67">
        <w:rPr>
          <w:color w:val="000000"/>
          <w:sz w:val="22"/>
          <w:szCs w:val="22"/>
        </w:rPr>
        <w:t>Odbiór winien być przygotowany przez Wykonawcę z należytą starannością.</w:t>
      </w:r>
    </w:p>
    <w:p w:rsidR="0088353C" w:rsidRPr="00D05C67" w:rsidRDefault="0088353C" w:rsidP="0088353C">
      <w:pPr>
        <w:numPr>
          <w:ilvl w:val="0"/>
          <w:numId w:val="20"/>
        </w:numPr>
        <w:shd w:val="clear" w:color="auto" w:fill="FFFFFF"/>
        <w:jc w:val="both"/>
        <w:rPr>
          <w:sz w:val="22"/>
          <w:szCs w:val="22"/>
        </w:rPr>
      </w:pPr>
      <w:r w:rsidRPr="00D05C67">
        <w:rPr>
          <w:sz w:val="22"/>
          <w:szCs w:val="22"/>
        </w:rPr>
        <w:t xml:space="preserve">Do obowiązków Wykonawcy należy skompletowanie i przedstawienie Inspektorom nadzoru </w:t>
      </w:r>
      <w:proofErr w:type="gramStart"/>
      <w:r w:rsidRPr="00D05C67">
        <w:rPr>
          <w:sz w:val="22"/>
          <w:szCs w:val="22"/>
        </w:rPr>
        <w:t>dokumentów   pozwalających</w:t>
      </w:r>
      <w:proofErr w:type="gramEnd"/>
      <w:r w:rsidRPr="00D05C67">
        <w:rPr>
          <w:sz w:val="22"/>
          <w:szCs w:val="22"/>
        </w:rPr>
        <w:t xml:space="preserve"> na ocenę prawidłowego wykonania przedmiotu odbioru, a w szczególności: dziennika budowy, protokołów technicznych, odbiorów częściowych, niezbędnych świadectw kontroli jakości, dokumentacji powykonawczej oraz wymaganych prawem oświadczeń.</w:t>
      </w:r>
    </w:p>
    <w:p w:rsidR="00D05C67" w:rsidRDefault="00D05C67" w:rsidP="0088353C">
      <w:pPr>
        <w:shd w:val="clear" w:color="auto" w:fill="FFFFFF"/>
        <w:jc w:val="center"/>
        <w:rPr>
          <w:b/>
          <w:bCs/>
          <w:color w:val="000000"/>
          <w:sz w:val="22"/>
          <w:szCs w:val="22"/>
        </w:rPr>
      </w:pPr>
    </w:p>
    <w:p w:rsidR="0088353C" w:rsidRPr="00D05C67" w:rsidRDefault="0088353C" w:rsidP="0088353C">
      <w:pPr>
        <w:shd w:val="clear" w:color="auto" w:fill="FFFFFF"/>
        <w:jc w:val="center"/>
        <w:rPr>
          <w:b/>
          <w:bCs/>
          <w:sz w:val="22"/>
          <w:szCs w:val="22"/>
        </w:rPr>
      </w:pPr>
      <w:r w:rsidRPr="00D05C67">
        <w:rPr>
          <w:b/>
          <w:bCs/>
          <w:color w:val="000000"/>
          <w:sz w:val="22"/>
          <w:szCs w:val="22"/>
        </w:rPr>
        <w:t>§1</w:t>
      </w:r>
      <w:r w:rsidR="0008636A">
        <w:rPr>
          <w:b/>
          <w:bCs/>
          <w:color w:val="000000"/>
          <w:sz w:val="22"/>
          <w:szCs w:val="22"/>
        </w:rPr>
        <w:t>0</w:t>
      </w:r>
    </w:p>
    <w:p w:rsidR="0088353C" w:rsidRPr="00D05C67" w:rsidRDefault="0088353C" w:rsidP="0088353C">
      <w:pPr>
        <w:numPr>
          <w:ilvl w:val="0"/>
          <w:numId w:val="21"/>
        </w:numPr>
        <w:shd w:val="clear" w:color="auto" w:fill="FFFFFF"/>
        <w:jc w:val="both"/>
        <w:rPr>
          <w:sz w:val="22"/>
          <w:szCs w:val="22"/>
        </w:rPr>
      </w:pPr>
      <w:r w:rsidRPr="00D05C67">
        <w:rPr>
          <w:color w:val="000000"/>
          <w:sz w:val="22"/>
          <w:szCs w:val="22"/>
        </w:rPr>
        <w:t>Zamawiający dokonuje odbioru przez powołaną do tego komisję w dniu przewidzianym do odbioru. Zakończenie odbioru winno nastąpić w ciągu 14 dni roboczych od daty jego rozpoczęcia.</w:t>
      </w:r>
    </w:p>
    <w:p w:rsidR="0088353C" w:rsidRPr="00D05C67" w:rsidRDefault="0088353C" w:rsidP="0088353C">
      <w:pPr>
        <w:numPr>
          <w:ilvl w:val="0"/>
          <w:numId w:val="21"/>
        </w:numPr>
        <w:shd w:val="clear" w:color="auto" w:fill="FFFFFF"/>
        <w:rPr>
          <w:sz w:val="22"/>
          <w:szCs w:val="22"/>
        </w:rPr>
      </w:pPr>
      <w:r w:rsidRPr="00D05C67">
        <w:rPr>
          <w:color w:val="000000"/>
          <w:sz w:val="22"/>
          <w:szCs w:val="22"/>
        </w:rPr>
        <w:t>W czynnościach odbiorowych powinni uczestniczyć:</w:t>
      </w:r>
    </w:p>
    <w:p w:rsidR="0088353C" w:rsidRPr="00D05C67" w:rsidRDefault="0088353C" w:rsidP="0088353C">
      <w:pPr>
        <w:widowControl/>
        <w:numPr>
          <w:ilvl w:val="0"/>
          <w:numId w:val="7"/>
        </w:numPr>
        <w:shd w:val="clear" w:color="auto" w:fill="FFFFFF"/>
        <w:tabs>
          <w:tab w:val="left" w:pos="355"/>
        </w:tabs>
        <w:autoSpaceDE/>
        <w:autoSpaceDN/>
        <w:adjustRightInd/>
        <w:rPr>
          <w:color w:val="000000"/>
          <w:sz w:val="22"/>
          <w:szCs w:val="22"/>
        </w:rPr>
      </w:pPr>
      <w:proofErr w:type="gramStart"/>
      <w:r w:rsidRPr="00D05C67">
        <w:rPr>
          <w:color w:val="000000"/>
          <w:sz w:val="22"/>
          <w:szCs w:val="22"/>
        </w:rPr>
        <w:t>przedstawiciele</w:t>
      </w:r>
      <w:proofErr w:type="gramEnd"/>
      <w:r w:rsidRPr="00D05C67">
        <w:rPr>
          <w:color w:val="000000"/>
          <w:sz w:val="22"/>
          <w:szCs w:val="22"/>
        </w:rPr>
        <w:t xml:space="preserve"> Zamawiającego;</w:t>
      </w:r>
    </w:p>
    <w:p w:rsidR="0088353C" w:rsidRPr="00D05C67" w:rsidRDefault="0088353C" w:rsidP="0088353C">
      <w:pPr>
        <w:widowControl/>
        <w:numPr>
          <w:ilvl w:val="0"/>
          <w:numId w:val="7"/>
        </w:numPr>
        <w:shd w:val="clear" w:color="auto" w:fill="FFFFFF"/>
        <w:tabs>
          <w:tab w:val="left" w:pos="355"/>
        </w:tabs>
        <w:autoSpaceDE/>
        <w:autoSpaceDN/>
        <w:adjustRightInd/>
        <w:rPr>
          <w:color w:val="000000"/>
          <w:sz w:val="22"/>
          <w:szCs w:val="22"/>
        </w:rPr>
      </w:pPr>
      <w:r w:rsidRPr="00D05C67">
        <w:rPr>
          <w:color w:val="000000"/>
          <w:sz w:val="22"/>
          <w:szCs w:val="22"/>
        </w:rPr>
        <w:lastRenderedPageBreak/>
        <w:t>Wykonawca;</w:t>
      </w:r>
    </w:p>
    <w:p w:rsidR="0088353C" w:rsidRPr="00D05C67" w:rsidRDefault="0088353C" w:rsidP="0088353C">
      <w:pPr>
        <w:widowControl/>
        <w:numPr>
          <w:ilvl w:val="0"/>
          <w:numId w:val="7"/>
        </w:numPr>
        <w:shd w:val="clear" w:color="auto" w:fill="FFFFFF"/>
        <w:tabs>
          <w:tab w:val="left" w:pos="355"/>
        </w:tabs>
        <w:autoSpaceDE/>
        <w:autoSpaceDN/>
        <w:adjustRightInd/>
        <w:rPr>
          <w:color w:val="000000"/>
          <w:sz w:val="22"/>
          <w:szCs w:val="22"/>
        </w:rPr>
      </w:pPr>
      <w:r w:rsidRPr="00D05C67">
        <w:rPr>
          <w:color w:val="000000"/>
          <w:sz w:val="22"/>
          <w:szCs w:val="22"/>
        </w:rPr>
        <w:t>Kierownik budowy;</w:t>
      </w:r>
    </w:p>
    <w:p w:rsidR="0088353C" w:rsidRPr="00D05C67" w:rsidRDefault="0088353C" w:rsidP="0088353C">
      <w:pPr>
        <w:widowControl/>
        <w:numPr>
          <w:ilvl w:val="0"/>
          <w:numId w:val="7"/>
        </w:numPr>
        <w:shd w:val="clear" w:color="auto" w:fill="FFFFFF"/>
        <w:tabs>
          <w:tab w:val="left" w:pos="355"/>
          <w:tab w:val="left" w:pos="9480"/>
          <w:tab w:val="left" w:pos="10382"/>
        </w:tabs>
        <w:autoSpaceDE/>
        <w:autoSpaceDN/>
        <w:adjustRightInd/>
        <w:rPr>
          <w:color w:val="000000"/>
          <w:sz w:val="22"/>
          <w:szCs w:val="22"/>
        </w:rPr>
      </w:pPr>
      <w:r w:rsidRPr="00D05C67">
        <w:rPr>
          <w:color w:val="000000"/>
          <w:sz w:val="22"/>
          <w:szCs w:val="22"/>
        </w:rPr>
        <w:t>Inspektorzy nadzoru.</w:t>
      </w:r>
      <w:r w:rsidRPr="00D05C67">
        <w:rPr>
          <w:color w:val="000000"/>
          <w:sz w:val="22"/>
          <w:szCs w:val="22"/>
        </w:rPr>
        <w:tab/>
      </w:r>
    </w:p>
    <w:p w:rsidR="0088353C" w:rsidRPr="00D05C67" w:rsidRDefault="0088353C" w:rsidP="0088353C">
      <w:pPr>
        <w:pStyle w:val="Tekstpodstawowy3"/>
        <w:numPr>
          <w:ilvl w:val="0"/>
          <w:numId w:val="21"/>
        </w:numPr>
        <w:spacing w:after="0"/>
        <w:ind w:left="357" w:hanging="357"/>
        <w:jc w:val="both"/>
        <w:rPr>
          <w:sz w:val="22"/>
          <w:szCs w:val="22"/>
        </w:rPr>
      </w:pPr>
      <w:r w:rsidRPr="00D05C67">
        <w:rPr>
          <w:sz w:val="22"/>
          <w:szCs w:val="22"/>
        </w:rPr>
        <w:t>Podpisany przez strony protokół odbioru w dniu odbioru stanowi datę odbioru końcowego. Jeżeli w trakcie odbioru zostanie stwierdzone, że przedmiot odbioru nie osiągnął gotowości do odbioru z powodu nie</w:t>
      </w:r>
      <w:r w:rsidR="006A008A">
        <w:rPr>
          <w:sz w:val="22"/>
          <w:szCs w:val="22"/>
        </w:rPr>
        <w:t xml:space="preserve"> </w:t>
      </w:r>
      <w:proofErr w:type="gramStart"/>
      <w:r w:rsidRPr="00D05C67">
        <w:rPr>
          <w:sz w:val="22"/>
          <w:szCs w:val="22"/>
        </w:rPr>
        <w:t>zakończenia  robót</w:t>
      </w:r>
      <w:proofErr w:type="gramEnd"/>
      <w:r w:rsidRPr="00D05C67">
        <w:rPr>
          <w:sz w:val="22"/>
          <w:szCs w:val="22"/>
        </w:rPr>
        <w:t xml:space="preserve">   lub   nie  przeprowadzenia  wszystkich  prób, Zamawiający może odmówić jego podpisania, a w specjalnym wykazie stanowiącym załącznik do protokołu należy umieścić wszystkie braki i wady z podaniem terminu ich usunięcia. </w:t>
      </w:r>
    </w:p>
    <w:p w:rsidR="0088353C" w:rsidRPr="00D05C67" w:rsidRDefault="0088353C" w:rsidP="0088353C">
      <w:pPr>
        <w:pStyle w:val="Tekstpodstawowy3"/>
        <w:numPr>
          <w:ilvl w:val="0"/>
          <w:numId w:val="21"/>
        </w:numPr>
        <w:spacing w:after="0"/>
        <w:ind w:left="357" w:hanging="357"/>
        <w:jc w:val="both"/>
        <w:rPr>
          <w:sz w:val="22"/>
          <w:szCs w:val="22"/>
        </w:rPr>
      </w:pPr>
      <w:r w:rsidRPr="00D05C67">
        <w:rPr>
          <w:sz w:val="22"/>
          <w:szCs w:val="22"/>
        </w:rPr>
        <w:t>Wykonawca zobowiązany jest do powiadomienia inspektora nadzoru o usunięciu wad oraz do żądania wyznaczenia nowego terminu na odbiór zakwestionowanych uprzednio wad. Fakt ich usunięcia zostanie stwierdzony protokolarnie.</w:t>
      </w:r>
    </w:p>
    <w:p w:rsidR="0088353C" w:rsidRPr="00D05C67" w:rsidRDefault="0088353C" w:rsidP="0088353C">
      <w:pPr>
        <w:numPr>
          <w:ilvl w:val="0"/>
          <w:numId w:val="21"/>
        </w:numPr>
        <w:shd w:val="clear" w:color="auto" w:fill="FFFFFF"/>
        <w:ind w:left="357" w:right="10" w:hanging="357"/>
        <w:jc w:val="both"/>
        <w:rPr>
          <w:color w:val="000000"/>
          <w:sz w:val="22"/>
          <w:szCs w:val="22"/>
        </w:rPr>
      </w:pPr>
      <w:r w:rsidRPr="00D05C67">
        <w:rPr>
          <w:color w:val="000000"/>
          <w:sz w:val="22"/>
          <w:szCs w:val="22"/>
        </w:rPr>
        <w:t xml:space="preserve">Zamawiający wyznacza także gwarancyjny odbiór przed upływem terminu </w:t>
      </w:r>
      <w:proofErr w:type="gramStart"/>
      <w:r w:rsidRPr="00D05C67">
        <w:rPr>
          <w:color w:val="000000"/>
          <w:sz w:val="22"/>
          <w:szCs w:val="22"/>
        </w:rPr>
        <w:t>gwarancji jakości</w:t>
      </w:r>
      <w:proofErr w:type="gramEnd"/>
      <w:r w:rsidRPr="00D05C67">
        <w:rPr>
          <w:color w:val="000000"/>
          <w:sz w:val="22"/>
          <w:szCs w:val="22"/>
        </w:rPr>
        <w:t xml:space="preserve"> oraz termin na protokolarne stwierdzenie usunięcia wad przed upływem okresu gwarancji jakości.</w:t>
      </w:r>
    </w:p>
    <w:p w:rsidR="0088353C" w:rsidRPr="00D05C67" w:rsidRDefault="0096451C" w:rsidP="0088353C">
      <w:pPr>
        <w:shd w:val="clear" w:color="auto" w:fill="FFFFFF"/>
        <w:ind w:left="29"/>
        <w:jc w:val="center"/>
        <w:rPr>
          <w:b/>
          <w:bCs/>
          <w:sz w:val="22"/>
          <w:szCs w:val="22"/>
        </w:rPr>
      </w:pPr>
      <w:r w:rsidRPr="00D05C67">
        <w:rPr>
          <w:b/>
          <w:bCs/>
          <w:color w:val="000000"/>
          <w:sz w:val="22"/>
          <w:szCs w:val="22"/>
        </w:rPr>
        <w:br/>
      </w:r>
      <w:r w:rsidR="0088353C" w:rsidRPr="00D05C67">
        <w:rPr>
          <w:b/>
          <w:bCs/>
          <w:color w:val="000000"/>
          <w:sz w:val="22"/>
          <w:szCs w:val="22"/>
        </w:rPr>
        <w:t>§1</w:t>
      </w:r>
      <w:r w:rsidR="0008636A">
        <w:rPr>
          <w:b/>
          <w:bCs/>
          <w:color w:val="000000"/>
          <w:sz w:val="22"/>
          <w:szCs w:val="22"/>
        </w:rPr>
        <w:t>1</w:t>
      </w:r>
    </w:p>
    <w:p w:rsidR="0088353C" w:rsidRPr="00D05C67" w:rsidRDefault="0088353C" w:rsidP="0088353C">
      <w:pPr>
        <w:numPr>
          <w:ilvl w:val="0"/>
          <w:numId w:val="22"/>
        </w:numPr>
        <w:shd w:val="clear" w:color="auto" w:fill="FFFFFF"/>
        <w:tabs>
          <w:tab w:val="left" w:pos="336"/>
        </w:tabs>
        <w:jc w:val="both"/>
        <w:rPr>
          <w:color w:val="000000"/>
          <w:sz w:val="22"/>
          <w:szCs w:val="22"/>
        </w:rPr>
      </w:pPr>
      <w:r w:rsidRPr="00D05C67">
        <w:rPr>
          <w:color w:val="000000"/>
          <w:sz w:val="22"/>
          <w:szCs w:val="22"/>
        </w:rPr>
        <w:t xml:space="preserve">Wykonawca udziela Zamawiającemu rękojmi i gwarancji jakości na przedmiot </w:t>
      </w:r>
      <w:proofErr w:type="gramStart"/>
      <w:r w:rsidRPr="00D05C67">
        <w:rPr>
          <w:color w:val="000000"/>
          <w:sz w:val="22"/>
          <w:szCs w:val="22"/>
        </w:rPr>
        <w:t>umowy,  na</w:t>
      </w:r>
      <w:proofErr w:type="gramEnd"/>
      <w:r w:rsidRPr="00D05C67">
        <w:rPr>
          <w:color w:val="000000"/>
          <w:sz w:val="22"/>
          <w:szCs w:val="22"/>
        </w:rPr>
        <w:t xml:space="preserve"> okres 36 miesięcy, licząc od daty protokołu odbioru końcowego.</w:t>
      </w:r>
    </w:p>
    <w:p w:rsidR="0088353C" w:rsidRPr="00D05C67" w:rsidRDefault="0088353C" w:rsidP="0088353C">
      <w:pPr>
        <w:numPr>
          <w:ilvl w:val="0"/>
          <w:numId w:val="22"/>
        </w:numPr>
        <w:shd w:val="clear" w:color="auto" w:fill="FFFFFF"/>
        <w:tabs>
          <w:tab w:val="left" w:pos="336"/>
        </w:tabs>
        <w:jc w:val="both"/>
        <w:rPr>
          <w:color w:val="000000"/>
          <w:sz w:val="22"/>
          <w:szCs w:val="22"/>
        </w:rPr>
      </w:pPr>
      <w:r w:rsidRPr="00D05C67">
        <w:rPr>
          <w:color w:val="000000"/>
          <w:sz w:val="22"/>
          <w:szCs w:val="22"/>
        </w:rPr>
        <w:t>W dniu zakończenia odbioru końcowego, Wykonawca dostarczy Zamawiającemu, Kartę Gwarancyjną, w której gwarantuje się między innymi, że:</w:t>
      </w:r>
    </w:p>
    <w:p w:rsidR="0088353C" w:rsidRPr="00D05C67" w:rsidRDefault="0088353C" w:rsidP="0088353C">
      <w:pPr>
        <w:widowControl/>
        <w:numPr>
          <w:ilvl w:val="0"/>
          <w:numId w:val="9"/>
        </w:numPr>
        <w:shd w:val="clear" w:color="auto" w:fill="FFFFFF"/>
        <w:tabs>
          <w:tab w:val="left" w:pos="540"/>
        </w:tabs>
        <w:autoSpaceDE/>
        <w:autoSpaceDN/>
        <w:adjustRightInd/>
        <w:jc w:val="both"/>
        <w:rPr>
          <w:sz w:val="22"/>
          <w:szCs w:val="22"/>
        </w:rPr>
      </w:pPr>
      <w:proofErr w:type="gramStart"/>
      <w:r w:rsidRPr="00D05C67">
        <w:rPr>
          <w:color w:val="000000"/>
          <w:sz w:val="22"/>
          <w:szCs w:val="22"/>
        </w:rPr>
        <w:t>wykonane</w:t>
      </w:r>
      <w:proofErr w:type="gramEnd"/>
      <w:r w:rsidRPr="00D05C67">
        <w:rPr>
          <w:color w:val="000000"/>
          <w:sz w:val="22"/>
          <w:szCs w:val="22"/>
        </w:rPr>
        <w:t xml:space="preserve"> roboty oraz użyte materiały nie mają usterek konstrukcyjnych lub wynikających z błędów technologicznych i zapewniają bezpieczne i bezawaryjne użytkowanie,</w:t>
      </w:r>
    </w:p>
    <w:p w:rsidR="0088353C" w:rsidRPr="00D05C67" w:rsidRDefault="0088353C" w:rsidP="0088353C">
      <w:pPr>
        <w:widowControl/>
        <w:numPr>
          <w:ilvl w:val="0"/>
          <w:numId w:val="9"/>
        </w:numPr>
        <w:shd w:val="clear" w:color="auto" w:fill="FFFFFF"/>
        <w:tabs>
          <w:tab w:val="left" w:pos="540"/>
        </w:tabs>
        <w:autoSpaceDE/>
        <w:autoSpaceDN/>
        <w:adjustRightInd/>
        <w:jc w:val="both"/>
        <w:rPr>
          <w:sz w:val="22"/>
          <w:szCs w:val="22"/>
        </w:rPr>
      </w:pPr>
      <w:proofErr w:type="gramStart"/>
      <w:r w:rsidRPr="00D05C67">
        <w:rPr>
          <w:color w:val="000000"/>
          <w:sz w:val="22"/>
          <w:szCs w:val="22"/>
        </w:rPr>
        <w:t>na</w:t>
      </w:r>
      <w:proofErr w:type="gramEnd"/>
      <w:r w:rsidRPr="00D05C67">
        <w:rPr>
          <w:color w:val="000000"/>
          <w:sz w:val="22"/>
          <w:szCs w:val="22"/>
        </w:rPr>
        <w:t xml:space="preserve"> dostarczone i wbudowane materiały, Wykonawca udziela 36 miesięcy gwarancji, licząc od dnia podpisania protokołu odbioru końcowego </w:t>
      </w:r>
      <w:r w:rsidRPr="00D05C67">
        <w:rPr>
          <w:sz w:val="22"/>
          <w:szCs w:val="22"/>
        </w:rPr>
        <w:t xml:space="preserve">chyba, że postanowienie gwarancji jest korzystniejsze dla Zamawiającego. </w:t>
      </w:r>
    </w:p>
    <w:p w:rsidR="0088353C" w:rsidRPr="00D05C67" w:rsidRDefault="0088353C" w:rsidP="0088353C">
      <w:pPr>
        <w:widowControl/>
        <w:numPr>
          <w:ilvl w:val="0"/>
          <w:numId w:val="9"/>
        </w:numPr>
        <w:shd w:val="clear" w:color="auto" w:fill="FFFFFF"/>
        <w:tabs>
          <w:tab w:val="left" w:pos="682"/>
        </w:tabs>
        <w:autoSpaceDE/>
        <w:autoSpaceDN/>
        <w:adjustRightInd/>
        <w:jc w:val="both"/>
        <w:rPr>
          <w:color w:val="000000"/>
          <w:sz w:val="22"/>
          <w:szCs w:val="22"/>
        </w:rPr>
      </w:pPr>
      <w:r w:rsidRPr="00D05C67">
        <w:rPr>
          <w:color w:val="000000"/>
          <w:sz w:val="22"/>
          <w:szCs w:val="22"/>
        </w:rPr>
        <w:t>Wykonawca w okresie gwarancji usunie usterkę lub uszkodzenie na własny koszt, niezwłocznie po otrzymaniu od Zamawiającego pisemnego powiadomienia,</w:t>
      </w:r>
    </w:p>
    <w:p w:rsidR="0088353C" w:rsidRPr="00D05C67" w:rsidRDefault="0088353C" w:rsidP="0088353C">
      <w:pPr>
        <w:widowControl/>
        <w:numPr>
          <w:ilvl w:val="0"/>
          <w:numId w:val="9"/>
        </w:numPr>
        <w:shd w:val="clear" w:color="auto" w:fill="FFFFFF"/>
        <w:tabs>
          <w:tab w:val="left" w:pos="682"/>
        </w:tabs>
        <w:autoSpaceDE/>
        <w:autoSpaceDN/>
        <w:adjustRightInd/>
        <w:jc w:val="both"/>
        <w:rPr>
          <w:color w:val="000000"/>
          <w:sz w:val="22"/>
          <w:szCs w:val="22"/>
        </w:rPr>
      </w:pPr>
      <w:proofErr w:type="gramStart"/>
      <w:r w:rsidRPr="00D05C67">
        <w:rPr>
          <w:color w:val="000000"/>
          <w:sz w:val="22"/>
          <w:szCs w:val="22"/>
        </w:rPr>
        <w:t>jeżeli</w:t>
      </w:r>
      <w:proofErr w:type="gramEnd"/>
      <w:r w:rsidRPr="00D05C67">
        <w:rPr>
          <w:color w:val="000000"/>
          <w:sz w:val="22"/>
          <w:szCs w:val="22"/>
        </w:rPr>
        <w:t xml:space="preserve"> Wykonawca nie przystąpi do usuwania usterki lub uszkodzenia w ciągu 7 dni od otrzymania powiadomienia, Zamawiający będzie miał prawo usunąć usterkę we własnym zakresie lub przez zatrudnioną osobę trzecią na ryzyko i koszt Wykonawcy.</w:t>
      </w:r>
    </w:p>
    <w:p w:rsidR="0088353C" w:rsidRPr="00D05C67" w:rsidRDefault="0088353C" w:rsidP="0088353C">
      <w:pPr>
        <w:numPr>
          <w:ilvl w:val="0"/>
          <w:numId w:val="22"/>
        </w:numPr>
        <w:shd w:val="clear" w:color="auto" w:fill="FFFFFF"/>
        <w:tabs>
          <w:tab w:val="left" w:pos="426"/>
        </w:tabs>
        <w:jc w:val="both"/>
        <w:rPr>
          <w:color w:val="000000"/>
          <w:sz w:val="22"/>
          <w:szCs w:val="22"/>
        </w:rPr>
      </w:pPr>
      <w:r w:rsidRPr="00D05C67">
        <w:rPr>
          <w:color w:val="000000"/>
          <w:sz w:val="22"/>
          <w:szCs w:val="22"/>
        </w:rPr>
        <w:t xml:space="preserve">Wykonawca ponosi odpowiedzialność z tytułu rękojmi za wady fizyczne i prawne, zmniejszające </w:t>
      </w:r>
      <w:proofErr w:type="gramStart"/>
      <w:r w:rsidRPr="00D05C67">
        <w:rPr>
          <w:color w:val="000000"/>
          <w:sz w:val="22"/>
          <w:szCs w:val="22"/>
        </w:rPr>
        <w:t>wartość  użytkową</w:t>
      </w:r>
      <w:proofErr w:type="gramEnd"/>
      <w:r w:rsidRPr="00D05C67">
        <w:rPr>
          <w:color w:val="000000"/>
          <w:sz w:val="22"/>
          <w:szCs w:val="22"/>
        </w:rPr>
        <w:t>, techniczną i estetyczną wykonania przedmiotu umowy,</w:t>
      </w:r>
      <w:r w:rsidR="00081FA0">
        <w:rPr>
          <w:color w:val="000000"/>
          <w:sz w:val="22"/>
          <w:szCs w:val="22"/>
        </w:rPr>
        <w:t xml:space="preserve"> </w:t>
      </w:r>
      <w:r w:rsidRPr="00D05C67">
        <w:rPr>
          <w:color w:val="000000"/>
          <w:sz w:val="22"/>
          <w:szCs w:val="22"/>
        </w:rPr>
        <w:t>zgodnie z kodeksem cywilnym.</w:t>
      </w:r>
    </w:p>
    <w:p w:rsidR="0088353C" w:rsidRPr="00D05C67" w:rsidRDefault="0088353C" w:rsidP="0088353C">
      <w:pPr>
        <w:numPr>
          <w:ilvl w:val="0"/>
          <w:numId w:val="22"/>
        </w:numPr>
        <w:shd w:val="clear" w:color="auto" w:fill="FFFFFF"/>
        <w:tabs>
          <w:tab w:val="left" w:pos="336"/>
        </w:tabs>
        <w:jc w:val="both"/>
        <w:rPr>
          <w:color w:val="000000"/>
          <w:sz w:val="22"/>
          <w:szCs w:val="22"/>
        </w:rPr>
      </w:pPr>
      <w:r w:rsidRPr="00D05C67">
        <w:rPr>
          <w:color w:val="000000"/>
          <w:sz w:val="22"/>
          <w:szCs w:val="22"/>
        </w:rPr>
        <w:t>W okresie rękojmi i gwarancji, Wykonawca zobowiązany jest do pisemnego zawiadomienia Zamawiającego w terminie 30 dni o:</w:t>
      </w:r>
    </w:p>
    <w:p w:rsidR="0088353C" w:rsidRPr="00D05C67" w:rsidRDefault="0088353C" w:rsidP="0088353C">
      <w:pPr>
        <w:widowControl/>
        <w:numPr>
          <w:ilvl w:val="0"/>
          <w:numId w:val="2"/>
        </w:numPr>
        <w:shd w:val="clear" w:color="auto" w:fill="FFFFFF"/>
        <w:tabs>
          <w:tab w:val="left" w:pos="706"/>
        </w:tabs>
        <w:autoSpaceDE/>
        <w:autoSpaceDN/>
        <w:adjustRightInd/>
        <w:ind w:left="749" w:hanging="360"/>
        <w:jc w:val="both"/>
        <w:rPr>
          <w:color w:val="000000"/>
          <w:sz w:val="22"/>
          <w:szCs w:val="22"/>
        </w:rPr>
      </w:pPr>
      <w:proofErr w:type="gramStart"/>
      <w:r w:rsidRPr="00D05C67">
        <w:rPr>
          <w:color w:val="000000"/>
          <w:sz w:val="22"/>
          <w:szCs w:val="22"/>
        </w:rPr>
        <w:t>zmianie</w:t>
      </w:r>
      <w:proofErr w:type="gramEnd"/>
      <w:r w:rsidRPr="00D05C67">
        <w:rPr>
          <w:color w:val="000000"/>
          <w:sz w:val="22"/>
          <w:szCs w:val="22"/>
        </w:rPr>
        <w:t xml:space="preserve"> siedziby lub nazwy firmy;</w:t>
      </w:r>
    </w:p>
    <w:p w:rsidR="0088353C" w:rsidRPr="00D05C67" w:rsidRDefault="0088353C" w:rsidP="0088353C">
      <w:pPr>
        <w:widowControl/>
        <w:numPr>
          <w:ilvl w:val="0"/>
          <w:numId w:val="2"/>
        </w:numPr>
        <w:shd w:val="clear" w:color="auto" w:fill="FFFFFF"/>
        <w:tabs>
          <w:tab w:val="left" w:pos="706"/>
        </w:tabs>
        <w:autoSpaceDE/>
        <w:autoSpaceDN/>
        <w:adjustRightInd/>
        <w:ind w:left="749" w:hanging="360"/>
        <w:jc w:val="both"/>
        <w:rPr>
          <w:color w:val="000000"/>
          <w:sz w:val="22"/>
          <w:szCs w:val="22"/>
        </w:rPr>
      </w:pPr>
      <w:proofErr w:type="gramStart"/>
      <w:r w:rsidRPr="00D05C67">
        <w:rPr>
          <w:color w:val="000000"/>
          <w:sz w:val="22"/>
          <w:szCs w:val="22"/>
        </w:rPr>
        <w:t>zmianie</w:t>
      </w:r>
      <w:proofErr w:type="gramEnd"/>
      <w:r w:rsidRPr="00D05C67">
        <w:rPr>
          <w:color w:val="000000"/>
          <w:sz w:val="22"/>
          <w:szCs w:val="22"/>
        </w:rPr>
        <w:t xml:space="preserve"> osób reprezentujących firmę;</w:t>
      </w:r>
    </w:p>
    <w:p w:rsidR="0088353C" w:rsidRPr="00D05C67" w:rsidRDefault="0088353C" w:rsidP="0088353C">
      <w:pPr>
        <w:widowControl/>
        <w:numPr>
          <w:ilvl w:val="0"/>
          <w:numId w:val="2"/>
        </w:numPr>
        <w:shd w:val="clear" w:color="auto" w:fill="FFFFFF"/>
        <w:tabs>
          <w:tab w:val="left" w:pos="706"/>
        </w:tabs>
        <w:autoSpaceDE/>
        <w:autoSpaceDN/>
        <w:adjustRightInd/>
        <w:ind w:left="749" w:hanging="360"/>
        <w:jc w:val="both"/>
        <w:rPr>
          <w:color w:val="000000"/>
          <w:sz w:val="22"/>
          <w:szCs w:val="22"/>
        </w:rPr>
      </w:pPr>
      <w:proofErr w:type="gramStart"/>
      <w:r w:rsidRPr="00D05C67">
        <w:rPr>
          <w:color w:val="000000"/>
          <w:sz w:val="22"/>
          <w:szCs w:val="22"/>
        </w:rPr>
        <w:t>ogłoszeniu</w:t>
      </w:r>
      <w:proofErr w:type="gramEnd"/>
      <w:r w:rsidRPr="00D05C67">
        <w:rPr>
          <w:color w:val="000000"/>
          <w:sz w:val="22"/>
          <w:szCs w:val="22"/>
        </w:rPr>
        <w:t xml:space="preserve"> upadłości;</w:t>
      </w:r>
    </w:p>
    <w:p w:rsidR="0088353C" w:rsidRPr="00D05C67" w:rsidRDefault="0088353C" w:rsidP="0088353C">
      <w:pPr>
        <w:widowControl/>
        <w:numPr>
          <w:ilvl w:val="0"/>
          <w:numId w:val="2"/>
        </w:numPr>
        <w:shd w:val="clear" w:color="auto" w:fill="FFFFFF"/>
        <w:tabs>
          <w:tab w:val="left" w:pos="706"/>
        </w:tabs>
        <w:autoSpaceDE/>
        <w:autoSpaceDN/>
        <w:adjustRightInd/>
        <w:ind w:left="749" w:hanging="360"/>
        <w:jc w:val="both"/>
        <w:rPr>
          <w:color w:val="000000"/>
          <w:sz w:val="22"/>
          <w:szCs w:val="22"/>
        </w:rPr>
      </w:pPr>
      <w:proofErr w:type="gramStart"/>
      <w:r w:rsidRPr="00D05C67">
        <w:rPr>
          <w:color w:val="000000"/>
          <w:sz w:val="22"/>
          <w:szCs w:val="22"/>
        </w:rPr>
        <w:t>wszczęciu</w:t>
      </w:r>
      <w:proofErr w:type="gramEnd"/>
      <w:r w:rsidRPr="00D05C67">
        <w:rPr>
          <w:color w:val="000000"/>
          <w:sz w:val="22"/>
          <w:szCs w:val="22"/>
        </w:rPr>
        <w:t xml:space="preserve"> postępowania upadłościowego, w którym uczestniczy Wykonawca;</w:t>
      </w:r>
    </w:p>
    <w:p w:rsidR="0088353C" w:rsidRPr="00D05C67" w:rsidRDefault="0088353C" w:rsidP="0088353C">
      <w:pPr>
        <w:widowControl/>
        <w:numPr>
          <w:ilvl w:val="0"/>
          <w:numId w:val="2"/>
        </w:numPr>
        <w:shd w:val="clear" w:color="auto" w:fill="FFFFFF"/>
        <w:tabs>
          <w:tab w:val="left" w:pos="706"/>
        </w:tabs>
        <w:autoSpaceDE/>
        <w:autoSpaceDN/>
        <w:adjustRightInd/>
        <w:ind w:left="749" w:hanging="360"/>
        <w:jc w:val="both"/>
        <w:rPr>
          <w:color w:val="000000"/>
          <w:sz w:val="22"/>
          <w:szCs w:val="22"/>
        </w:rPr>
      </w:pPr>
      <w:proofErr w:type="gramStart"/>
      <w:r w:rsidRPr="00D05C67">
        <w:rPr>
          <w:color w:val="000000"/>
          <w:sz w:val="22"/>
          <w:szCs w:val="22"/>
        </w:rPr>
        <w:t>ogłoszeniu</w:t>
      </w:r>
      <w:proofErr w:type="gramEnd"/>
      <w:r w:rsidRPr="00D05C67">
        <w:rPr>
          <w:color w:val="000000"/>
          <w:sz w:val="22"/>
          <w:szCs w:val="22"/>
        </w:rPr>
        <w:t xml:space="preserve"> likwidacji firmy;</w:t>
      </w:r>
    </w:p>
    <w:p w:rsidR="0088353C" w:rsidRPr="00D05C67" w:rsidRDefault="0088353C" w:rsidP="0088353C">
      <w:pPr>
        <w:shd w:val="clear" w:color="auto" w:fill="FFFFFF"/>
        <w:ind w:left="19"/>
        <w:jc w:val="center"/>
        <w:rPr>
          <w:b/>
          <w:bCs/>
          <w:sz w:val="22"/>
          <w:szCs w:val="22"/>
        </w:rPr>
      </w:pPr>
      <w:r w:rsidRPr="00D05C67">
        <w:rPr>
          <w:b/>
          <w:bCs/>
          <w:color w:val="000000"/>
          <w:sz w:val="22"/>
          <w:szCs w:val="22"/>
        </w:rPr>
        <w:t>§1</w:t>
      </w:r>
      <w:r w:rsidR="0008636A">
        <w:rPr>
          <w:b/>
          <w:bCs/>
          <w:color w:val="000000"/>
          <w:sz w:val="22"/>
          <w:szCs w:val="22"/>
        </w:rPr>
        <w:t>2</w:t>
      </w:r>
    </w:p>
    <w:p w:rsidR="0088353C" w:rsidRPr="00D05C67" w:rsidRDefault="0088353C" w:rsidP="0088353C">
      <w:pPr>
        <w:numPr>
          <w:ilvl w:val="0"/>
          <w:numId w:val="23"/>
        </w:numPr>
        <w:shd w:val="clear" w:color="auto" w:fill="FFFFFF"/>
        <w:tabs>
          <w:tab w:val="left" w:pos="336"/>
        </w:tabs>
        <w:jc w:val="both"/>
        <w:rPr>
          <w:color w:val="000000"/>
          <w:sz w:val="22"/>
          <w:szCs w:val="22"/>
        </w:rPr>
      </w:pPr>
      <w:r w:rsidRPr="00D05C67">
        <w:rPr>
          <w:color w:val="000000"/>
          <w:sz w:val="22"/>
          <w:szCs w:val="22"/>
        </w:rPr>
        <w:t xml:space="preserve">Zarówno </w:t>
      </w:r>
      <w:proofErr w:type="gramStart"/>
      <w:r w:rsidRPr="00D05C67">
        <w:rPr>
          <w:color w:val="000000"/>
          <w:sz w:val="22"/>
          <w:szCs w:val="22"/>
        </w:rPr>
        <w:t>Zamawiający  jak</w:t>
      </w:r>
      <w:proofErr w:type="gramEnd"/>
      <w:r w:rsidRPr="00D05C67">
        <w:rPr>
          <w:color w:val="000000"/>
          <w:sz w:val="22"/>
          <w:szCs w:val="22"/>
        </w:rPr>
        <w:t xml:space="preserve"> i Wykonawca, obowiązani są do naprawienia szkód wynikłych z niewykonania lub nienależytego wykonania swoich zobowiązań umownych.</w:t>
      </w:r>
    </w:p>
    <w:p w:rsidR="0088353C" w:rsidRPr="00D05C67" w:rsidRDefault="0088353C" w:rsidP="0088353C">
      <w:pPr>
        <w:numPr>
          <w:ilvl w:val="0"/>
          <w:numId w:val="23"/>
        </w:numPr>
        <w:shd w:val="clear" w:color="auto" w:fill="FFFFFF"/>
        <w:tabs>
          <w:tab w:val="left" w:pos="336"/>
        </w:tabs>
        <w:jc w:val="both"/>
        <w:rPr>
          <w:color w:val="000000"/>
          <w:sz w:val="22"/>
          <w:szCs w:val="22"/>
        </w:rPr>
      </w:pPr>
      <w:r w:rsidRPr="00D05C67">
        <w:rPr>
          <w:color w:val="000000"/>
          <w:sz w:val="22"/>
          <w:szCs w:val="22"/>
        </w:rPr>
        <w:t>Strony ustalają odpowiedzialność za niewykonanie lub nienależyte wykonanie umowy w formie kar umownych, w następujących wypadkach i wysokościach:</w:t>
      </w:r>
    </w:p>
    <w:p w:rsidR="0088353C" w:rsidRPr="00D05C67" w:rsidRDefault="0088353C" w:rsidP="0088353C">
      <w:pPr>
        <w:shd w:val="clear" w:color="auto" w:fill="FFFFFF"/>
        <w:tabs>
          <w:tab w:val="left" w:pos="696"/>
        </w:tabs>
        <w:ind w:left="341"/>
        <w:jc w:val="both"/>
        <w:rPr>
          <w:sz w:val="22"/>
          <w:szCs w:val="22"/>
        </w:rPr>
      </w:pPr>
      <w:proofErr w:type="gramStart"/>
      <w:r w:rsidRPr="00D05C67">
        <w:rPr>
          <w:color w:val="000000"/>
          <w:sz w:val="22"/>
          <w:szCs w:val="22"/>
        </w:rPr>
        <w:t>1)</w:t>
      </w:r>
      <w:r w:rsidRPr="00D05C67">
        <w:rPr>
          <w:color w:val="000000"/>
          <w:sz w:val="22"/>
          <w:szCs w:val="22"/>
        </w:rPr>
        <w:tab/>
        <w:t>Wykonawca</w:t>
      </w:r>
      <w:proofErr w:type="gramEnd"/>
      <w:r w:rsidRPr="00D05C67">
        <w:rPr>
          <w:color w:val="000000"/>
          <w:sz w:val="22"/>
          <w:szCs w:val="22"/>
        </w:rPr>
        <w:t xml:space="preserve"> zapłaci Zamawiającemu karę umowną:</w:t>
      </w:r>
    </w:p>
    <w:p w:rsidR="0088353C" w:rsidRPr="00D05C67" w:rsidRDefault="0088353C" w:rsidP="0088353C">
      <w:pPr>
        <w:widowControl/>
        <w:numPr>
          <w:ilvl w:val="1"/>
          <w:numId w:val="1"/>
        </w:numPr>
        <w:shd w:val="clear" w:color="auto" w:fill="FFFFFF"/>
        <w:tabs>
          <w:tab w:val="clear" w:pos="1440"/>
          <w:tab w:val="num" w:pos="900"/>
        </w:tabs>
        <w:autoSpaceDE/>
        <w:autoSpaceDN/>
        <w:adjustRightInd/>
        <w:jc w:val="both"/>
        <w:rPr>
          <w:sz w:val="22"/>
          <w:szCs w:val="22"/>
        </w:rPr>
      </w:pPr>
      <w:proofErr w:type="gramStart"/>
      <w:r w:rsidRPr="00D05C67">
        <w:rPr>
          <w:color w:val="000000"/>
          <w:sz w:val="22"/>
          <w:szCs w:val="22"/>
        </w:rPr>
        <w:t>za</w:t>
      </w:r>
      <w:proofErr w:type="gramEnd"/>
      <w:r w:rsidRPr="00D05C67">
        <w:rPr>
          <w:color w:val="000000"/>
          <w:sz w:val="22"/>
          <w:szCs w:val="22"/>
        </w:rPr>
        <w:t xml:space="preserve"> zwłokę w wykonaniu przedmiotu umowy, w wysokości 0,</w:t>
      </w:r>
      <w:r w:rsidR="001C0723" w:rsidRPr="00D05C67">
        <w:rPr>
          <w:color w:val="000000"/>
          <w:sz w:val="22"/>
          <w:szCs w:val="22"/>
        </w:rPr>
        <w:t>5</w:t>
      </w:r>
      <w:r w:rsidRPr="00D05C67">
        <w:rPr>
          <w:color w:val="000000"/>
          <w:sz w:val="22"/>
          <w:szCs w:val="22"/>
        </w:rPr>
        <w:t>% wynagrodzenia netto za każdy dzień zwłoki,</w:t>
      </w:r>
    </w:p>
    <w:p w:rsidR="0088353C" w:rsidRPr="00D05C67" w:rsidRDefault="0088353C" w:rsidP="0088353C">
      <w:pPr>
        <w:widowControl/>
        <w:numPr>
          <w:ilvl w:val="1"/>
          <w:numId w:val="1"/>
        </w:numPr>
        <w:shd w:val="clear" w:color="auto" w:fill="FFFFFF"/>
        <w:autoSpaceDE/>
        <w:autoSpaceDN/>
        <w:adjustRightInd/>
        <w:jc w:val="both"/>
        <w:rPr>
          <w:sz w:val="22"/>
          <w:szCs w:val="22"/>
        </w:rPr>
      </w:pPr>
      <w:r w:rsidRPr="00D05C67">
        <w:rPr>
          <w:color w:val="000000"/>
          <w:sz w:val="22"/>
          <w:szCs w:val="22"/>
        </w:rPr>
        <w:t>za zwłokę w usunięciu wad stwierdzonych w czasie odbioru lub w okresie gwarancji i rękojmi, w wysokości 0,</w:t>
      </w:r>
      <w:r w:rsidR="001C0723" w:rsidRPr="00D05C67">
        <w:rPr>
          <w:color w:val="000000"/>
          <w:sz w:val="22"/>
          <w:szCs w:val="22"/>
        </w:rPr>
        <w:t>5</w:t>
      </w:r>
      <w:r w:rsidRPr="00D05C67">
        <w:rPr>
          <w:color w:val="000000"/>
          <w:sz w:val="22"/>
          <w:szCs w:val="22"/>
        </w:rPr>
        <w:t xml:space="preserve">% wynagrodzenia netto za wykonany przedmiot umowy, za każdy dzień zwłoki liczonej od </w:t>
      </w:r>
      <w:proofErr w:type="gramStart"/>
      <w:r w:rsidRPr="00D05C67">
        <w:rPr>
          <w:color w:val="000000"/>
          <w:sz w:val="22"/>
          <w:szCs w:val="22"/>
        </w:rPr>
        <w:t>dnia  następnego</w:t>
      </w:r>
      <w:proofErr w:type="gramEnd"/>
      <w:r w:rsidRPr="00D05C67">
        <w:rPr>
          <w:color w:val="000000"/>
          <w:sz w:val="22"/>
          <w:szCs w:val="22"/>
        </w:rPr>
        <w:t xml:space="preserve"> po upływie terminu ustalonego na usunięcie wad, </w:t>
      </w:r>
    </w:p>
    <w:p w:rsidR="0088353C" w:rsidRPr="00081FA0" w:rsidRDefault="0088353C" w:rsidP="0088353C">
      <w:pPr>
        <w:widowControl/>
        <w:numPr>
          <w:ilvl w:val="1"/>
          <w:numId w:val="1"/>
        </w:numPr>
        <w:shd w:val="clear" w:color="auto" w:fill="FFFFFF"/>
        <w:autoSpaceDE/>
        <w:autoSpaceDN/>
        <w:adjustRightInd/>
        <w:jc w:val="both"/>
        <w:rPr>
          <w:sz w:val="22"/>
          <w:szCs w:val="22"/>
        </w:rPr>
      </w:pPr>
      <w:proofErr w:type="gramStart"/>
      <w:r w:rsidRPr="00D05C67">
        <w:rPr>
          <w:color w:val="000000"/>
          <w:sz w:val="22"/>
          <w:szCs w:val="22"/>
        </w:rPr>
        <w:t>za</w:t>
      </w:r>
      <w:proofErr w:type="gramEnd"/>
      <w:r w:rsidRPr="00D05C67">
        <w:rPr>
          <w:color w:val="000000"/>
          <w:sz w:val="22"/>
          <w:szCs w:val="22"/>
        </w:rPr>
        <w:t xml:space="preserve"> odstąpienie od umowy z przyczyn leżących po stronie Wykonawcy, w wysokości 1</w:t>
      </w:r>
      <w:r w:rsidR="001C0723" w:rsidRPr="00D05C67">
        <w:rPr>
          <w:color w:val="000000"/>
          <w:sz w:val="22"/>
          <w:szCs w:val="22"/>
        </w:rPr>
        <w:t>5</w:t>
      </w:r>
      <w:r w:rsidRPr="00D05C67">
        <w:rPr>
          <w:color w:val="000000"/>
          <w:sz w:val="22"/>
          <w:szCs w:val="22"/>
        </w:rPr>
        <w:t>% wynagrodzenia netto za przedmiot umowy, określonego w</w:t>
      </w:r>
      <w:r w:rsidR="00081FA0">
        <w:rPr>
          <w:color w:val="000000"/>
          <w:sz w:val="22"/>
          <w:szCs w:val="22"/>
        </w:rPr>
        <w:t xml:space="preserve"> </w:t>
      </w:r>
      <w:r w:rsidRPr="00D05C67">
        <w:rPr>
          <w:color w:val="000000"/>
          <w:sz w:val="22"/>
          <w:szCs w:val="22"/>
        </w:rPr>
        <w:t>§ 15.</w:t>
      </w:r>
    </w:p>
    <w:p w:rsidR="00081FA0" w:rsidRPr="00D05C67" w:rsidRDefault="00081FA0" w:rsidP="00081FA0">
      <w:pPr>
        <w:widowControl/>
        <w:shd w:val="clear" w:color="auto" w:fill="FFFFFF"/>
        <w:autoSpaceDE/>
        <w:autoSpaceDN/>
        <w:adjustRightInd/>
        <w:ind w:left="1440"/>
        <w:jc w:val="both"/>
        <w:rPr>
          <w:sz w:val="22"/>
          <w:szCs w:val="22"/>
        </w:rPr>
      </w:pPr>
      <w:bookmarkStart w:id="0" w:name="_GoBack"/>
      <w:bookmarkEnd w:id="0"/>
    </w:p>
    <w:p w:rsidR="0088353C" w:rsidRPr="00D05C67" w:rsidRDefault="0088353C" w:rsidP="0088353C">
      <w:pPr>
        <w:shd w:val="clear" w:color="auto" w:fill="FFFFFF"/>
        <w:tabs>
          <w:tab w:val="left" w:pos="696"/>
        </w:tabs>
        <w:ind w:left="341"/>
        <w:jc w:val="both"/>
        <w:rPr>
          <w:sz w:val="22"/>
          <w:szCs w:val="22"/>
        </w:rPr>
      </w:pPr>
      <w:proofErr w:type="gramStart"/>
      <w:r w:rsidRPr="00D05C67">
        <w:rPr>
          <w:color w:val="000000"/>
          <w:sz w:val="22"/>
          <w:szCs w:val="22"/>
        </w:rPr>
        <w:lastRenderedPageBreak/>
        <w:t>2)</w:t>
      </w:r>
      <w:r w:rsidRPr="00D05C67">
        <w:rPr>
          <w:color w:val="000000"/>
          <w:sz w:val="22"/>
          <w:szCs w:val="22"/>
        </w:rPr>
        <w:tab/>
        <w:t>Zamawiający</w:t>
      </w:r>
      <w:proofErr w:type="gramEnd"/>
      <w:r w:rsidRPr="00D05C67">
        <w:rPr>
          <w:color w:val="000000"/>
          <w:sz w:val="22"/>
          <w:szCs w:val="22"/>
        </w:rPr>
        <w:t xml:space="preserve"> zapłaci Wykonawcy kary umowne:</w:t>
      </w:r>
    </w:p>
    <w:p w:rsidR="0088353C" w:rsidRPr="00D05C67" w:rsidRDefault="0088353C" w:rsidP="0088353C">
      <w:pPr>
        <w:widowControl/>
        <w:numPr>
          <w:ilvl w:val="2"/>
          <w:numId w:val="1"/>
        </w:numPr>
        <w:shd w:val="clear" w:color="auto" w:fill="FFFFFF"/>
        <w:tabs>
          <w:tab w:val="num" w:pos="1418"/>
        </w:tabs>
        <w:autoSpaceDE/>
        <w:autoSpaceDN/>
        <w:adjustRightInd/>
        <w:ind w:left="1418" w:right="19" w:hanging="284"/>
        <w:jc w:val="both"/>
        <w:rPr>
          <w:sz w:val="22"/>
          <w:szCs w:val="22"/>
        </w:rPr>
      </w:pPr>
      <w:proofErr w:type="gramStart"/>
      <w:r w:rsidRPr="00D05C67">
        <w:rPr>
          <w:color w:val="000000"/>
          <w:sz w:val="22"/>
          <w:szCs w:val="22"/>
        </w:rPr>
        <w:t>za</w:t>
      </w:r>
      <w:proofErr w:type="gramEnd"/>
      <w:r w:rsidRPr="00D05C67">
        <w:rPr>
          <w:color w:val="000000"/>
          <w:sz w:val="22"/>
          <w:szCs w:val="22"/>
        </w:rPr>
        <w:t xml:space="preserve"> odstąpienie od umowy z winy Zamawiającego, w wysokości 1</w:t>
      </w:r>
      <w:r w:rsidR="001C0723" w:rsidRPr="00D05C67">
        <w:rPr>
          <w:color w:val="000000"/>
          <w:sz w:val="22"/>
          <w:szCs w:val="22"/>
        </w:rPr>
        <w:t>5</w:t>
      </w:r>
      <w:r w:rsidRPr="00D05C67">
        <w:rPr>
          <w:color w:val="000000"/>
          <w:sz w:val="22"/>
          <w:szCs w:val="22"/>
        </w:rPr>
        <w:t>% wynagrodzenia netto za przedmiot umowy, określonego w §15 za wyjątkiem okoliczności określonych w art. 145 ustawy z dnia 29 stycznia 2004r. Prawo zamówień publicznych.</w:t>
      </w:r>
    </w:p>
    <w:p w:rsidR="0088353C" w:rsidRPr="00D05C67" w:rsidRDefault="0088353C" w:rsidP="0088353C">
      <w:pPr>
        <w:numPr>
          <w:ilvl w:val="0"/>
          <w:numId w:val="23"/>
        </w:numPr>
        <w:shd w:val="clear" w:color="auto" w:fill="FFFFFF"/>
        <w:jc w:val="both"/>
        <w:rPr>
          <w:color w:val="000000"/>
          <w:sz w:val="22"/>
          <w:szCs w:val="22"/>
        </w:rPr>
      </w:pPr>
      <w:r w:rsidRPr="00D05C67">
        <w:rPr>
          <w:color w:val="000000"/>
          <w:sz w:val="22"/>
          <w:szCs w:val="22"/>
        </w:rPr>
        <w:t xml:space="preserve">Zamawiający ma prawo do dochodzenia od Wykonawcy pełnej wysokości nakładów finansowych poniesionych na skutek nienależytego lub nieterminowego wykonania umowy oraz odszkodowania do pełnej wysokości poniesionej szkody. Dopuszcza się możliwość egzekwowania kar umownych przy rozliczeniach stron. </w:t>
      </w:r>
    </w:p>
    <w:p w:rsidR="0088353C" w:rsidRPr="00D05C67" w:rsidRDefault="0088353C" w:rsidP="0088353C">
      <w:pPr>
        <w:numPr>
          <w:ilvl w:val="0"/>
          <w:numId w:val="23"/>
        </w:numPr>
        <w:shd w:val="clear" w:color="auto" w:fill="FFFFFF"/>
        <w:jc w:val="both"/>
        <w:rPr>
          <w:b/>
          <w:bCs/>
          <w:color w:val="000000"/>
          <w:sz w:val="22"/>
          <w:szCs w:val="22"/>
        </w:rPr>
      </w:pPr>
      <w:r w:rsidRPr="00D05C67">
        <w:rPr>
          <w:color w:val="000000"/>
          <w:sz w:val="22"/>
          <w:szCs w:val="22"/>
        </w:rPr>
        <w:t xml:space="preserve"> Z tytułu odstąpienia od umowy przez Zamawiającego wskutek okoliczności wyszczególnionych w art. 145 ustawy z dnia 29 stycznia 2004r. roku Prawo zamówień </w:t>
      </w:r>
      <w:proofErr w:type="gramStart"/>
      <w:r w:rsidRPr="00D05C67">
        <w:rPr>
          <w:color w:val="000000"/>
          <w:sz w:val="22"/>
          <w:szCs w:val="22"/>
        </w:rPr>
        <w:t>publicznych,  Wykonawca</w:t>
      </w:r>
      <w:proofErr w:type="gramEnd"/>
      <w:r w:rsidRPr="00D05C67">
        <w:rPr>
          <w:color w:val="000000"/>
          <w:sz w:val="22"/>
          <w:szCs w:val="22"/>
        </w:rPr>
        <w:t xml:space="preserve"> może zażądać jedynie wynagrodzenia należnego mu z tytułu wykonania części umowy,   bez stosowania   kar umownych.</w:t>
      </w:r>
    </w:p>
    <w:p w:rsidR="0088353C" w:rsidRPr="00D05C67" w:rsidRDefault="0088353C" w:rsidP="0088353C">
      <w:pPr>
        <w:shd w:val="clear" w:color="auto" w:fill="FFFFFF"/>
        <w:jc w:val="center"/>
        <w:rPr>
          <w:b/>
          <w:bCs/>
          <w:sz w:val="22"/>
          <w:szCs w:val="22"/>
        </w:rPr>
      </w:pPr>
      <w:r w:rsidRPr="00D05C67">
        <w:rPr>
          <w:b/>
          <w:bCs/>
          <w:color w:val="000000"/>
          <w:sz w:val="22"/>
          <w:szCs w:val="22"/>
        </w:rPr>
        <w:t>§1</w:t>
      </w:r>
      <w:r w:rsidR="0008636A">
        <w:rPr>
          <w:b/>
          <w:bCs/>
          <w:color w:val="000000"/>
          <w:sz w:val="22"/>
          <w:szCs w:val="22"/>
        </w:rPr>
        <w:t>3</w:t>
      </w:r>
    </w:p>
    <w:p w:rsidR="0088353C" w:rsidRPr="00D05C67" w:rsidRDefault="0088353C" w:rsidP="0088353C">
      <w:pPr>
        <w:numPr>
          <w:ilvl w:val="0"/>
          <w:numId w:val="24"/>
        </w:numPr>
        <w:shd w:val="clear" w:color="auto" w:fill="FFFFFF"/>
        <w:jc w:val="both"/>
        <w:rPr>
          <w:sz w:val="22"/>
          <w:szCs w:val="22"/>
        </w:rPr>
      </w:pPr>
      <w:r w:rsidRPr="00D05C67">
        <w:rPr>
          <w:color w:val="000000"/>
          <w:sz w:val="22"/>
          <w:szCs w:val="22"/>
        </w:rPr>
        <w:t>Wykonawca ponosi pełną odpowiedzialność za wszelkie skutki niewykonania lub nienależytego wykonania umowy w stosunku do Zamawiającego jak i osób trzecich i ich majątku, jak też spowodowane działaniami lub zaniechaniem osób i podmiotów, za które ponosi odpowiedzialność.</w:t>
      </w:r>
    </w:p>
    <w:p w:rsidR="0088353C" w:rsidRPr="00D05C67" w:rsidRDefault="0088353C" w:rsidP="0088353C">
      <w:pPr>
        <w:numPr>
          <w:ilvl w:val="0"/>
          <w:numId w:val="24"/>
        </w:numPr>
        <w:shd w:val="clear" w:color="auto" w:fill="FFFFFF"/>
        <w:ind w:right="14"/>
        <w:jc w:val="both"/>
        <w:rPr>
          <w:sz w:val="22"/>
          <w:szCs w:val="22"/>
        </w:rPr>
      </w:pPr>
      <w:r w:rsidRPr="00D05C67">
        <w:rPr>
          <w:color w:val="000000"/>
          <w:sz w:val="22"/>
          <w:szCs w:val="22"/>
        </w:rPr>
        <w:t>W przypadku podniesienia jakichkolwiek zastrzeżeń przez organy nadzoru lub urzędy ds. odbioru albo inne osoby trzecie, dotyczących w jakikolwiek sposób robót, materiałów, obiektu, instalacji i urządzeń Wykonawca jest w szczególności zobowiązany, w uzgodnieniu z Zamawiającym, do wyjaśnienia i usunięcia tych zastrzeżeń.</w:t>
      </w:r>
    </w:p>
    <w:p w:rsidR="0088353C" w:rsidRPr="00D05C67" w:rsidRDefault="0088353C" w:rsidP="0088353C">
      <w:pPr>
        <w:numPr>
          <w:ilvl w:val="0"/>
          <w:numId w:val="24"/>
        </w:numPr>
        <w:shd w:val="clear" w:color="auto" w:fill="FFFFFF"/>
        <w:ind w:right="14"/>
        <w:jc w:val="both"/>
        <w:rPr>
          <w:sz w:val="22"/>
          <w:szCs w:val="22"/>
        </w:rPr>
      </w:pPr>
      <w:r w:rsidRPr="00D05C67">
        <w:rPr>
          <w:color w:val="000000"/>
          <w:sz w:val="22"/>
          <w:szCs w:val="22"/>
        </w:rPr>
        <w:t xml:space="preserve">Wykonawca odpowiada za działania i zaniedbania osób, za </w:t>
      </w:r>
      <w:proofErr w:type="gramStart"/>
      <w:r w:rsidRPr="00D05C67">
        <w:rPr>
          <w:color w:val="000000"/>
          <w:sz w:val="22"/>
          <w:szCs w:val="22"/>
        </w:rPr>
        <w:t>pomocą których</w:t>
      </w:r>
      <w:proofErr w:type="gramEnd"/>
      <w:r w:rsidRPr="00D05C67">
        <w:rPr>
          <w:color w:val="000000"/>
          <w:sz w:val="22"/>
          <w:szCs w:val="22"/>
        </w:rPr>
        <w:t xml:space="preserve"> wykonuje przedmiot umowy jak również osób, którym wykonanie zobowiązań powierza jak za własne dzieło.</w:t>
      </w:r>
    </w:p>
    <w:p w:rsidR="00D05C67" w:rsidRDefault="00D05C67" w:rsidP="0088353C">
      <w:pPr>
        <w:shd w:val="clear" w:color="auto" w:fill="FFFFFF"/>
        <w:jc w:val="center"/>
        <w:rPr>
          <w:b/>
          <w:bCs/>
          <w:color w:val="000000"/>
          <w:sz w:val="22"/>
          <w:szCs w:val="22"/>
        </w:rPr>
      </w:pPr>
    </w:p>
    <w:p w:rsidR="0088353C" w:rsidRPr="00D05C67" w:rsidRDefault="0088353C" w:rsidP="0088353C">
      <w:pPr>
        <w:shd w:val="clear" w:color="auto" w:fill="FFFFFF"/>
        <w:jc w:val="center"/>
        <w:rPr>
          <w:b/>
          <w:bCs/>
          <w:color w:val="000000"/>
          <w:sz w:val="22"/>
          <w:szCs w:val="22"/>
        </w:rPr>
      </w:pPr>
      <w:r w:rsidRPr="00D05C67">
        <w:rPr>
          <w:b/>
          <w:bCs/>
          <w:color w:val="000000"/>
          <w:sz w:val="22"/>
          <w:szCs w:val="22"/>
        </w:rPr>
        <w:t>§1</w:t>
      </w:r>
      <w:r w:rsidR="0008636A">
        <w:rPr>
          <w:b/>
          <w:bCs/>
          <w:color w:val="000000"/>
          <w:sz w:val="22"/>
          <w:szCs w:val="22"/>
        </w:rPr>
        <w:t>4</w:t>
      </w:r>
    </w:p>
    <w:p w:rsidR="0088353C" w:rsidRPr="00D05C67" w:rsidRDefault="0088353C" w:rsidP="0088353C">
      <w:pPr>
        <w:pStyle w:val="Nagwek1"/>
        <w:numPr>
          <w:ilvl w:val="0"/>
          <w:numId w:val="25"/>
        </w:numPr>
        <w:spacing w:before="0" w:after="0"/>
        <w:jc w:val="both"/>
        <w:rPr>
          <w:rFonts w:ascii="Times New Roman" w:hAnsi="Times New Roman" w:cs="Times New Roman"/>
          <w:b w:val="0"/>
          <w:bCs w:val="0"/>
          <w:sz w:val="22"/>
          <w:szCs w:val="22"/>
        </w:rPr>
      </w:pPr>
      <w:r w:rsidRPr="00D05C67">
        <w:rPr>
          <w:rFonts w:ascii="Times New Roman" w:hAnsi="Times New Roman" w:cs="Times New Roman"/>
          <w:b w:val="0"/>
          <w:bCs w:val="0"/>
          <w:sz w:val="22"/>
          <w:szCs w:val="22"/>
        </w:rPr>
        <w:t xml:space="preserve">Za wykonanie przedmiotu umowy strony ustalają wynagrodzenie kosztorysowe w wysokości </w:t>
      </w:r>
      <w:r w:rsidRPr="00D05C67">
        <w:rPr>
          <w:rFonts w:ascii="Times New Roman" w:hAnsi="Times New Roman" w:cs="Times New Roman"/>
          <w:bCs w:val="0"/>
          <w:sz w:val="22"/>
          <w:szCs w:val="22"/>
        </w:rPr>
        <w:t>…………..PLN netto</w:t>
      </w:r>
      <w:r w:rsidRPr="00D05C67">
        <w:rPr>
          <w:rFonts w:ascii="Times New Roman" w:hAnsi="Times New Roman" w:cs="Times New Roman"/>
          <w:b w:val="0"/>
          <w:bCs w:val="0"/>
          <w:sz w:val="22"/>
          <w:szCs w:val="22"/>
        </w:rPr>
        <w:t xml:space="preserve"> (słownie: ………. PLN), plus podatek VAT w wysokości </w:t>
      </w:r>
      <w:r w:rsidRPr="00D05C67">
        <w:rPr>
          <w:rFonts w:ascii="Times New Roman" w:hAnsi="Times New Roman" w:cs="Times New Roman"/>
          <w:bCs w:val="0"/>
          <w:sz w:val="22"/>
          <w:szCs w:val="22"/>
        </w:rPr>
        <w:t>……… PLN</w:t>
      </w:r>
      <w:r w:rsidRPr="00D05C67">
        <w:rPr>
          <w:rFonts w:ascii="Times New Roman" w:hAnsi="Times New Roman" w:cs="Times New Roman"/>
          <w:b w:val="0"/>
          <w:bCs w:val="0"/>
          <w:sz w:val="22"/>
          <w:szCs w:val="22"/>
        </w:rPr>
        <w:t xml:space="preserve"> (słownie: …………… PLN) co </w:t>
      </w:r>
      <w:proofErr w:type="gramStart"/>
      <w:r w:rsidRPr="00D05C67">
        <w:rPr>
          <w:rFonts w:ascii="Times New Roman" w:hAnsi="Times New Roman" w:cs="Times New Roman"/>
          <w:b w:val="0"/>
          <w:bCs w:val="0"/>
          <w:sz w:val="22"/>
          <w:szCs w:val="22"/>
        </w:rPr>
        <w:t>stanowi   kwotę</w:t>
      </w:r>
      <w:proofErr w:type="gramEnd"/>
      <w:r w:rsidRPr="00D05C67">
        <w:rPr>
          <w:rFonts w:ascii="Times New Roman" w:hAnsi="Times New Roman" w:cs="Times New Roman"/>
          <w:b w:val="0"/>
          <w:bCs w:val="0"/>
          <w:sz w:val="22"/>
          <w:szCs w:val="22"/>
        </w:rPr>
        <w:t xml:space="preserve">  </w:t>
      </w:r>
      <w:r w:rsidRPr="00D05C67">
        <w:rPr>
          <w:rFonts w:ascii="Times New Roman" w:hAnsi="Times New Roman" w:cs="Times New Roman"/>
          <w:bCs w:val="0"/>
          <w:sz w:val="22"/>
          <w:szCs w:val="22"/>
        </w:rPr>
        <w:t xml:space="preserve">brutto …………. </w:t>
      </w:r>
      <w:proofErr w:type="gramStart"/>
      <w:r w:rsidRPr="00D05C67">
        <w:rPr>
          <w:rFonts w:ascii="Times New Roman" w:hAnsi="Times New Roman" w:cs="Times New Roman"/>
          <w:bCs w:val="0"/>
          <w:sz w:val="22"/>
          <w:szCs w:val="22"/>
        </w:rPr>
        <w:t>PLN</w:t>
      </w:r>
      <w:r w:rsidRPr="00D05C67">
        <w:rPr>
          <w:rFonts w:ascii="Times New Roman" w:hAnsi="Times New Roman" w:cs="Times New Roman"/>
          <w:b w:val="0"/>
          <w:bCs w:val="0"/>
          <w:sz w:val="22"/>
          <w:szCs w:val="22"/>
        </w:rPr>
        <w:t xml:space="preserve">   (słownie</w:t>
      </w:r>
      <w:proofErr w:type="gramEnd"/>
      <w:r w:rsidRPr="00D05C67">
        <w:rPr>
          <w:rFonts w:ascii="Times New Roman" w:hAnsi="Times New Roman" w:cs="Times New Roman"/>
          <w:b w:val="0"/>
          <w:bCs w:val="0"/>
          <w:sz w:val="22"/>
          <w:szCs w:val="22"/>
        </w:rPr>
        <w:t>: …… PLN).</w:t>
      </w:r>
    </w:p>
    <w:p w:rsidR="0088353C" w:rsidRPr="00D05C67" w:rsidRDefault="0088353C" w:rsidP="0088353C">
      <w:pPr>
        <w:numPr>
          <w:ilvl w:val="0"/>
          <w:numId w:val="25"/>
        </w:numPr>
        <w:shd w:val="clear" w:color="auto" w:fill="FFFFFF"/>
        <w:ind w:right="5"/>
        <w:jc w:val="both"/>
        <w:rPr>
          <w:sz w:val="22"/>
          <w:szCs w:val="22"/>
        </w:rPr>
      </w:pPr>
      <w:r w:rsidRPr="00D05C67">
        <w:rPr>
          <w:color w:val="000000"/>
          <w:sz w:val="22"/>
          <w:szCs w:val="22"/>
        </w:rPr>
        <w:t>Wynagrodzenie ustalono na podstawie oferty tj. formularza „Oferta przetargowa” Wykonawcy. Ilości robót wynikające z kosztorysu ofertowego są ilościami szacunkowymi wynikającymi z przedmiotu robót. Wynagrodzenie to odpowiada zakresowi przedstawionemu w załączniku do SIWZ.</w:t>
      </w:r>
    </w:p>
    <w:p w:rsidR="0088353C" w:rsidRPr="00D05C67" w:rsidRDefault="0088353C" w:rsidP="0088353C">
      <w:pPr>
        <w:numPr>
          <w:ilvl w:val="0"/>
          <w:numId w:val="25"/>
        </w:numPr>
        <w:shd w:val="clear" w:color="auto" w:fill="FFFFFF"/>
        <w:ind w:right="19"/>
        <w:jc w:val="both"/>
        <w:rPr>
          <w:sz w:val="22"/>
          <w:szCs w:val="22"/>
        </w:rPr>
      </w:pPr>
      <w:r w:rsidRPr="00D05C67">
        <w:rPr>
          <w:color w:val="000000"/>
          <w:sz w:val="22"/>
          <w:szCs w:val="22"/>
        </w:rPr>
        <w:t xml:space="preserve">Wynagrodzenie za przedmiot umowy stanowić będzie wynik iloczynu ilości faktycznie </w:t>
      </w:r>
      <w:r w:rsidRPr="00D05C67">
        <w:rPr>
          <w:color w:val="000000"/>
          <w:sz w:val="22"/>
          <w:szCs w:val="22"/>
        </w:rPr>
        <w:br/>
        <w:t>wykonanych robót w danym okresie i cen jednostkowych podanych w ofercie Wykonawcy.</w:t>
      </w:r>
    </w:p>
    <w:p w:rsidR="0088353C" w:rsidRPr="00D05C67" w:rsidRDefault="0088353C" w:rsidP="0088353C">
      <w:pPr>
        <w:numPr>
          <w:ilvl w:val="0"/>
          <w:numId w:val="25"/>
        </w:numPr>
        <w:shd w:val="clear" w:color="auto" w:fill="FFFFFF"/>
        <w:ind w:right="19"/>
        <w:jc w:val="both"/>
        <w:rPr>
          <w:sz w:val="22"/>
          <w:szCs w:val="22"/>
        </w:rPr>
      </w:pPr>
      <w:r w:rsidRPr="00D05C67">
        <w:rPr>
          <w:color w:val="000000"/>
          <w:sz w:val="22"/>
          <w:szCs w:val="22"/>
        </w:rPr>
        <w:t>Wynagrodzenie ostateczne określone zostanie na podstawie faktycznie wykonanych robót potwierdzonych przez inspektora nadzoru. Maksymalna wielkość wynagrodzenia określonego na podstawie ust. l a związana z wykonaniem większej ilości robót niż określone w formularzu wyceny wynosić może max 100% wartości wynagrodzenia określonego w ust. l Wykonawca gwarantuje stałość cen jednostkowych na wszelkie roboty wykonane w trakcie trwania przedmiotu umowy.</w:t>
      </w:r>
    </w:p>
    <w:p w:rsidR="0088353C" w:rsidRPr="00D05C67" w:rsidRDefault="0088353C" w:rsidP="0088353C">
      <w:pPr>
        <w:numPr>
          <w:ilvl w:val="0"/>
          <w:numId w:val="25"/>
        </w:numPr>
        <w:shd w:val="clear" w:color="auto" w:fill="FFFFFF"/>
        <w:ind w:right="72"/>
        <w:jc w:val="both"/>
        <w:rPr>
          <w:b/>
          <w:bCs/>
          <w:color w:val="000000"/>
          <w:sz w:val="22"/>
          <w:szCs w:val="22"/>
        </w:rPr>
      </w:pPr>
      <w:r w:rsidRPr="00D05C67">
        <w:rPr>
          <w:color w:val="000000"/>
          <w:sz w:val="22"/>
          <w:szCs w:val="22"/>
        </w:rPr>
        <w:t xml:space="preserve">Zapłata wynagrodzenia następować będzie przelewami na rachunek Wykonawcy wskazany przez niego na wystawionych fakturach w terminie 21 dni od dnia doręczenia Zamawiającego faktur VAT. </w:t>
      </w:r>
    </w:p>
    <w:p w:rsidR="0088353C" w:rsidRPr="00D05C67" w:rsidRDefault="0088353C" w:rsidP="0088353C">
      <w:pPr>
        <w:shd w:val="clear" w:color="auto" w:fill="FFFFFF"/>
        <w:ind w:right="38"/>
        <w:jc w:val="center"/>
        <w:rPr>
          <w:b/>
          <w:bCs/>
          <w:sz w:val="22"/>
          <w:szCs w:val="22"/>
        </w:rPr>
      </w:pPr>
      <w:r w:rsidRPr="00D05C67">
        <w:rPr>
          <w:b/>
          <w:bCs/>
          <w:color w:val="000000"/>
          <w:sz w:val="22"/>
          <w:szCs w:val="22"/>
        </w:rPr>
        <w:t>§1</w:t>
      </w:r>
      <w:r w:rsidR="0008636A">
        <w:rPr>
          <w:b/>
          <w:bCs/>
          <w:color w:val="000000"/>
          <w:sz w:val="22"/>
          <w:szCs w:val="22"/>
        </w:rPr>
        <w:t>5</w:t>
      </w:r>
    </w:p>
    <w:p w:rsidR="0088353C" w:rsidRPr="00D05C67" w:rsidRDefault="0088353C" w:rsidP="0088353C">
      <w:pPr>
        <w:numPr>
          <w:ilvl w:val="0"/>
          <w:numId w:val="26"/>
        </w:numPr>
        <w:shd w:val="clear" w:color="auto" w:fill="FFFFFF"/>
        <w:tabs>
          <w:tab w:val="left" w:pos="336"/>
        </w:tabs>
        <w:jc w:val="both"/>
        <w:rPr>
          <w:color w:val="000000"/>
          <w:sz w:val="22"/>
          <w:szCs w:val="22"/>
        </w:rPr>
      </w:pPr>
      <w:r w:rsidRPr="00D05C67">
        <w:rPr>
          <w:color w:val="000000"/>
          <w:sz w:val="22"/>
          <w:szCs w:val="22"/>
        </w:rPr>
        <w:t xml:space="preserve">Wynagrodzenie Wykonawcy, o którym mowa w §15 rozliczane będzie na podstawie faktury VAT wystawionej przez Wykonawcę po protokolarnym odbiorze robót potwierdzonym </w:t>
      </w:r>
      <w:proofErr w:type="gramStart"/>
      <w:r w:rsidRPr="00D05C67">
        <w:rPr>
          <w:color w:val="000000"/>
          <w:sz w:val="22"/>
          <w:szCs w:val="22"/>
        </w:rPr>
        <w:t>przez   inspektorów</w:t>
      </w:r>
      <w:proofErr w:type="gramEnd"/>
      <w:r w:rsidRPr="00D05C67">
        <w:rPr>
          <w:color w:val="000000"/>
          <w:sz w:val="22"/>
          <w:szCs w:val="22"/>
        </w:rPr>
        <w:t xml:space="preserve"> nadzoru   i   zatwierdzonym  przez Zamawiającego.</w:t>
      </w:r>
    </w:p>
    <w:p w:rsidR="0088353C" w:rsidRPr="00D05C67" w:rsidRDefault="0088353C" w:rsidP="0088353C">
      <w:pPr>
        <w:numPr>
          <w:ilvl w:val="0"/>
          <w:numId w:val="26"/>
        </w:numPr>
        <w:shd w:val="clear" w:color="auto" w:fill="FFFFFF"/>
        <w:tabs>
          <w:tab w:val="left" w:pos="336"/>
        </w:tabs>
        <w:jc w:val="both"/>
        <w:rPr>
          <w:color w:val="000000"/>
          <w:sz w:val="22"/>
          <w:szCs w:val="22"/>
        </w:rPr>
      </w:pPr>
      <w:r w:rsidRPr="00D05C67">
        <w:rPr>
          <w:color w:val="000000"/>
          <w:sz w:val="22"/>
          <w:szCs w:val="22"/>
        </w:rPr>
        <w:t>Protok</w:t>
      </w:r>
      <w:r w:rsidR="00885444" w:rsidRPr="00D05C67">
        <w:rPr>
          <w:color w:val="000000"/>
          <w:sz w:val="22"/>
          <w:szCs w:val="22"/>
        </w:rPr>
        <w:t>ół</w:t>
      </w:r>
      <w:r w:rsidRPr="00D05C67">
        <w:rPr>
          <w:color w:val="000000"/>
          <w:sz w:val="22"/>
          <w:szCs w:val="22"/>
        </w:rPr>
        <w:t xml:space="preserve"> odbioru </w:t>
      </w:r>
      <w:r w:rsidR="00885444" w:rsidRPr="00D05C67">
        <w:rPr>
          <w:color w:val="000000"/>
          <w:sz w:val="22"/>
          <w:szCs w:val="22"/>
        </w:rPr>
        <w:t>końcowego</w:t>
      </w:r>
      <w:r w:rsidRPr="00D05C67">
        <w:rPr>
          <w:color w:val="000000"/>
          <w:sz w:val="22"/>
          <w:szCs w:val="22"/>
        </w:rPr>
        <w:t xml:space="preserve"> </w:t>
      </w:r>
      <w:r w:rsidR="00885444" w:rsidRPr="00D05C67">
        <w:rPr>
          <w:color w:val="000000"/>
          <w:sz w:val="22"/>
          <w:szCs w:val="22"/>
        </w:rPr>
        <w:t>obejmował</w:t>
      </w:r>
      <w:r w:rsidRPr="00D05C67">
        <w:rPr>
          <w:color w:val="000000"/>
          <w:sz w:val="22"/>
          <w:szCs w:val="22"/>
        </w:rPr>
        <w:t xml:space="preserve"> będ</w:t>
      </w:r>
      <w:r w:rsidR="00885444" w:rsidRPr="00D05C67">
        <w:rPr>
          <w:color w:val="000000"/>
          <w:sz w:val="22"/>
          <w:szCs w:val="22"/>
        </w:rPr>
        <w:t>zie</w:t>
      </w:r>
      <w:r w:rsidRPr="00D05C67">
        <w:rPr>
          <w:color w:val="000000"/>
          <w:sz w:val="22"/>
          <w:szCs w:val="22"/>
        </w:rPr>
        <w:t xml:space="preserve"> </w:t>
      </w:r>
      <w:r w:rsidR="00885444" w:rsidRPr="00D05C67">
        <w:rPr>
          <w:color w:val="000000"/>
          <w:sz w:val="22"/>
          <w:szCs w:val="22"/>
        </w:rPr>
        <w:t xml:space="preserve">cały zakres </w:t>
      </w:r>
      <w:r w:rsidRPr="00D05C67">
        <w:rPr>
          <w:color w:val="000000"/>
          <w:sz w:val="22"/>
          <w:szCs w:val="22"/>
        </w:rPr>
        <w:t>robót</w:t>
      </w:r>
      <w:r w:rsidR="00885444" w:rsidRPr="00D05C67">
        <w:rPr>
          <w:color w:val="000000"/>
          <w:sz w:val="22"/>
          <w:szCs w:val="22"/>
        </w:rPr>
        <w:t xml:space="preserve"> stanowiący przedmiot zamówienia</w:t>
      </w:r>
      <w:r w:rsidRPr="00D05C67">
        <w:rPr>
          <w:color w:val="000000"/>
          <w:sz w:val="22"/>
          <w:szCs w:val="22"/>
        </w:rPr>
        <w:t>.</w:t>
      </w:r>
    </w:p>
    <w:p w:rsidR="0088353C" w:rsidRPr="00D05C67" w:rsidRDefault="0088353C" w:rsidP="0088353C">
      <w:pPr>
        <w:shd w:val="clear" w:color="auto" w:fill="FFFFFF"/>
        <w:ind w:left="19"/>
        <w:jc w:val="center"/>
        <w:rPr>
          <w:b/>
          <w:bCs/>
          <w:sz w:val="22"/>
          <w:szCs w:val="22"/>
        </w:rPr>
      </w:pPr>
      <w:r w:rsidRPr="00D05C67">
        <w:rPr>
          <w:b/>
          <w:bCs/>
          <w:color w:val="000000"/>
          <w:sz w:val="22"/>
          <w:szCs w:val="22"/>
        </w:rPr>
        <w:t>§1</w:t>
      </w:r>
      <w:r w:rsidR="0008636A">
        <w:rPr>
          <w:b/>
          <w:bCs/>
          <w:color w:val="000000"/>
          <w:sz w:val="22"/>
          <w:szCs w:val="22"/>
        </w:rPr>
        <w:t>6</w:t>
      </w:r>
    </w:p>
    <w:p w:rsidR="0088353C" w:rsidRPr="00D05C67" w:rsidRDefault="0088353C" w:rsidP="0088353C">
      <w:pPr>
        <w:numPr>
          <w:ilvl w:val="0"/>
          <w:numId w:val="27"/>
        </w:numPr>
        <w:shd w:val="clear" w:color="auto" w:fill="FFFFFF"/>
        <w:tabs>
          <w:tab w:val="left" w:pos="336"/>
        </w:tabs>
        <w:jc w:val="both"/>
        <w:rPr>
          <w:color w:val="000000"/>
          <w:sz w:val="22"/>
          <w:szCs w:val="22"/>
        </w:rPr>
      </w:pPr>
      <w:r w:rsidRPr="00D05C67">
        <w:rPr>
          <w:color w:val="000000"/>
          <w:sz w:val="22"/>
          <w:szCs w:val="22"/>
        </w:rPr>
        <w:t>Zmiany umowy, pod rygorem nieważności, wymagają formy pisemnej w postaci aneksu do umowy podpisanego przez strony.</w:t>
      </w:r>
    </w:p>
    <w:p w:rsidR="0088353C" w:rsidRPr="00D05C67" w:rsidRDefault="0088353C" w:rsidP="0088353C">
      <w:pPr>
        <w:numPr>
          <w:ilvl w:val="0"/>
          <w:numId w:val="27"/>
        </w:numPr>
        <w:shd w:val="clear" w:color="auto" w:fill="FFFFFF"/>
        <w:tabs>
          <w:tab w:val="left" w:pos="336"/>
        </w:tabs>
        <w:jc w:val="both"/>
        <w:rPr>
          <w:b/>
          <w:bCs/>
          <w:color w:val="000000"/>
          <w:sz w:val="22"/>
          <w:szCs w:val="22"/>
        </w:rPr>
      </w:pPr>
      <w:r w:rsidRPr="00D05C67">
        <w:rPr>
          <w:color w:val="000000"/>
          <w:sz w:val="22"/>
          <w:szCs w:val="22"/>
        </w:rPr>
        <w:t xml:space="preserve">Nieważne są </w:t>
      </w:r>
      <w:proofErr w:type="gramStart"/>
      <w:r w:rsidRPr="00D05C67">
        <w:rPr>
          <w:color w:val="000000"/>
          <w:sz w:val="22"/>
          <w:szCs w:val="22"/>
        </w:rPr>
        <w:t>zmiany  umowy</w:t>
      </w:r>
      <w:proofErr w:type="gramEnd"/>
      <w:r w:rsidRPr="00D05C67">
        <w:rPr>
          <w:color w:val="000000"/>
          <w:sz w:val="22"/>
          <w:szCs w:val="22"/>
        </w:rPr>
        <w:t xml:space="preserve">,  jeżeli   są niekorzystne dla Zamawiającego a dla ich uwzględnienia </w:t>
      </w:r>
      <w:r w:rsidRPr="00D05C67">
        <w:rPr>
          <w:color w:val="000000"/>
          <w:sz w:val="22"/>
          <w:szCs w:val="22"/>
        </w:rPr>
        <w:lastRenderedPageBreak/>
        <w:t>niezbędna jest zmiana treści oferty, na podstawie której wybrano Wykonawcę i zawarto umowę, chyba że konieczność wprowadzenia takich zmian wynika z okoliczności, których nie można było przewidzieć w chwili jej zawarcia lub zmiany te były przewidywane w specyfikacji istotnych warunków zamówienia.</w:t>
      </w:r>
    </w:p>
    <w:p w:rsidR="0088353C" w:rsidRPr="00D05C67" w:rsidRDefault="0088353C" w:rsidP="0088353C">
      <w:pPr>
        <w:shd w:val="clear" w:color="auto" w:fill="FFFFFF"/>
        <w:jc w:val="center"/>
        <w:rPr>
          <w:b/>
          <w:bCs/>
          <w:color w:val="000000"/>
          <w:sz w:val="22"/>
          <w:szCs w:val="22"/>
        </w:rPr>
      </w:pPr>
      <w:r w:rsidRPr="00D05C67">
        <w:rPr>
          <w:b/>
          <w:bCs/>
          <w:color w:val="000000"/>
          <w:sz w:val="22"/>
          <w:szCs w:val="22"/>
        </w:rPr>
        <w:t>§1</w:t>
      </w:r>
      <w:r w:rsidR="0008636A">
        <w:rPr>
          <w:b/>
          <w:bCs/>
          <w:color w:val="000000"/>
          <w:sz w:val="22"/>
          <w:szCs w:val="22"/>
        </w:rPr>
        <w:t>7</w:t>
      </w:r>
    </w:p>
    <w:p w:rsidR="0088353C" w:rsidRPr="00D05C67" w:rsidRDefault="0088353C" w:rsidP="0088353C">
      <w:pPr>
        <w:numPr>
          <w:ilvl w:val="0"/>
          <w:numId w:val="28"/>
        </w:numPr>
        <w:shd w:val="clear" w:color="auto" w:fill="FFFFFF"/>
        <w:tabs>
          <w:tab w:val="left" w:pos="0"/>
        </w:tabs>
        <w:jc w:val="both"/>
        <w:rPr>
          <w:sz w:val="22"/>
          <w:szCs w:val="22"/>
        </w:rPr>
      </w:pPr>
      <w:r w:rsidRPr="00D05C67">
        <w:rPr>
          <w:color w:val="000000"/>
          <w:sz w:val="22"/>
          <w:szCs w:val="22"/>
        </w:rPr>
        <w:t>Jeżeli roboty wynikające z wprowadzonych zmian zgodnie z postanowieniami §17 umowy odpowiadają opisowi pozycji w ofercie Wykonawcy cena jednostkowa określona w ofercie, używana jest do wyliczenia wartości wynagrodzenia.</w:t>
      </w:r>
    </w:p>
    <w:p w:rsidR="0088353C" w:rsidRPr="00D05C67" w:rsidRDefault="0088353C" w:rsidP="0088353C">
      <w:pPr>
        <w:numPr>
          <w:ilvl w:val="0"/>
          <w:numId w:val="28"/>
        </w:numPr>
        <w:shd w:val="clear" w:color="auto" w:fill="FFFFFF"/>
        <w:tabs>
          <w:tab w:val="left" w:pos="0"/>
        </w:tabs>
        <w:jc w:val="both"/>
        <w:rPr>
          <w:b/>
          <w:bCs/>
          <w:color w:val="000000"/>
          <w:sz w:val="22"/>
          <w:szCs w:val="22"/>
        </w:rPr>
      </w:pPr>
      <w:r w:rsidRPr="00D05C67">
        <w:rPr>
          <w:color w:val="000000"/>
          <w:sz w:val="22"/>
          <w:szCs w:val="22"/>
        </w:rPr>
        <w:t xml:space="preserve">Jeżeli roboty wynikające z wprowadzonych zmian zgodnie z postanowieniami §17 umowy nie odpowiadają opisowi pozycji w ofercie Wykonawcy, Wykonawca </w:t>
      </w:r>
      <w:proofErr w:type="gramStart"/>
      <w:r w:rsidRPr="00D05C67">
        <w:rPr>
          <w:color w:val="000000"/>
          <w:sz w:val="22"/>
          <w:szCs w:val="22"/>
        </w:rPr>
        <w:t>powinien  przedłożyć</w:t>
      </w:r>
      <w:proofErr w:type="gramEnd"/>
      <w:r w:rsidRPr="00D05C67">
        <w:rPr>
          <w:color w:val="000000"/>
          <w:sz w:val="22"/>
          <w:szCs w:val="22"/>
        </w:rPr>
        <w:t xml:space="preserve"> Zamawiającemu do akceptacji cenę jednostkową wyliczoną metodą szczegółową.</w:t>
      </w:r>
    </w:p>
    <w:p w:rsidR="00D05C67" w:rsidRDefault="00D05C67" w:rsidP="0088353C">
      <w:pPr>
        <w:shd w:val="clear" w:color="auto" w:fill="FFFFFF"/>
        <w:ind w:left="58"/>
        <w:jc w:val="center"/>
        <w:rPr>
          <w:b/>
          <w:bCs/>
          <w:color w:val="000000"/>
          <w:sz w:val="22"/>
          <w:szCs w:val="22"/>
        </w:rPr>
      </w:pPr>
    </w:p>
    <w:p w:rsidR="0088353C" w:rsidRPr="00D05C67" w:rsidRDefault="0088353C" w:rsidP="0088353C">
      <w:pPr>
        <w:shd w:val="clear" w:color="auto" w:fill="FFFFFF"/>
        <w:ind w:left="58"/>
        <w:jc w:val="center"/>
        <w:rPr>
          <w:b/>
          <w:bCs/>
          <w:sz w:val="22"/>
          <w:szCs w:val="22"/>
        </w:rPr>
      </w:pPr>
      <w:r w:rsidRPr="00D05C67">
        <w:rPr>
          <w:b/>
          <w:bCs/>
          <w:color w:val="000000"/>
          <w:sz w:val="22"/>
          <w:szCs w:val="22"/>
        </w:rPr>
        <w:t>§1</w:t>
      </w:r>
      <w:r w:rsidR="0008636A">
        <w:rPr>
          <w:b/>
          <w:bCs/>
          <w:color w:val="000000"/>
          <w:sz w:val="22"/>
          <w:szCs w:val="22"/>
        </w:rPr>
        <w:t>8</w:t>
      </w:r>
    </w:p>
    <w:p w:rsidR="0088353C" w:rsidRPr="00D05C67" w:rsidRDefault="0088353C" w:rsidP="0088353C">
      <w:pPr>
        <w:pStyle w:val="Tekstpodstawowywcity3"/>
        <w:ind w:left="0"/>
        <w:jc w:val="both"/>
        <w:rPr>
          <w:sz w:val="22"/>
          <w:szCs w:val="22"/>
        </w:rPr>
      </w:pPr>
      <w:r w:rsidRPr="00D05C67">
        <w:rPr>
          <w:sz w:val="22"/>
          <w:szCs w:val="22"/>
        </w:rPr>
        <w:t xml:space="preserve">Każda ze stron może odstąpić od umowy w przypadkach określonych w umowie </w:t>
      </w:r>
      <w:r w:rsidRPr="00D05C67">
        <w:rPr>
          <w:sz w:val="22"/>
          <w:szCs w:val="22"/>
        </w:rPr>
        <w:br/>
        <w:t>i określonych przepisami prawa.</w:t>
      </w:r>
    </w:p>
    <w:p w:rsidR="0088353C" w:rsidRPr="00D05C67" w:rsidRDefault="0088353C" w:rsidP="0088353C">
      <w:pPr>
        <w:shd w:val="clear" w:color="auto" w:fill="FFFFFF"/>
        <w:tabs>
          <w:tab w:val="left" w:pos="250"/>
        </w:tabs>
        <w:ind w:left="38"/>
        <w:jc w:val="both"/>
        <w:rPr>
          <w:sz w:val="22"/>
          <w:szCs w:val="22"/>
        </w:rPr>
      </w:pPr>
      <w:r w:rsidRPr="00D05C67">
        <w:rPr>
          <w:color w:val="000000"/>
          <w:sz w:val="22"/>
          <w:szCs w:val="22"/>
        </w:rPr>
        <w:t>1.</w:t>
      </w:r>
      <w:r w:rsidRPr="00D05C67">
        <w:rPr>
          <w:color w:val="000000"/>
          <w:sz w:val="22"/>
          <w:szCs w:val="22"/>
        </w:rPr>
        <w:tab/>
        <w:t xml:space="preserve"> Zamawiający może odstąpić od </w:t>
      </w:r>
      <w:proofErr w:type="gramStart"/>
      <w:r w:rsidRPr="00D05C67">
        <w:rPr>
          <w:color w:val="000000"/>
          <w:sz w:val="22"/>
          <w:szCs w:val="22"/>
        </w:rPr>
        <w:t>umowy jeżeli</w:t>
      </w:r>
      <w:proofErr w:type="gramEnd"/>
      <w:r w:rsidRPr="00D05C67">
        <w:rPr>
          <w:color w:val="000000"/>
          <w:sz w:val="22"/>
          <w:szCs w:val="22"/>
        </w:rPr>
        <w:t>:</w:t>
      </w:r>
    </w:p>
    <w:p w:rsidR="0088353C" w:rsidRPr="00D05C67" w:rsidRDefault="0088353C" w:rsidP="0088353C">
      <w:pPr>
        <w:widowControl/>
        <w:numPr>
          <w:ilvl w:val="0"/>
          <w:numId w:val="3"/>
        </w:numPr>
        <w:shd w:val="clear" w:color="auto" w:fill="FFFFFF"/>
        <w:tabs>
          <w:tab w:val="left" w:pos="686"/>
        </w:tabs>
        <w:autoSpaceDE/>
        <w:autoSpaceDN/>
        <w:adjustRightInd/>
        <w:ind w:left="752" w:hanging="357"/>
        <w:jc w:val="both"/>
        <w:rPr>
          <w:color w:val="000000"/>
          <w:sz w:val="22"/>
          <w:szCs w:val="22"/>
        </w:rPr>
      </w:pPr>
      <w:r w:rsidRPr="00D05C67">
        <w:rPr>
          <w:color w:val="000000"/>
          <w:sz w:val="22"/>
          <w:szCs w:val="22"/>
        </w:rPr>
        <w:t>Wykonawca pomimo uprzednich pisemnych zastrzeżeń Zamawiającego nie wykonuje robót zgodnie z warunkami umownymi, harmonogramem lub w rażący sposób zaniedbuje zobowiązania umowne;</w:t>
      </w:r>
    </w:p>
    <w:p w:rsidR="0088353C" w:rsidRPr="00D05C67" w:rsidRDefault="0088353C" w:rsidP="0088353C">
      <w:pPr>
        <w:widowControl/>
        <w:numPr>
          <w:ilvl w:val="0"/>
          <w:numId w:val="3"/>
        </w:numPr>
        <w:shd w:val="clear" w:color="auto" w:fill="FFFFFF"/>
        <w:tabs>
          <w:tab w:val="left" w:pos="686"/>
        </w:tabs>
        <w:autoSpaceDE/>
        <w:autoSpaceDN/>
        <w:adjustRightInd/>
        <w:ind w:left="752" w:hanging="357"/>
        <w:jc w:val="both"/>
        <w:rPr>
          <w:color w:val="000000"/>
          <w:sz w:val="22"/>
          <w:szCs w:val="22"/>
        </w:rPr>
      </w:pPr>
      <w:proofErr w:type="gramStart"/>
      <w:r w:rsidRPr="00D05C67">
        <w:rPr>
          <w:color w:val="000000"/>
          <w:sz w:val="22"/>
          <w:szCs w:val="22"/>
        </w:rPr>
        <w:t>nastąpiła</w:t>
      </w:r>
      <w:proofErr w:type="gramEnd"/>
      <w:r w:rsidRPr="00D05C67">
        <w:rPr>
          <w:color w:val="000000"/>
          <w:sz w:val="22"/>
          <w:szCs w:val="22"/>
        </w:rPr>
        <w:t xml:space="preserve"> upadłość Wykonawcy lub Wykonawca przystąpił do likwidacji swojej firmy, z wyjątkiem likwidacji przeprowadzonej w celu przekształcenia;</w:t>
      </w:r>
    </w:p>
    <w:p w:rsidR="0088353C" w:rsidRPr="00D05C67" w:rsidRDefault="0088353C" w:rsidP="0088353C">
      <w:pPr>
        <w:widowControl/>
        <w:numPr>
          <w:ilvl w:val="0"/>
          <w:numId w:val="4"/>
        </w:numPr>
        <w:shd w:val="clear" w:color="auto" w:fill="FFFFFF"/>
        <w:tabs>
          <w:tab w:val="left" w:pos="686"/>
        </w:tabs>
        <w:autoSpaceDE/>
        <w:autoSpaceDN/>
        <w:adjustRightInd/>
        <w:ind w:left="720" w:hanging="360"/>
        <w:jc w:val="both"/>
        <w:rPr>
          <w:color w:val="000000"/>
          <w:sz w:val="22"/>
          <w:szCs w:val="22"/>
        </w:rPr>
      </w:pPr>
      <w:proofErr w:type="gramStart"/>
      <w:r w:rsidRPr="00D05C67">
        <w:rPr>
          <w:color w:val="000000"/>
          <w:sz w:val="22"/>
          <w:szCs w:val="22"/>
        </w:rPr>
        <w:t>w</w:t>
      </w:r>
      <w:proofErr w:type="gramEnd"/>
      <w:r w:rsidRPr="00D05C67">
        <w:rPr>
          <w:color w:val="000000"/>
          <w:sz w:val="22"/>
          <w:szCs w:val="22"/>
        </w:rPr>
        <w:t xml:space="preserve"> przypadku nakazu zajęcia majątku firmy Wykonawcy;</w:t>
      </w:r>
    </w:p>
    <w:p w:rsidR="0088353C" w:rsidRPr="00D05C67" w:rsidRDefault="0088353C" w:rsidP="0088353C">
      <w:pPr>
        <w:widowControl/>
        <w:numPr>
          <w:ilvl w:val="0"/>
          <w:numId w:val="4"/>
        </w:numPr>
        <w:shd w:val="clear" w:color="auto" w:fill="FFFFFF"/>
        <w:tabs>
          <w:tab w:val="left" w:pos="686"/>
        </w:tabs>
        <w:autoSpaceDE/>
        <w:autoSpaceDN/>
        <w:adjustRightInd/>
        <w:ind w:left="720" w:hanging="360"/>
        <w:jc w:val="both"/>
        <w:rPr>
          <w:color w:val="000000"/>
          <w:sz w:val="22"/>
          <w:szCs w:val="22"/>
        </w:rPr>
      </w:pPr>
      <w:r w:rsidRPr="00D05C67">
        <w:rPr>
          <w:color w:val="000000"/>
          <w:sz w:val="22"/>
          <w:szCs w:val="22"/>
        </w:rPr>
        <w:t>Wykonawca przerwał realizację na okres dłuższy niż 7 dni;</w:t>
      </w:r>
    </w:p>
    <w:p w:rsidR="0088353C" w:rsidRPr="00D05C67" w:rsidRDefault="0088353C" w:rsidP="0088353C">
      <w:pPr>
        <w:widowControl/>
        <w:numPr>
          <w:ilvl w:val="0"/>
          <w:numId w:val="3"/>
        </w:numPr>
        <w:shd w:val="clear" w:color="auto" w:fill="FFFFFF"/>
        <w:tabs>
          <w:tab w:val="left" w:pos="686"/>
        </w:tabs>
        <w:autoSpaceDE/>
        <w:autoSpaceDN/>
        <w:adjustRightInd/>
        <w:ind w:left="717" w:hanging="357"/>
        <w:jc w:val="both"/>
        <w:rPr>
          <w:sz w:val="22"/>
          <w:szCs w:val="22"/>
        </w:rPr>
      </w:pPr>
      <w:proofErr w:type="gramStart"/>
      <w:r w:rsidRPr="00D05C67">
        <w:rPr>
          <w:color w:val="000000"/>
          <w:sz w:val="22"/>
          <w:szCs w:val="22"/>
        </w:rPr>
        <w:t>z</w:t>
      </w:r>
      <w:proofErr w:type="gramEnd"/>
      <w:r w:rsidRPr="00D05C67">
        <w:rPr>
          <w:color w:val="000000"/>
          <w:sz w:val="22"/>
          <w:szCs w:val="22"/>
        </w:rPr>
        <w:t xml:space="preserve"> przyczyn i na warunkach określonych w art.145 ustawy z dnia 29 stycznia 2004 r. Prawo zamówień publicznych.</w:t>
      </w:r>
    </w:p>
    <w:p w:rsidR="0088353C" w:rsidRPr="00D05C67" w:rsidRDefault="0088353C" w:rsidP="0088353C">
      <w:pPr>
        <w:widowControl/>
        <w:shd w:val="clear" w:color="auto" w:fill="FFFFFF"/>
        <w:tabs>
          <w:tab w:val="left" w:pos="686"/>
        </w:tabs>
        <w:autoSpaceDE/>
        <w:autoSpaceDN/>
        <w:adjustRightInd/>
        <w:jc w:val="both"/>
        <w:rPr>
          <w:sz w:val="22"/>
          <w:szCs w:val="22"/>
        </w:rPr>
      </w:pPr>
      <w:r w:rsidRPr="00D05C67">
        <w:rPr>
          <w:color w:val="000000"/>
          <w:sz w:val="22"/>
          <w:szCs w:val="22"/>
        </w:rPr>
        <w:t xml:space="preserve"> 2. Wykonawca w razie odstąpienia od umowy zobowiązany jest do:</w:t>
      </w:r>
    </w:p>
    <w:p w:rsidR="0088353C" w:rsidRPr="00D05C67" w:rsidRDefault="0088353C" w:rsidP="0088353C">
      <w:pPr>
        <w:widowControl/>
        <w:numPr>
          <w:ilvl w:val="0"/>
          <w:numId w:val="5"/>
        </w:numPr>
        <w:shd w:val="clear" w:color="auto" w:fill="FFFFFF"/>
        <w:tabs>
          <w:tab w:val="left" w:pos="682"/>
          <w:tab w:val="left" w:pos="6014"/>
        </w:tabs>
        <w:autoSpaceDE/>
        <w:autoSpaceDN/>
        <w:adjustRightInd/>
        <w:ind w:left="714" w:hanging="357"/>
        <w:jc w:val="both"/>
        <w:rPr>
          <w:color w:val="000000"/>
          <w:sz w:val="22"/>
          <w:szCs w:val="22"/>
        </w:rPr>
      </w:pPr>
      <w:proofErr w:type="gramStart"/>
      <w:r w:rsidRPr="00D05C67">
        <w:rPr>
          <w:color w:val="000000"/>
          <w:sz w:val="22"/>
          <w:szCs w:val="22"/>
        </w:rPr>
        <w:t>sporządzenia</w:t>
      </w:r>
      <w:proofErr w:type="gramEnd"/>
      <w:r w:rsidRPr="00D05C67">
        <w:rPr>
          <w:color w:val="000000"/>
          <w:sz w:val="22"/>
          <w:szCs w:val="22"/>
        </w:rPr>
        <w:t xml:space="preserve"> przy udziale Zamawiającego protokołu inwentaryzacji robót w toku na dzień odstąpienia,</w:t>
      </w:r>
    </w:p>
    <w:p w:rsidR="0088353C" w:rsidRPr="00D05C67" w:rsidRDefault="0088353C" w:rsidP="0088353C">
      <w:pPr>
        <w:widowControl/>
        <w:numPr>
          <w:ilvl w:val="0"/>
          <w:numId w:val="5"/>
        </w:numPr>
        <w:shd w:val="clear" w:color="auto" w:fill="FFFFFF"/>
        <w:tabs>
          <w:tab w:val="left" w:pos="682"/>
        </w:tabs>
        <w:autoSpaceDE/>
        <w:autoSpaceDN/>
        <w:adjustRightInd/>
        <w:ind w:left="714" w:hanging="357"/>
        <w:jc w:val="both"/>
        <w:rPr>
          <w:color w:val="000000"/>
          <w:sz w:val="22"/>
          <w:szCs w:val="22"/>
        </w:rPr>
      </w:pPr>
      <w:r w:rsidRPr="00D05C67">
        <w:rPr>
          <w:color w:val="000000"/>
          <w:sz w:val="22"/>
          <w:szCs w:val="22"/>
        </w:rPr>
        <w:t xml:space="preserve">zabezpieczenia przerwanych robót w uzgodnionym zakresie na koszt strony, z </w:t>
      </w:r>
      <w:proofErr w:type="gramStart"/>
      <w:r w:rsidRPr="00D05C67">
        <w:rPr>
          <w:color w:val="000000"/>
          <w:sz w:val="22"/>
          <w:szCs w:val="22"/>
        </w:rPr>
        <w:t>powodu której</w:t>
      </w:r>
      <w:proofErr w:type="gramEnd"/>
      <w:r w:rsidRPr="00D05C67">
        <w:rPr>
          <w:color w:val="000000"/>
          <w:sz w:val="22"/>
          <w:szCs w:val="22"/>
        </w:rPr>
        <w:t xml:space="preserve"> odstąpiono od umowy,</w:t>
      </w:r>
    </w:p>
    <w:p w:rsidR="0088353C" w:rsidRPr="00D05C67" w:rsidRDefault="0088353C" w:rsidP="0088353C">
      <w:pPr>
        <w:widowControl/>
        <w:numPr>
          <w:ilvl w:val="0"/>
          <w:numId w:val="5"/>
        </w:numPr>
        <w:shd w:val="clear" w:color="auto" w:fill="FFFFFF"/>
        <w:tabs>
          <w:tab w:val="left" w:pos="682"/>
        </w:tabs>
        <w:autoSpaceDE/>
        <w:autoSpaceDN/>
        <w:adjustRightInd/>
        <w:ind w:left="714" w:hanging="357"/>
        <w:jc w:val="both"/>
        <w:rPr>
          <w:color w:val="000000"/>
          <w:sz w:val="22"/>
          <w:szCs w:val="22"/>
        </w:rPr>
      </w:pPr>
      <w:proofErr w:type="gramStart"/>
      <w:r w:rsidRPr="00D05C67">
        <w:rPr>
          <w:color w:val="000000"/>
          <w:sz w:val="22"/>
          <w:szCs w:val="22"/>
        </w:rPr>
        <w:t>wezwania</w:t>
      </w:r>
      <w:proofErr w:type="gramEnd"/>
      <w:r w:rsidRPr="00D05C67">
        <w:rPr>
          <w:color w:val="000000"/>
          <w:sz w:val="22"/>
          <w:szCs w:val="22"/>
        </w:rPr>
        <w:t xml:space="preserve"> Zamawiającego do dokonania odbioru wykonanych robót w toku i robót zabezpieczających.</w:t>
      </w:r>
    </w:p>
    <w:p w:rsidR="00651B3C" w:rsidRPr="00D05C67" w:rsidRDefault="00DB2D9D" w:rsidP="00651B3C">
      <w:pPr>
        <w:shd w:val="clear" w:color="auto" w:fill="FFFFFF"/>
        <w:spacing w:line="276" w:lineRule="auto"/>
        <w:ind w:right="11"/>
        <w:jc w:val="center"/>
        <w:rPr>
          <w:b/>
          <w:bCs/>
          <w:color w:val="323232"/>
          <w:sz w:val="22"/>
          <w:szCs w:val="22"/>
        </w:rPr>
      </w:pPr>
      <w:r w:rsidRPr="00D05C67">
        <w:rPr>
          <w:b/>
          <w:bCs/>
          <w:color w:val="323232"/>
          <w:sz w:val="22"/>
          <w:szCs w:val="22"/>
        </w:rPr>
        <w:t>§</w:t>
      </w:r>
      <w:r w:rsidR="0008636A">
        <w:rPr>
          <w:b/>
          <w:bCs/>
          <w:color w:val="323232"/>
          <w:sz w:val="22"/>
          <w:szCs w:val="22"/>
        </w:rPr>
        <w:t>19</w:t>
      </w:r>
    </w:p>
    <w:p w:rsidR="00DB2D9D" w:rsidRPr="00D05C67" w:rsidRDefault="00DB2D9D" w:rsidP="00651B3C">
      <w:pPr>
        <w:widowControl/>
        <w:numPr>
          <w:ilvl w:val="2"/>
          <w:numId w:val="33"/>
        </w:numPr>
        <w:shd w:val="clear" w:color="auto" w:fill="FFFFFF"/>
        <w:tabs>
          <w:tab w:val="clear" w:pos="2160"/>
          <w:tab w:val="num" w:pos="426"/>
        </w:tabs>
        <w:autoSpaceDE/>
        <w:autoSpaceDN/>
        <w:adjustRightInd/>
        <w:spacing w:line="240" w:lineRule="atLeast"/>
        <w:ind w:left="357" w:right="11" w:hanging="357"/>
        <w:rPr>
          <w:kern w:val="24"/>
          <w:sz w:val="22"/>
          <w:szCs w:val="22"/>
        </w:rPr>
      </w:pPr>
      <w:r w:rsidRPr="00D05C67">
        <w:rPr>
          <w:color w:val="323232"/>
          <w:kern w:val="24"/>
          <w:sz w:val="22"/>
          <w:szCs w:val="22"/>
        </w:rPr>
        <w:t xml:space="preserve">Wykonawca powierza do wykonania przez podwykonawców, w rozumieniu art. 36a ust. l ustawy z dnia 29 stycznia 2004 r. Prawo zamówień publicznych (t. </w:t>
      </w:r>
      <w:proofErr w:type="gramStart"/>
      <w:r w:rsidRPr="00D05C67">
        <w:rPr>
          <w:color w:val="323232"/>
          <w:kern w:val="24"/>
          <w:sz w:val="22"/>
          <w:szCs w:val="22"/>
        </w:rPr>
        <w:t>j.  Dz</w:t>
      </w:r>
      <w:proofErr w:type="gramEnd"/>
      <w:r w:rsidRPr="00D05C67">
        <w:rPr>
          <w:color w:val="323232"/>
          <w:kern w:val="24"/>
          <w:sz w:val="22"/>
          <w:szCs w:val="22"/>
        </w:rPr>
        <w:t xml:space="preserve">. U. </w:t>
      </w:r>
      <w:proofErr w:type="gramStart"/>
      <w:r w:rsidRPr="00D05C67">
        <w:rPr>
          <w:color w:val="323232"/>
          <w:kern w:val="24"/>
          <w:sz w:val="22"/>
          <w:szCs w:val="22"/>
        </w:rPr>
        <w:t>z</w:t>
      </w:r>
      <w:proofErr w:type="gramEnd"/>
      <w:r w:rsidRPr="00D05C67">
        <w:rPr>
          <w:color w:val="323232"/>
          <w:kern w:val="24"/>
          <w:sz w:val="22"/>
          <w:szCs w:val="22"/>
        </w:rPr>
        <w:t xml:space="preserve"> 2013 r. poz. 907 z późniejszymi zmianami), następujący </w:t>
      </w:r>
      <w:r w:rsidRPr="00D05C67">
        <w:rPr>
          <w:bCs/>
          <w:color w:val="323232"/>
          <w:kern w:val="24"/>
          <w:sz w:val="22"/>
          <w:szCs w:val="22"/>
        </w:rPr>
        <w:t>zakres przedmiotu umowy:</w:t>
      </w:r>
    </w:p>
    <w:p w:rsidR="00DB2D9D" w:rsidRPr="00D05C67" w:rsidRDefault="00DB2D9D" w:rsidP="00DB2D9D">
      <w:pPr>
        <w:widowControl/>
        <w:numPr>
          <w:ilvl w:val="1"/>
          <w:numId w:val="32"/>
        </w:numPr>
        <w:shd w:val="clear" w:color="auto" w:fill="FFFFFF"/>
        <w:autoSpaceDE/>
        <w:autoSpaceDN/>
        <w:adjustRightInd/>
        <w:spacing w:before="120" w:line="240" w:lineRule="atLeast"/>
        <w:ind w:hanging="425"/>
        <w:rPr>
          <w:color w:val="323232"/>
          <w:kern w:val="24"/>
          <w:sz w:val="22"/>
          <w:szCs w:val="22"/>
        </w:rPr>
      </w:pPr>
      <w:r w:rsidRPr="00D05C67">
        <w:rPr>
          <w:color w:val="323232"/>
          <w:kern w:val="24"/>
          <w:sz w:val="22"/>
          <w:szCs w:val="22"/>
        </w:rPr>
        <w:t>………………………………………………………………………………………..;</w:t>
      </w:r>
    </w:p>
    <w:p w:rsidR="00DB2D9D" w:rsidRPr="00D05C67" w:rsidRDefault="00DB2D9D" w:rsidP="00DB2D9D">
      <w:pPr>
        <w:widowControl/>
        <w:numPr>
          <w:ilvl w:val="1"/>
          <w:numId w:val="32"/>
        </w:numPr>
        <w:shd w:val="clear" w:color="auto" w:fill="FFFFFF"/>
        <w:autoSpaceDE/>
        <w:autoSpaceDN/>
        <w:adjustRightInd/>
        <w:spacing w:before="120" w:line="240" w:lineRule="atLeast"/>
        <w:ind w:hanging="425"/>
        <w:rPr>
          <w:color w:val="323232"/>
          <w:kern w:val="24"/>
          <w:sz w:val="22"/>
          <w:szCs w:val="22"/>
        </w:rPr>
      </w:pPr>
      <w:r w:rsidRPr="00D05C67">
        <w:rPr>
          <w:color w:val="323232"/>
          <w:kern w:val="24"/>
          <w:sz w:val="22"/>
          <w:szCs w:val="22"/>
        </w:rPr>
        <w:t>………………………………………………………………………………………..;</w:t>
      </w:r>
    </w:p>
    <w:p w:rsidR="00DB2D9D" w:rsidRPr="00D05C67" w:rsidRDefault="00DB2D9D" w:rsidP="00DB2D9D">
      <w:pPr>
        <w:widowControl/>
        <w:numPr>
          <w:ilvl w:val="2"/>
          <w:numId w:val="33"/>
        </w:numPr>
        <w:shd w:val="clear" w:color="auto" w:fill="FFFFFF"/>
        <w:tabs>
          <w:tab w:val="clear" w:pos="2160"/>
          <w:tab w:val="num" w:pos="284"/>
        </w:tabs>
        <w:autoSpaceDE/>
        <w:autoSpaceDN/>
        <w:adjustRightInd/>
        <w:spacing w:before="120"/>
        <w:ind w:left="357" w:hanging="357"/>
        <w:rPr>
          <w:kern w:val="24"/>
          <w:sz w:val="22"/>
          <w:szCs w:val="22"/>
        </w:rPr>
      </w:pPr>
      <w:r w:rsidRPr="00D05C67">
        <w:rPr>
          <w:color w:val="323232"/>
          <w:kern w:val="24"/>
          <w:sz w:val="22"/>
          <w:szCs w:val="22"/>
        </w:rPr>
        <w:t>Pozostały zakres zamówienia Wykonawca wykona siłami własnymi.</w:t>
      </w:r>
    </w:p>
    <w:p w:rsidR="00DB2D9D" w:rsidRPr="00D05C67" w:rsidRDefault="00DB2D9D" w:rsidP="00DB2D9D">
      <w:pPr>
        <w:widowControl/>
        <w:numPr>
          <w:ilvl w:val="0"/>
          <w:numId w:val="35"/>
        </w:numPr>
        <w:shd w:val="clear" w:color="auto" w:fill="FFFFFF"/>
        <w:tabs>
          <w:tab w:val="clear" w:pos="680"/>
          <w:tab w:val="num" w:pos="426"/>
        </w:tabs>
        <w:autoSpaceDE/>
        <w:autoSpaceDN/>
        <w:adjustRightInd/>
        <w:spacing w:before="120" w:line="240" w:lineRule="atLeast"/>
        <w:ind w:left="397"/>
        <w:jc w:val="both"/>
        <w:rPr>
          <w:kern w:val="24"/>
          <w:sz w:val="22"/>
          <w:szCs w:val="22"/>
        </w:rPr>
      </w:pPr>
      <w:r w:rsidRPr="00D05C67">
        <w:rPr>
          <w:color w:val="323232"/>
          <w:kern w:val="24"/>
          <w:sz w:val="22"/>
          <w:szCs w:val="22"/>
        </w:rPr>
        <w:t xml:space="preserve">W terminie do 7 dni od dnia zawarcia niniejszej umowy, Wykonawca poinformuje Zamawiającego na piśmie o podmiotach, którym zamierza powierzyć realizację prac, </w:t>
      </w:r>
      <w:r w:rsidRPr="00D05C67">
        <w:rPr>
          <w:color w:val="323232"/>
          <w:kern w:val="24"/>
          <w:sz w:val="22"/>
          <w:szCs w:val="22"/>
        </w:rPr>
        <w:br/>
        <w:t>o których mowa w ust. l, wskazując nazwę podmiotu oraz część zamówienia, którą mu powierzy.</w:t>
      </w:r>
    </w:p>
    <w:p w:rsidR="00DB2D9D" w:rsidRPr="00D05C67" w:rsidRDefault="00DB2D9D" w:rsidP="00DB2D9D">
      <w:pPr>
        <w:widowControl/>
        <w:numPr>
          <w:ilvl w:val="0"/>
          <w:numId w:val="35"/>
        </w:numPr>
        <w:shd w:val="clear" w:color="auto" w:fill="FFFFFF"/>
        <w:tabs>
          <w:tab w:val="clear" w:pos="680"/>
          <w:tab w:val="num" w:pos="426"/>
        </w:tabs>
        <w:autoSpaceDE/>
        <w:autoSpaceDN/>
        <w:adjustRightInd/>
        <w:spacing w:line="240" w:lineRule="atLeast"/>
        <w:ind w:left="397" w:right="23"/>
        <w:jc w:val="both"/>
        <w:rPr>
          <w:kern w:val="24"/>
          <w:sz w:val="22"/>
          <w:szCs w:val="22"/>
        </w:rPr>
      </w:pPr>
      <w:r w:rsidRPr="00D05C67">
        <w:rPr>
          <w:color w:val="323232"/>
          <w:kern w:val="24"/>
          <w:sz w:val="22"/>
          <w:szCs w:val="22"/>
        </w:rPr>
        <w:t xml:space="preserve">Zamawiający określa następujące wymagania dotyczące umów o podwykonawstwo </w:t>
      </w:r>
      <w:r w:rsidRPr="00D05C67">
        <w:rPr>
          <w:bCs/>
          <w:color w:val="323232"/>
          <w:kern w:val="24"/>
          <w:sz w:val="22"/>
          <w:szCs w:val="22"/>
        </w:rPr>
        <w:t xml:space="preserve">robót budowlanych, </w:t>
      </w:r>
      <w:r w:rsidRPr="00D05C67">
        <w:rPr>
          <w:color w:val="323232"/>
          <w:kern w:val="24"/>
          <w:sz w:val="22"/>
          <w:szCs w:val="22"/>
        </w:rPr>
        <w:t>których niespełnienie powodować będzie zgłoszenie zastrzeżeń lub sprzeciwu przez Zamawiającego:</w:t>
      </w:r>
    </w:p>
    <w:p w:rsidR="00DB2D9D" w:rsidRPr="00D05C67" w:rsidRDefault="00DB2D9D" w:rsidP="00DB2D9D">
      <w:pPr>
        <w:numPr>
          <w:ilvl w:val="0"/>
          <w:numId w:val="36"/>
        </w:numPr>
        <w:shd w:val="clear" w:color="auto" w:fill="FFFFFF"/>
        <w:tabs>
          <w:tab w:val="clear" w:pos="2484"/>
          <w:tab w:val="num" w:pos="709"/>
          <w:tab w:val="left" w:pos="744"/>
        </w:tabs>
        <w:spacing w:line="240" w:lineRule="atLeast"/>
        <w:ind w:left="709" w:hanging="283"/>
        <w:jc w:val="both"/>
        <w:rPr>
          <w:color w:val="323232"/>
          <w:kern w:val="24"/>
          <w:sz w:val="22"/>
          <w:szCs w:val="22"/>
        </w:rPr>
      </w:pPr>
      <w:r w:rsidRPr="00D05C67">
        <w:rPr>
          <w:color w:val="323232"/>
          <w:kern w:val="24"/>
          <w:sz w:val="22"/>
          <w:szCs w:val="22"/>
        </w:rPr>
        <w:t>nie później niż 7 dni przed planowanym skierowaniem do wykonania robót przez</w:t>
      </w:r>
      <w:r w:rsidRPr="00D05C67">
        <w:rPr>
          <w:color w:val="323232"/>
          <w:kern w:val="24"/>
          <w:sz w:val="22"/>
          <w:szCs w:val="22"/>
        </w:rPr>
        <w:br/>
      </w:r>
      <w:proofErr w:type="gramStart"/>
      <w:r w:rsidRPr="00D05C67">
        <w:rPr>
          <w:color w:val="323232"/>
          <w:kern w:val="24"/>
          <w:sz w:val="22"/>
          <w:szCs w:val="22"/>
        </w:rPr>
        <w:t>Podwykonawcę,    Wykonawca</w:t>
      </w:r>
      <w:proofErr w:type="gramEnd"/>
      <w:r w:rsidRPr="00D05C67">
        <w:rPr>
          <w:color w:val="323232"/>
          <w:kern w:val="24"/>
          <w:sz w:val="22"/>
          <w:szCs w:val="22"/>
        </w:rPr>
        <w:t xml:space="preserve">    przedłoży    Zamawiającemu    projekt    umowy    </w:t>
      </w:r>
      <w:r w:rsidRPr="00D05C67">
        <w:rPr>
          <w:color w:val="323232"/>
          <w:kern w:val="24"/>
          <w:sz w:val="22"/>
          <w:szCs w:val="22"/>
        </w:rPr>
        <w:br/>
        <w:t xml:space="preserve">z Podwykonawcą </w:t>
      </w:r>
      <w:r w:rsidRPr="00D05C67">
        <w:rPr>
          <w:bCs/>
          <w:color w:val="323232"/>
          <w:kern w:val="24"/>
          <w:sz w:val="22"/>
          <w:szCs w:val="22"/>
        </w:rPr>
        <w:t xml:space="preserve">wraz </w:t>
      </w:r>
      <w:r w:rsidRPr="00D05C67">
        <w:rPr>
          <w:color w:val="323232"/>
          <w:kern w:val="24"/>
          <w:sz w:val="22"/>
          <w:szCs w:val="22"/>
        </w:rPr>
        <w:t xml:space="preserve">z </w:t>
      </w:r>
      <w:r w:rsidRPr="00D05C67">
        <w:rPr>
          <w:bCs/>
          <w:color w:val="323232"/>
          <w:kern w:val="24"/>
          <w:sz w:val="22"/>
          <w:szCs w:val="22"/>
        </w:rPr>
        <w:t xml:space="preserve">częścią dokumentacji projektowej dotyczącą wykonania      robót określonych w umowie z podwykonawcą </w:t>
      </w:r>
      <w:r w:rsidRPr="00D05C67">
        <w:rPr>
          <w:color w:val="323232"/>
          <w:kern w:val="24"/>
          <w:sz w:val="22"/>
          <w:szCs w:val="22"/>
        </w:rPr>
        <w:t>(lub wskazaniem części</w:t>
      </w:r>
      <w:r w:rsidRPr="00D05C67">
        <w:rPr>
          <w:color w:val="323232"/>
          <w:kern w:val="24"/>
          <w:sz w:val="22"/>
          <w:szCs w:val="22"/>
        </w:rPr>
        <w:br/>
        <w:t>dokumentacji projektowej, której dotyczy umowa);</w:t>
      </w:r>
    </w:p>
    <w:p w:rsidR="00DB2D9D" w:rsidRPr="00D05C67" w:rsidRDefault="00DB2D9D" w:rsidP="00DB2D9D">
      <w:pPr>
        <w:numPr>
          <w:ilvl w:val="0"/>
          <w:numId w:val="36"/>
        </w:numPr>
        <w:shd w:val="clear" w:color="auto" w:fill="FFFFFF"/>
        <w:tabs>
          <w:tab w:val="clear" w:pos="2484"/>
          <w:tab w:val="num" w:pos="709"/>
          <w:tab w:val="left" w:pos="744"/>
        </w:tabs>
        <w:spacing w:line="240" w:lineRule="atLeast"/>
        <w:ind w:left="709" w:hanging="283"/>
        <w:jc w:val="both"/>
        <w:rPr>
          <w:color w:val="323232"/>
          <w:kern w:val="24"/>
          <w:sz w:val="22"/>
          <w:szCs w:val="22"/>
        </w:rPr>
      </w:pPr>
      <w:r w:rsidRPr="00D05C67">
        <w:rPr>
          <w:color w:val="323232"/>
          <w:kern w:val="24"/>
          <w:sz w:val="22"/>
          <w:szCs w:val="22"/>
        </w:rPr>
        <w:t>Zamawiający nie wyrazi zgody na zawarcie przedstawionej mu przez Wykonawcę</w:t>
      </w:r>
      <w:proofErr w:type="gramStart"/>
      <w:r w:rsidRPr="00D05C67">
        <w:rPr>
          <w:color w:val="323232"/>
          <w:kern w:val="24"/>
          <w:sz w:val="22"/>
          <w:szCs w:val="22"/>
        </w:rPr>
        <w:t>,</w:t>
      </w:r>
      <w:r w:rsidRPr="00D05C67">
        <w:rPr>
          <w:color w:val="323232"/>
          <w:kern w:val="24"/>
          <w:sz w:val="22"/>
          <w:szCs w:val="22"/>
        </w:rPr>
        <w:br/>
      </w:r>
      <w:r w:rsidRPr="00D05C67">
        <w:rPr>
          <w:color w:val="323232"/>
          <w:kern w:val="24"/>
          <w:sz w:val="22"/>
          <w:szCs w:val="22"/>
        </w:rPr>
        <w:lastRenderedPageBreak/>
        <w:t>umowy</w:t>
      </w:r>
      <w:proofErr w:type="gramEnd"/>
      <w:r w:rsidRPr="00D05C67">
        <w:rPr>
          <w:color w:val="323232"/>
          <w:kern w:val="24"/>
          <w:sz w:val="22"/>
          <w:szCs w:val="22"/>
        </w:rPr>
        <w:t xml:space="preserve"> z Podwykonawcą w szczególności w następujących przypadkach:</w:t>
      </w:r>
    </w:p>
    <w:p w:rsidR="00DB2D9D" w:rsidRPr="00D05C67" w:rsidRDefault="00DB2D9D" w:rsidP="00DB2D9D">
      <w:pPr>
        <w:numPr>
          <w:ilvl w:val="0"/>
          <w:numId w:val="37"/>
        </w:numPr>
        <w:shd w:val="clear" w:color="auto" w:fill="FFFFFF"/>
        <w:tabs>
          <w:tab w:val="left" w:pos="1104"/>
        </w:tabs>
        <w:spacing w:line="240" w:lineRule="atLeast"/>
        <w:jc w:val="both"/>
        <w:rPr>
          <w:color w:val="323232"/>
          <w:kern w:val="24"/>
          <w:sz w:val="22"/>
          <w:szCs w:val="22"/>
        </w:rPr>
      </w:pPr>
      <w:proofErr w:type="gramStart"/>
      <w:r w:rsidRPr="00D05C67">
        <w:rPr>
          <w:color w:val="323232"/>
          <w:kern w:val="24"/>
          <w:sz w:val="22"/>
          <w:szCs w:val="22"/>
        </w:rPr>
        <w:t>umowa</w:t>
      </w:r>
      <w:proofErr w:type="gramEnd"/>
      <w:r w:rsidRPr="00D05C67">
        <w:rPr>
          <w:color w:val="323232"/>
          <w:kern w:val="24"/>
          <w:sz w:val="22"/>
          <w:szCs w:val="22"/>
        </w:rPr>
        <w:t xml:space="preserve"> o podwykon</w:t>
      </w:r>
      <w:r w:rsidR="00B64C48">
        <w:rPr>
          <w:color w:val="323232"/>
          <w:kern w:val="24"/>
          <w:sz w:val="22"/>
          <w:szCs w:val="22"/>
        </w:rPr>
        <w:t>a</w:t>
      </w:r>
      <w:r w:rsidRPr="00D05C67">
        <w:rPr>
          <w:color w:val="323232"/>
          <w:kern w:val="24"/>
          <w:sz w:val="22"/>
          <w:szCs w:val="22"/>
        </w:rPr>
        <w:t>wstwo nie określa stron, pomiędzy którymi jest zawierana;</w:t>
      </w:r>
    </w:p>
    <w:p w:rsidR="00DB2D9D" w:rsidRPr="00D05C67" w:rsidRDefault="00DB2D9D" w:rsidP="00DB2D9D">
      <w:pPr>
        <w:numPr>
          <w:ilvl w:val="0"/>
          <w:numId w:val="37"/>
        </w:numPr>
        <w:shd w:val="clear" w:color="auto" w:fill="FFFFFF"/>
        <w:tabs>
          <w:tab w:val="left" w:pos="1104"/>
        </w:tabs>
        <w:spacing w:line="240" w:lineRule="atLeast"/>
        <w:jc w:val="both"/>
        <w:rPr>
          <w:color w:val="323232"/>
          <w:kern w:val="24"/>
          <w:sz w:val="22"/>
          <w:szCs w:val="22"/>
        </w:rPr>
      </w:pPr>
      <w:proofErr w:type="gramStart"/>
      <w:r w:rsidRPr="00D05C67">
        <w:rPr>
          <w:color w:val="323232"/>
          <w:kern w:val="24"/>
          <w:sz w:val="22"/>
          <w:szCs w:val="22"/>
        </w:rPr>
        <w:t>w   umowie</w:t>
      </w:r>
      <w:proofErr w:type="gramEnd"/>
      <w:r w:rsidRPr="00D05C67">
        <w:rPr>
          <w:color w:val="323232"/>
          <w:kern w:val="24"/>
          <w:sz w:val="22"/>
          <w:szCs w:val="22"/>
        </w:rPr>
        <w:t xml:space="preserve">   o podwykon</w:t>
      </w:r>
      <w:r w:rsidR="00B64C48">
        <w:rPr>
          <w:color w:val="323232"/>
          <w:kern w:val="24"/>
          <w:sz w:val="22"/>
          <w:szCs w:val="22"/>
        </w:rPr>
        <w:t>a</w:t>
      </w:r>
      <w:r w:rsidRPr="00D05C67">
        <w:rPr>
          <w:color w:val="323232"/>
          <w:kern w:val="24"/>
          <w:sz w:val="22"/>
          <w:szCs w:val="22"/>
        </w:rPr>
        <w:t>wstwo   strony   nie  wskazały  wartości   wynagrodzenia</w:t>
      </w:r>
      <w:r w:rsidRPr="00D05C67">
        <w:rPr>
          <w:color w:val="323232"/>
          <w:kern w:val="24"/>
          <w:sz w:val="22"/>
          <w:szCs w:val="22"/>
        </w:rPr>
        <w:br/>
        <w:t>lub maksymalnej wartości umowy z tytułu wykonywania robót;</w:t>
      </w:r>
    </w:p>
    <w:p w:rsidR="00DB2D9D" w:rsidRPr="00D05C67" w:rsidRDefault="00DB2D9D" w:rsidP="00DB2D9D">
      <w:pPr>
        <w:numPr>
          <w:ilvl w:val="0"/>
          <w:numId w:val="37"/>
        </w:numPr>
        <w:shd w:val="clear" w:color="auto" w:fill="FFFFFF"/>
        <w:tabs>
          <w:tab w:val="left" w:pos="1104"/>
        </w:tabs>
        <w:spacing w:line="240" w:lineRule="atLeast"/>
        <w:jc w:val="both"/>
        <w:rPr>
          <w:color w:val="323232"/>
          <w:kern w:val="24"/>
          <w:sz w:val="22"/>
          <w:szCs w:val="22"/>
        </w:rPr>
      </w:pPr>
      <w:proofErr w:type="gramStart"/>
      <w:r w:rsidRPr="00D05C67">
        <w:rPr>
          <w:color w:val="323232"/>
          <w:kern w:val="24"/>
          <w:sz w:val="22"/>
          <w:szCs w:val="22"/>
        </w:rPr>
        <w:t>w  części</w:t>
      </w:r>
      <w:proofErr w:type="gramEnd"/>
      <w:r w:rsidRPr="00D05C67">
        <w:rPr>
          <w:color w:val="323232"/>
          <w:kern w:val="24"/>
          <w:sz w:val="22"/>
          <w:szCs w:val="22"/>
        </w:rPr>
        <w:t>,   w jakiej  wynagrodzenie  za  wykonanie   robót,   które  Wykonawca</w:t>
      </w:r>
      <w:r w:rsidRPr="00D05C67">
        <w:rPr>
          <w:color w:val="323232"/>
          <w:kern w:val="24"/>
          <w:sz w:val="22"/>
          <w:szCs w:val="22"/>
        </w:rPr>
        <w:br/>
        <w:t>powierza   podwykonawcy   przekracza   wartość   wynagrodzenia   tych   samych</w:t>
      </w:r>
      <w:r w:rsidRPr="00D05C67">
        <w:rPr>
          <w:color w:val="323232"/>
          <w:kern w:val="24"/>
          <w:sz w:val="22"/>
          <w:szCs w:val="22"/>
        </w:rPr>
        <w:br/>
        <w:t>robót wskazanych w ofercie przetargowej Wykonawcy;</w:t>
      </w:r>
    </w:p>
    <w:p w:rsidR="00DB2D9D" w:rsidRPr="00D05C67" w:rsidRDefault="00DB2D9D" w:rsidP="00DB2D9D">
      <w:pPr>
        <w:numPr>
          <w:ilvl w:val="0"/>
          <w:numId w:val="37"/>
        </w:numPr>
        <w:shd w:val="clear" w:color="auto" w:fill="FFFFFF"/>
        <w:tabs>
          <w:tab w:val="left" w:pos="1104"/>
        </w:tabs>
        <w:spacing w:line="240" w:lineRule="atLeast"/>
        <w:jc w:val="both"/>
        <w:rPr>
          <w:color w:val="323232"/>
          <w:kern w:val="24"/>
          <w:sz w:val="22"/>
          <w:szCs w:val="22"/>
        </w:rPr>
      </w:pPr>
      <w:r w:rsidRPr="00D05C67">
        <w:rPr>
          <w:color w:val="323232"/>
          <w:kern w:val="24"/>
          <w:sz w:val="22"/>
          <w:szCs w:val="22"/>
        </w:rPr>
        <w:t>do umowy o podwykonawstwo nie dołączono kosztorysów (przy wynagrodzeniu</w:t>
      </w:r>
      <w:r w:rsidRPr="00D05C67">
        <w:rPr>
          <w:color w:val="323232"/>
          <w:kern w:val="24"/>
          <w:sz w:val="22"/>
          <w:szCs w:val="22"/>
        </w:rPr>
        <w:br/>
      </w:r>
      <w:proofErr w:type="gramStart"/>
      <w:r w:rsidRPr="00D05C67">
        <w:rPr>
          <w:color w:val="323232"/>
          <w:kern w:val="24"/>
          <w:sz w:val="22"/>
          <w:szCs w:val="22"/>
        </w:rPr>
        <w:t>kosztorysowym),     tabeli</w:t>
      </w:r>
      <w:proofErr w:type="gramEnd"/>
      <w:r w:rsidRPr="00D05C67">
        <w:rPr>
          <w:color w:val="323232"/>
          <w:kern w:val="24"/>
          <w:sz w:val="22"/>
          <w:szCs w:val="22"/>
        </w:rPr>
        <w:t xml:space="preserve">     elementów     scalonych     (przy     wynagrodzeniu</w:t>
      </w:r>
      <w:r w:rsidRPr="00D05C67">
        <w:rPr>
          <w:color w:val="323232"/>
          <w:kern w:val="24"/>
          <w:sz w:val="22"/>
          <w:szCs w:val="22"/>
        </w:rPr>
        <w:br/>
        <w:t>ryczałtowym),     z     których     wynika     wartość     należnego     podwykonawcy</w:t>
      </w:r>
      <w:r w:rsidRPr="00D05C67">
        <w:rPr>
          <w:color w:val="323232"/>
          <w:kern w:val="24"/>
          <w:sz w:val="22"/>
          <w:szCs w:val="22"/>
        </w:rPr>
        <w:br/>
        <w:t>wynagrodzenia;</w:t>
      </w:r>
    </w:p>
    <w:p w:rsidR="00DB2D9D" w:rsidRPr="00D05C67" w:rsidRDefault="00DB2D9D" w:rsidP="00DB2D9D">
      <w:pPr>
        <w:numPr>
          <w:ilvl w:val="0"/>
          <w:numId w:val="37"/>
        </w:numPr>
        <w:shd w:val="clear" w:color="auto" w:fill="FFFFFF"/>
        <w:tabs>
          <w:tab w:val="left" w:pos="1104"/>
        </w:tabs>
        <w:spacing w:line="240" w:lineRule="atLeast"/>
        <w:jc w:val="both"/>
        <w:rPr>
          <w:color w:val="323232"/>
          <w:kern w:val="24"/>
          <w:sz w:val="22"/>
          <w:szCs w:val="22"/>
        </w:rPr>
      </w:pPr>
      <w:r w:rsidRPr="00D05C67">
        <w:rPr>
          <w:color w:val="323232"/>
          <w:kern w:val="24"/>
          <w:sz w:val="22"/>
          <w:szCs w:val="22"/>
        </w:rPr>
        <w:t>umowa o podwykon</w:t>
      </w:r>
      <w:r w:rsidR="00B64C48">
        <w:rPr>
          <w:color w:val="323232"/>
          <w:kern w:val="24"/>
          <w:sz w:val="22"/>
          <w:szCs w:val="22"/>
        </w:rPr>
        <w:t>a</w:t>
      </w:r>
      <w:r w:rsidRPr="00D05C67">
        <w:rPr>
          <w:color w:val="323232"/>
          <w:kern w:val="24"/>
          <w:sz w:val="22"/>
          <w:szCs w:val="22"/>
        </w:rPr>
        <w:t>wstwo określa wymagalność i termin zapłaty wynagrodzenia</w:t>
      </w:r>
      <w:r w:rsidRPr="00D05C67">
        <w:rPr>
          <w:color w:val="323232"/>
          <w:kern w:val="24"/>
          <w:sz w:val="22"/>
          <w:szCs w:val="22"/>
        </w:rPr>
        <w:br/>
      </w:r>
      <w:proofErr w:type="gramStart"/>
      <w:r w:rsidRPr="00D05C67">
        <w:rPr>
          <w:color w:val="323232"/>
          <w:kern w:val="24"/>
          <w:sz w:val="22"/>
          <w:szCs w:val="22"/>
        </w:rPr>
        <w:t>należnego   podwykonawcy</w:t>
      </w:r>
      <w:proofErr w:type="gramEnd"/>
      <w:r w:rsidRPr="00D05C67">
        <w:rPr>
          <w:color w:val="323232"/>
          <w:kern w:val="24"/>
          <w:sz w:val="22"/>
          <w:szCs w:val="22"/>
        </w:rPr>
        <w:t xml:space="preserve">   w   sposób   inny tj. termin zapłaty jest dłuższy niż </w:t>
      </w:r>
      <w:r w:rsidRPr="00D05C67">
        <w:rPr>
          <w:color w:val="323232"/>
          <w:kern w:val="24"/>
          <w:sz w:val="22"/>
          <w:szCs w:val="22"/>
        </w:rPr>
        <w:br/>
        <w:t>w niniejszej umowie;</w:t>
      </w:r>
    </w:p>
    <w:p w:rsidR="00DB2D9D" w:rsidRPr="00D05C67" w:rsidRDefault="00DB2D9D" w:rsidP="00DB2D9D">
      <w:pPr>
        <w:numPr>
          <w:ilvl w:val="0"/>
          <w:numId w:val="37"/>
        </w:numPr>
        <w:shd w:val="clear" w:color="auto" w:fill="FFFFFF"/>
        <w:tabs>
          <w:tab w:val="left" w:pos="1104"/>
        </w:tabs>
        <w:spacing w:line="240" w:lineRule="atLeast"/>
        <w:jc w:val="both"/>
        <w:rPr>
          <w:sz w:val="22"/>
          <w:szCs w:val="22"/>
        </w:rPr>
      </w:pPr>
      <w:proofErr w:type="gramStart"/>
      <w:r w:rsidRPr="00D05C67">
        <w:rPr>
          <w:color w:val="323232"/>
          <w:kern w:val="24"/>
          <w:sz w:val="22"/>
          <w:szCs w:val="22"/>
        </w:rPr>
        <w:t>postanowienia   umowy</w:t>
      </w:r>
      <w:proofErr w:type="gramEnd"/>
      <w:r w:rsidRPr="00D05C67">
        <w:rPr>
          <w:color w:val="323232"/>
          <w:kern w:val="24"/>
          <w:sz w:val="22"/>
          <w:szCs w:val="22"/>
        </w:rPr>
        <w:t xml:space="preserve"> o  podwykonawstwo   uzależniają zapłatę  wynagrodzenia</w:t>
      </w:r>
      <w:r w:rsidRPr="00D05C67">
        <w:rPr>
          <w:color w:val="323232"/>
          <w:kern w:val="24"/>
          <w:sz w:val="22"/>
          <w:szCs w:val="22"/>
        </w:rPr>
        <w:br/>
        <w:t>należnego podwykonawcy przez Wykonawcę od otrzymania przez Wykonawcę,</w:t>
      </w:r>
      <w:r w:rsidRPr="00D05C67">
        <w:rPr>
          <w:color w:val="323232"/>
          <w:kern w:val="24"/>
          <w:sz w:val="22"/>
          <w:szCs w:val="22"/>
        </w:rPr>
        <w:br/>
        <w:t>zapłaty od Zamawiającego za wykonany zakres robót;</w:t>
      </w:r>
    </w:p>
    <w:p w:rsidR="00DB2D9D" w:rsidRPr="00D05C67" w:rsidRDefault="00DB2D9D" w:rsidP="00DB2D9D">
      <w:pPr>
        <w:numPr>
          <w:ilvl w:val="0"/>
          <w:numId w:val="37"/>
        </w:numPr>
        <w:shd w:val="clear" w:color="auto" w:fill="FFFFFF"/>
        <w:tabs>
          <w:tab w:val="left" w:pos="1104"/>
        </w:tabs>
        <w:spacing w:line="240" w:lineRule="atLeast"/>
        <w:jc w:val="both"/>
        <w:rPr>
          <w:sz w:val="22"/>
          <w:szCs w:val="22"/>
        </w:rPr>
      </w:pPr>
      <w:proofErr w:type="gramStart"/>
      <w:r w:rsidRPr="00D05C67">
        <w:rPr>
          <w:sz w:val="22"/>
          <w:szCs w:val="22"/>
        </w:rPr>
        <w:t>postanowienia  umowy</w:t>
      </w:r>
      <w:proofErr w:type="gramEnd"/>
      <w:r w:rsidRPr="00D05C67">
        <w:rPr>
          <w:sz w:val="22"/>
          <w:szCs w:val="22"/>
        </w:rPr>
        <w:t xml:space="preserve">  o podwykonawstwo  uniemożliwiają rozliczenie jej stron</w:t>
      </w:r>
      <w:r w:rsidRPr="00D05C67">
        <w:rPr>
          <w:sz w:val="22"/>
          <w:szCs w:val="22"/>
        </w:rPr>
        <w:br/>
        <w:t>według zasad określonych w niniejszej umowie;</w:t>
      </w:r>
    </w:p>
    <w:p w:rsidR="00DB2D9D" w:rsidRPr="00D05C67" w:rsidRDefault="00DB2D9D" w:rsidP="00DB2D9D">
      <w:pPr>
        <w:widowControl/>
        <w:numPr>
          <w:ilvl w:val="0"/>
          <w:numId w:val="37"/>
        </w:numPr>
        <w:shd w:val="clear" w:color="auto" w:fill="FFFFFF"/>
        <w:autoSpaceDE/>
        <w:autoSpaceDN/>
        <w:adjustRightInd/>
        <w:spacing w:line="240" w:lineRule="atLeast"/>
        <w:jc w:val="both"/>
        <w:rPr>
          <w:sz w:val="22"/>
          <w:szCs w:val="22"/>
        </w:rPr>
      </w:pPr>
      <w:r w:rsidRPr="00D05C67">
        <w:rPr>
          <w:sz w:val="22"/>
          <w:szCs w:val="22"/>
        </w:rPr>
        <w:t xml:space="preserve">podwykonawca nie spełnia warunków określonych w SIWZ dla </w:t>
      </w:r>
      <w:proofErr w:type="gramStart"/>
      <w:r w:rsidRPr="00D05C67">
        <w:rPr>
          <w:sz w:val="22"/>
          <w:szCs w:val="22"/>
        </w:rPr>
        <w:t xml:space="preserve">podwykonawców  </w:t>
      </w:r>
      <w:r w:rsidRPr="00D05C67">
        <w:rPr>
          <w:sz w:val="22"/>
          <w:szCs w:val="22"/>
        </w:rPr>
        <w:br/>
        <w:t>(w</w:t>
      </w:r>
      <w:proofErr w:type="gramEnd"/>
      <w:r w:rsidRPr="00D05C67">
        <w:rPr>
          <w:sz w:val="22"/>
          <w:szCs w:val="22"/>
        </w:rPr>
        <w:t xml:space="preserve"> przypadku gdy zostały określone); </w:t>
      </w:r>
    </w:p>
    <w:p w:rsidR="00DB2D9D" w:rsidRPr="00D05C67" w:rsidRDefault="00DB2D9D" w:rsidP="00DB2D9D">
      <w:pPr>
        <w:widowControl/>
        <w:numPr>
          <w:ilvl w:val="0"/>
          <w:numId w:val="37"/>
        </w:numPr>
        <w:shd w:val="clear" w:color="auto" w:fill="FFFFFF"/>
        <w:autoSpaceDE/>
        <w:autoSpaceDN/>
        <w:adjustRightInd/>
        <w:spacing w:line="240" w:lineRule="atLeast"/>
        <w:jc w:val="both"/>
        <w:rPr>
          <w:sz w:val="22"/>
          <w:szCs w:val="22"/>
        </w:rPr>
      </w:pPr>
      <w:proofErr w:type="gramStart"/>
      <w:r w:rsidRPr="00D05C67">
        <w:rPr>
          <w:sz w:val="22"/>
          <w:szCs w:val="22"/>
        </w:rPr>
        <w:t>umowa   podwykonawcza</w:t>
      </w:r>
      <w:proofErr w:type="gramEnd"/>
      <w:r w:rsidRPr="00D05C67">
        <w:rPr>
          <w:sz w:val="22"/>
          <w:szCs w:val="22"/>
        </w:rPr>
        <w:t xml:space="preserve">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 </w:t>
      </w:r>
    </w:p>
    <w:p w:rsidR="00DB2D9D" w:rsidRPr="00D05C67" w:rsidRDefault="00DB2D9D" w:rsidP="00DB2D9D">
      <w:pPr>
        <w:widowControl/>
        <w:numPr>
          <w:ilvl w:val="0"/>
          <w:numId w:val="37"/>
        </w:numPr>
        <w:shd w:val="clear" w:color="auto" w:fill="FFFFFF"/>
        <w:autoSpaceDE/>
        <w:autoSpaceDN/>
        <w:adjustRightInd/>
        <w:spacing w:line="240" w:lineRule="atLeast"/>
        <w:jc w:val="both"/>
        <w:rPr>
          <w:sz w:val="22"/>
          <w:szCs w:val="22"/>
        </w:rPr>
      </w:pPr>
      <w:proofErr w:type="gramStart"/>
      <w:r w:rsidRPr="00D05C67">
        <w:rPr>
          <w:sz w:val="22"/>
          <w:szCs w:val="22"/>
        </w:rPr>
        <w:t>umowa   z</w:t>
      </w:r>
      <w:proofErr w:type="gramEnd"/>
      <w:r w:rsidRPr="00D05C67">
        <w:rPr>
          <w:sz w:val="22"/>
          <w:szCs w:val="22"/>
        </w:rPr>
        <w:t xml:space="preserve"> podwykonawcą   przewiduje  termin   realizacji   dłuższy   niż  niniejsza umowa; </w:t>
      </w:r>
    </w:p>
    <w:p w:rsidR="00DB2D9D" w:rsidRPr="00D05C67" w:rsidRDefault="00DB2D9D" w:rsidP="00DB2D9D">
      <w:pPr>
        <w:widowControl/>
        <w:numPr>
          <w:ilvl w:val="0"/>
          <w:numId w:val="37"/>
        </w:numPr>
        <w:shd w:val="clear" w:color="auto" w:fill="FFFFFF"/>
        <w:autoSpaceDE/>
        <w:autoSpaceDN/>
        <w:adjustRightInd/>
        <w:spacing w:line="240" w:lineRule="atLeast"/>
        <w:jc w:val="both"/>
        <w:rPr>
          <w:sz w:val="22"/>
          <w:szCs w:val="22"/>
        </w:rPr>
      </w:pPr>
      <w:proofErr w:type="gramStart"/>
      <w:r w:rsidRPr="00D05C67">
        <w:rPr>
          <w:sz w:val="22"/>
          <w:szCs w:val="22"/>
        </w:rPr>
        <w:t>umowa</w:t>
      </w:r>
      <w:proofErr w:type="gramEnd"/>
      <w:r w:rsidRPr="00D05C67">
        <w:rPr>
          <w:sz w:val="22"/>
          <w:szCs w:val="22"/>
        </w:rPr>
        <w:t xml:space="preserve"> z podwykonawcą nie wskazuje osoby upoważnionej ze strony podwykonawcy do realizacji umowy, w tym podpisywania protokołów stanu zaawansowania robót.</w:t>
      </w:r>
    </w:p>
    <w:p w:rsidR="00DB2D9D" w:rsidRPr="00D05C67" w:rsidRDefault="00DB2D9D" w:rsidP="00DB2D9D">
      <w:pPr>
        <w:widowControl/>
        <w:numPr>
          <w:ilvl w:val="0"/>
          <w:numId w:val="35"/>
        </w:numPr>
        <w:shd w:val="clear" w:color="auto" w:fill="FFFFFF"/>
        <w:tabs>
          <w:tab w:val="clear" w:pos="680"/>
          <w:tab w:val="num" w:pos="426"/>
        </w:tabs>
        <w:autoSpaceDE/>
        <w:autoSpaceDN/>
        <w:adjustRightInd/>
        <w:spacing w:line="240" w:lineRule="atLeast"/>
        <w:ind w:left="426" w:hanging="426"/>
        <w:jc w:val="both"/>
        <w:rPr>
          <w:sz w:val="22"/>
          <w:szCs w:val="22"/>
        </w:rPr>
      </w:pPr>
      <w:proofErr w:type="gramStart"/>
      <w:r w:rsidRPr="00D05C67">
        <w:rPr>
          <w:sz w:val="22"/>
          <w:szCs w:val="22"/>
        </w:rPr>
        <w:t>Powyższy   katalog</w:t>
      </w:r>
      <w:proofErr w:type="gramEnd"/>
      <w:r w:rsidRPr="00D05C67">
        <w:rPr>
          <w:sz w:val="22"/>
          <w:szCs w:val="22"/>
        </w:rPr>
        <w:t xml:space="preserve">   przesłanek   nie  wyłącza   możliwości   niewyrażenia   zgody   na   umowę z podwykonawcą z innych uzasadnionych powodów.</w:t>
      </w:r>
    </w:p>
    <w:p w:rsidR="00DB2D9D" w:rsidRPr="00D05C67" w:rsidRDefault="00DB2D9D" w:rsidP="00DB2D9D">
      <w:pPr>
        <w:numPr>
          <w:ilvl w:val="0"/>
          <w:numId w:val="35"/>
        </w:numPr>
        <w:shd w:val="clear" w:color="auto" w:fill="FFFFFF"/>
        <w:tabs>
          <w:tab w:val="clear" w:pos="680"/>
          <w:tab w:val="left" w:pos="426"/>
        </w:tabs>
        <w:spacing w:line="240" w:lineRule="atLeast"/>
        <w:ind w:left="426" w:hanging="426"/>
        <w:jc w:val="both"/>
        <w:rPr>
          <w:sz w:val="22"/>
          <w:szCs w:val="22"/>
        </w:rPr>
      </w:pPr>
      <w:r w:rsidRPr="00D05C67">
        <w:rPr>
          <w:sz w:val="22"/>
          <w:szCs w:val="22"/>
        </w:rPr>
        <w:t xml:space="preserve">Akceptacja lub odmowa akceptacji (zastrzeżenia lub sprzeciw) umowy </w:t>
      </w:r>
      <w:r w:rsidRPr="00D05C67">
        <w:rPr>
          <w:sz w:val="22"/>
          <w:szCs w:val="22"/>
        </w:rPr>
        <w:br/>
        <w:t xml:space="preserve">o podwykonawstwo przez Zamawiającego nastąpi w </w:t>
      </w:r>
      <w:r w:rsidRPr="00D05C67">
        <w:rPr>
          <w:bCs/>
          <w:sz w:val="22"/>
          <w:szCs w:val="22"/>
        </w:rPr>
        <w:t xml:space="preserve">formie pisemnej </w:t>
      </w:r>
      <w:r w:rsidRPr="00D05C67">
        <w:rPr>
          <w:sz w:val="22"/>
          <w:szCs w:val="22"/>
        </w:rPr>
        <w:t xml:space="preserve">w terminie do 7 dni od dnia uzyskania akceptacji Zamawiającego umowy o podwykonawstwo. Niezgłoszenie pisemnych zastrzeżeń </w:t>
      </w:r>
      <w:proofErr w:type="gramStart"/>
      <w:r w:rsidRPr="00D05C67">
        <w:rPr>
          <w:sz w:val="22"/>
          <w:szCs w:val="22"/>
        </w:rPr>
        <w:t>lub  sprzeciwu</w:t>
      </w:r>
      <w:proofErr w:type="gramEnd"/>
      <w:r w:rsidRPr="00D05C67">
        <w:rPr>
          <w:sz w:val="22"/>
          <w:szCs w:val="22"/>
        </w:rPr>
        <w:t xml:space="preserve">   do   przedłożonego   projektu   umowy  w  terminie   7 dni   uważa   się  za akceptację projektu umowy przez Zamawiającego.</w:t>
      </w:r>
    </w:p>
    <w:p w:rsidR="00DB2D9D" w:rsidRPr="00D05C67" w:rsidRDefault="00DB2D9D" w:rsidP="00DB2D9D">
      <w:pPr>
        <w:numPr>
          <w:ilvl w:val="0"/>
          <w:numId w:val="35"/>
        </w:numPr>
        <w:shd w:val="clear" w:color="auto" w:fill="FFFFFF"/>
        <w:tabs>
          <w:tab w:val="clear" w:pos="680"/>
          <w:tab w:val="left" w:pos="426"/>
        </w:tabs>
        <w:spacing w:line="240" w:lineRule="atLeast"/>
        <w:ind w:left="426" w:hanging="426"/>
        <w:jc w:val="both"/>
        <w:rPr>
          <w:sz w:val="22"/>
          <w:szCs w:val="22"/>
        </w:rPr>
      </w:pPr>
      <w:r w:rsidRPr="00D05C67">
        <w:rPr>
          <w:sz w:val="22"/>
          <w:szCs w:val="22"/>
        </w:rPr>
        <w:t>W przypadku odmowy akceptacji umowy o podwykonawstwo Wykonawca nie może polecić podwykonawcy przystąpienia do realizacji robót.</w:t>
      </w:r>
    </w:p>
    <w:p w:rsidR="00DB2D9D" w:rsidRPr="00D05C67" w:rsidRDefault="00DB2D9D" w:rsidP="00DB2D9D">
      <w:pPr>
        <w:numPr>
          <w:ilvl w:val="0"/>
          <w:numId w:val="35"/>
        </w:numPr>
        <w:shd w:val="clear" w:color="auto" w:fill="FFFFFF"/>
        <w:tabs>
          <w:tab w:val="clear" w:pos="680"/>
          <w:tab w:val="left" w:pos="426"/>
        </w:tabs>
        <w:spacing w:line="240" w:lineRule="atLeast"/>
        <w:ind w:left="426" w:hanging="426"/>
        <w:jc w:val="both"/>
        <w:rPr>
          <w:sz w:val="22"/>
          <w:szCs w:val="22"/>
        </w:rPr>
      </w:pPr>
      <w:r w:rsidRPr="00D05C67">
        <w:rPr>
          <w:sz w:val="22"/>
          <w:szCs w:val="22"/>
        </w:rPr>
        <w:t>W przypadku odmowy akceptacji umowy o podwykonawstwo Wykonawca będzie</w:t>
      </w:r>
      <w:r w:rsidRPr="00D05C67">
        <w:rPr>
          <w:sz w:val="22"/>
          <w:szCs w:val="22"/>
        </w:rPr>
        <w:br/>
      </w:r>
      <w:proofErr w:type="gramStart"/>
      <w:r w:rsidRPr="00D05C67">
        <w:rPr>
          <w:sz w:val="22"/>
          <w:szCs w:val="22"/>
        </w:rPr>
        <w:t>uprawniony  do</w:t>
      </w:r>
      <w:proofErr w:type="gramEnd"/>
      <w:r w:rsidRPr="00D05C67">
        <w:rPr>
          <w:sz w:val="22"/>
          <w:szCs w:val="22"/>
        </w:rPr>
        <w:t xml:space="preserve">  przedstawienia,  wg  zasad  wskazanych  w  ust.  4,  zmienionego</w:t>
      </w:r>
      <w:r w:rsidRPr="00D05C67">
        <w:rPr>
          <w:sz w:val="22"/>
          <w:szCs w:val="22"/>
        </w:rPr>
        <w:br/>
        <w:t xml:space="preserve">projektu  umowy  lub aneksu  do umowy podwykonawczej,  uwzględniającego </w:t>
      </w:r>
      <w:r w:rsidRPr="00D05C67">
        <w:rPr>
          <w:sz w:val="22"/>
          <w:szCs w:val="22"/>
        </w:rPr>
        <w:br/>
        <w:t>w całości uwagi Zamawiającego, które były podstawą odmowy akceptacji umowy</w:t>
      </w:r>
      <w:r w:rsidRPr="00D05C67">
        <w:rPr>
          <w:sz w:val="22"/>
          <w:szCs w:val="22"/>
        </w:rPr>
        <w:br/>
        <w:t>podwykonawczej;</w:t>
      </w:r>
    </w:p>
    <w:p w:rsidR="00DB2D9D" w:rsidRPr="00D05C67" w:rsidRDefault="00DB2D9D" w:rsidP="00DB2D9D">
      <w:pPr>
        <w:numPr>
          <w:ilvl w:val="0"/>
          <w:numId w:val="35"/>
        </w:numPr>
        <w:shd w:val="clear" w:color="auto" w:fill="FFFFFF"/>
        <w:tabs>
          <w:tab w:val="clear" w:pos="680"/>
          <w:tab w:val="left" w:pos="426"/>
        </w:tabs>
        <w:spacing w:line="240" w:lineRule="atLeast"/>
        <w:ind w:left="426" w:hanging="426"/>
        <w:jc w:val="both"/>
        <w:rPr>
          <w:sz w:val="22"/>
          <w:szCs w:val="22"/>
        </w:rPr>
      </w:pPr>
      <w:r w:rsidRPr="00D05C67">
        <w:rPr>
          <w:sz w:val="22"/>
          <w:szCs w:val="22"/>
        </w:rPr>
        <w:t>W przypadku akceptacji przez Zamawiającego przedłożonej mu umowy</w:t>
      </w:r>
      <w:r w:rsidRPr="00D05C67">
        <w:rPr>
          <w:sz w:val="22"/>
          <w:szCs w:val="22"/>
        </w:rPr>
        <w:br/>
        <w:t>o podwykonawstwo   Wykonawca    przedkłada   Zamawiającemu    poświadczoną   za</w:t>
      </w:r>
      <w:r w:rsidRPr="00D05C67">
        <w:rPr>
          <w:sz w:val="22"/>
          <w:szCs w:val="22"/>
        </w:rPr>
        <w:br/>
        <w:t xml:space="preserve">zgodność z oryginałem kopię zawartej umowy o podwykonawstwo, w terminie do </w:t>
      </w:r>
      <w:r w:rsidRPr="00D05C67">
        <w:rPr>
          <w:sz w:val="22"/>
          <w:szCs w:val="22"/>
        </w:rPr>
        <w:br/>
        <w:t>7 dni od dnia jej zawarcia.</w:t>
      </w:r>
    </w:p>
    <w:p w:rsidR="00DB2D9D" w:rsidRPr="00D05C67" w:rsidRDefault="00DB2D9D" w:rsidP="00DB2D9D">
      <w:pPr>
        <w:widowControl/>
        <w:numPr>
          <w:ilvl w:val="0"/>
          <w:numId w:val="35"/>
        </w:numPr>
        <w:shd w:val="clear" w:color="auto" w:fill="FFFFFF"/>
        <w:tabs>
          <w:tab w:val="clear" w:pos="680"/>
          <w:tab w:val="num" w:pos="426"/>
        </w:tabs>
        <w:autoSpaceDE/>
        <w:autoSpaceDN/>
        <w:adjustRightInd/>
        <w:spacing w:line="240" w:lineRule="atLeast"/>
        <w:ind w:left="426" w:right="19" w:hanging="426"/>
        <w:jc w:val="both"/>
        <w:rPr>
          <w:sz w:val="22"/>
          <w:szCs w:val="22"/>
        </w:rPr>
      </w:pPr>
      <w:r w:rsidRPr="00D05C67">
        <w:rPr>
          <w:sz w:val="22"/>
          <w:szCs w:val="22"/>
        </w:rPr>
        <w:t xml:space="preserve">Wykonawca, podwykonawca, dalszy podwykonawca umowy o roboty budowlane przedkłada Zamawiającemu w terminie do 7 dni od dnia zawarcia umowy, której przedmiotem są </w:t>
      </w:r>
      <w:r w:rsidRPr="00D05C67">
        <w:rPr>
          <w:bCs/>
          <w:sz w:val="22"/>
          <w:szCs w:val="22"/>
        </w:rPr>
        <w:t xml:space="preserve">dostawy lub usługi, </w:t>
      </w:r>
      <w:r w:rsidRPr="00D05C67">
        <w:rPr>
          <w:sz w:val="22"/>
          <w:szCs w:val="22"/>
        </w:rPr>
        <w:t>poświadczone za zgodność z oryginałem kopie zawartych umów, których wartość przekracza 0,5 % wartości niniejszej umowy brutto</w:t>
      </w:r>
      <w:r w:rsidR="00D05C67">
        <w:rPr>
          <w:sz w:val="22"/>
          <w:szCs w:val="22"/>
        </w:rPr>
        <w:t xml:space="preserve"> </w:t>
      </w:r>
      <w:r w:rsidRPr="00D05C67">
        <w:rPr>
          <w:sz w:val="22"/>
          <w:szCs w:val="22"/>
        </w:rPr>
        <w:t xml:space="preserve">i jednocześnie przekracza 50.000,00 </w:t>
      </w:r>
      <w:proofErr w:type="gramStart"/>
      <w:r w:rsidRPr="00D05C67">
        <w:rPr>
          <w:sz w:val="22"/>
          <w:szCs w:val="22"/>
        </w:rPr>
        <w:t>zł</w:t>
      </w:r>
      <w:proofErr w:type="gramEnd"/>
      <w:r w:rsidRPr="00D05C67">
        <w:rPr>
          <w:sz w:val="22"/>
          <w:szCs w:val="22"/>
        </w:rPr>
        <w:t xml:space="preserve"> brutto. </w:t>
      </w:r>
      <w:r w:rsidRPr="00D05C67">
        <w:rPr>
          <w:sz w:val="22"/>
          <w:szCs w:val="22"/>
        </w:rPr>
        <w:lastRenderedPageBreak/>
        <w:t xml:space="preserve">W </w:t>
      </w:r>
      <w:proofErr w:type="gramStart"/>
      <w:r w:rsidRPr="00D05C67">
        <w:rPr>
          <w:sz w:val="22"/>
          <w:szCs w:val="22"/>
        </w:rPr>
        <w:t>przypadku gdy</w:t>
      </w:r>
      <w:proofErr w:type="gramEnd"/>
      <w:r w:rsidRPr="00D05C67">
        <w:rPr>
          <w:sz w:val="22"/>
          <w:szCs w:val="22"/>
        </w:rPr>
        <w:t xml:space="preserve"> wartość umowy nie przekracza kwot o których mowa powyżej Wykonawca, Podwykonawca informuje Zamawiającego o zawarciu umowy dostawy lub usługi.</w:t>
      </w:r>
    </w:p>
    <w:p w:rsidR="00DB2D9D" w:rsidRPr="00D05C67" w:rsidRDefault="00DB2D9D" w:rsidP="00DB2D9D">
      <w:pPr>
        <w:widowControl/>
        <w:numPr>
          <w:ilvl w:val="0"/>
          <w:numId w:val="35"/>
        </w:numPr>
        <w:shd w:val="clear" w:color="auto" w:fill="FFFFFF"/>
        <w:tabs>
          <w:tab w:val="clear" w:pos="680"/>
          <w:tab w:val="num" w:pos="426"/>
        </w:tabs>
        <w:autoSpaceDE/>
        <w:autoSpaceDN/>
        <w:adjustRightInd/>
        <w:spacing w:line="240" w:lineRule="atLeast"/>
        <w:ind w:left="426" w:hanging="426"/>
        <w:jc w:val="both"/>
        <w:rPr>
          <w:sz w:val="22"/>
          <w:szCs w:val="22"/>
        </w:rPr>
      </w:pPr>
      <w:proofErr w:type="gramStart"/>
      <w:r w:rsidRPr="00D05C67">
        <w:rPr>
          <w:sz w:val="22"/>
          <w:szCs w:val="22"/>
        </w:rPr>
        <w:t>Jakakolwiek  przerwa</w:t>
      </w:r>
      <w:proofErr w:type="gramEnd"/>
      <w:r w:rsidRPr="00D05C67">
        <w:rPr>
          <w:sz w:val="22"/>
          <w:szCs w:val="22"/>
        </w:rPr>
        <w:t xml:space="preserve">  w realizacji  przedmiotu umowy wynikająca z braku</w:t>
      </w:r>
      <w:r w:rsidR="00D05C67">
        <w:rPr>
          <w:sz w:val="22"/>
          <w:szCs w:val="22"/>
        </w:rPr>
        <w:t xml:space="preserve"> </w:t>
      </w:r>
      <w:r w:rsidRPr="00D05C67">
        <w:rPr>
          <w:sz w:val="22"/>
          <w:szCs w:val="22"/>
        </w:rPr>
        <w:t xml:space="preserve">podwykonawcy będzie traktowana jako przerwa wynikająca z przyczyn zależnych od Wykonawcy i nie może stanowić podstawy do zmiany terminu zakończenia robót. </w:t>
      </w:r>
      <w:proofErr w:type="gramStart"/>
      <w:r w:rsidRPr="00D05C67">
        <w:rPr>
          <w:sz w:val="22"/>
          <w:szCs w:val="22"/>
        </w:rPr>
        <w:t>Wykonawca  odpowiada</w:t>
      </w:r>
      <w:proofErr w:type="gramEnd"/>
      <w:r w:rsidRPr="00D05C67">
        <w:rPr>
          <w:sz w:val="22"/>
          <w:szCs w:val="22"/>
        </w:rPr>
        <w:t xml:space="preserve">  za  działania  i  zaniechania   podwykonawców jak za  swoje własne.</w:t>
      </w:r>
    </w:p>
    <w:p w:rsidR="00DB2D9D" w:rsidRPr="00D05C67" w:rsidRDefault="00DB2D9D" w:rsidP="00DB2D9D">
      <w:pPr>
        <w:widowControl/>
        <w:numPr>
          <w:ilvl w:val="0"/>
          <w:numId w:val="35"/>
        </w:numPr>
        <w:shd w:val="clear" w:color="auto" w:fill="FFFFFF"/>
        <w:tabs>
          <w:tab w:val="clear" w:pos="680"/>
          <w:tab w:val="num" w:pos="426"/>
        </w:tabs>
        <w:autoSpaceDE/>
        <w:autoSpaceDN/>
        <w:adjustRightInd/>
        <w:spacing w:line="240" w:lineRule="atLeast"/>
        <w:ind w:left="426" w:right="19" w:hanging="426"/>
        <w:jc w:val="both"/>
        <w:rPr>
          <w:sz w:val="22"/>
          <w:szCs w:val="22"/>
        </w:rPr>
      </w:pPr>
      <w:r w:rsidRPr="00D05C67">
        <w:rPr>
          <w:sz w:val="22"/>
          <w:szCs w:val="22"/>
        </w:rPr>
        <w:t xml:space="preserve">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 W </w:t>
      </w:r>
      <w:proofErr w:type="gramStart"/>
      <w:r w:rsidRPr="00D05C67">
        <w:rPr>
          <w:sz w:val="22"/>
          <w:szCs w:val="22"/>
        </w:rPr>
        <w:t>przypadku gdy</w:t>
      </w:r>
      <w:proofErr w:type="gramEnd"/>
      <w:r w:rsidRPr="00D05C67">
        <w:rPr>
          <w:sz w:val="22"/>
          <w:szCs w:val="22"/>
        </w:rPr>
        <w:t xml:space="preserve"> Wykonawca, podwykonawca, dalszy podwykonawca uchyla się od obowiązku zapłaty wynagrodzenia należnego podwykonawcy, dalszemu podwykonawcy, Zamawiający dokona bezpośredniej zapłaty wymagalnego wynagrodzenia przysługującego podwykonawcy, dalszemu podwykonawcy na zasadach opisanych w art. 143c ustawy Prawo zamówień publicznych.</w:t>
      </w:r>
    </w:p>
    <w:p w:rsidR="00DB2D9D" w:rsidRPr="00D05C67" w:rsidRDefault="00DB2D9D" w:rsidP="00DB2D9D">
      <w:pPr>
        <w:numPr>
          <w:ilvl w:val="0"/>
          <w:numId w:val="34"/>
        </w:numPr>
        <w:shd w:val="clear" w:color="auto" w:fill="FFFFFF"/>
        <w:tabs>
          <w:tab w:val="left" w:pos="355"/>
        </w:tabs>
        <w:spacing w:line="240" w:lineRule="atLeast"/>
        <w:ind w:right="-92"/>
        <w:jc w:val="both"/>
        <w:rPr>
          <w:sz w:val="22"/>
          <w:szCs w:val="22"/>
        </w:rPr>
      </w:pPr>
      <w:proofErr w:type="gramStart"/>
      <w:r w:rsidRPr="00D05C67">
        <w:rPr>
          <w:sz w:val="22"/>
          <w:szCs w:val="22"/>
        </w:rPr>
        <w:t>Strony  uznają</w:t>
      </w:r>
      <w:proofErr w:type="gramEnd"/>
      <w:r w:rsidRPr="00D05C67">
        <w:rPr>
          <w:sz w:val="22"/>
          <w:szCs w:val="22"/>
        </w:rPr>
        <w:t xml:space="preserve"> brak dokonywania  płatności  na  rzecz osób trzecich  wykonujących </w:t>
      </w:r>
      <w:r w:rsidRPr="00D05C67">
        <w:rPr>
          <w:sz w:val="22"/>
          <w:szCs w:val="22"/>
        </w:rPr>
        <w:tab/>
        <w:t xml:space="preserve">usługi   </w:t>
      </w:r>
      <w:r w:rsidRPr="00D05C67">
        <w:rPr>
          <w:sz w:val="22"/>
          <w:szCs w:val="22"/>
        </w:rPr>
        <w:br/>
      </w:r>
      <w:r w:rsidRPr="00D05C67">
        <w:rPr>
          <w:sz w:val="22"/>
          <w:szCs w:val="22"/>
        </w:rPr>
        <w:tab/>
        <w:t>objęte niniejszą umową za nienależyte wykonywanie Umowy.</w:t>
      </w:r>
    </w:p>
    <w:p w:rsidR="00DB2D9D" w:rsidRPr="00D05C67" w:rsidRDefault="00DB2D9D" w:rsidP="00DB2D9D">
      <w:pPr>
        <w:numPr>
          <w:ilvl w:val="0"/>
          <w:numId w:val="34"/>
        </w:numPr>
        <w:shd w:val="clear" w:color="auto" w:fill="FFFFFF"/>
        <w:tabs>
          <w:tab w:val="left" w:pos="355"/>
        </w:tabs>
        <w:spacing w:line="240" w:lineRule="atLeast"/>
        <w:jc w:val="both"/>
        <w:rPr>
          <w:sz w:val="22"/>
          <w:szCs w:val="22"/>
        </w:rPr>
      </w:pPr>
      <w:r w:rsidRPr="00D05C67">
        <w:rPr>
          <w:sz w:val="22"/>
          <w:szCs w:val="22"/>
        </w:rPr>
        <w:t>Wykonawca zobowiązany jest do należytej staranności wobec podwykonawców.</w:t>
      </w:r>
    </w:p>
    <w:p w:rsidR="00DB2D9D" w:rsidRPr="00D05C67" w:rsidRDefault="00DB2D9D" w:rsidP="00DB2D9D">
      <w:pPr>
        <w:numPr>
          <w:ilvl w:val="0"/>
          <w:numId w:val="34"/>
        </w:numPr>
        <w:shd w:val="clear" w:color="auto" w:fill="FFFFFF"/>
        <w:tabs>
          <w:tab w:val="left" w:pos="355"/>
        </w:tabs>
        <w:spacing w:line="240" w:lineRule="atLeast"/>
        <w:jc w:val="both"/>
        <w:rPr>
          <w:sz w:val="22"/>
          <w:szCs w:val="22"/>
        </w:rPr>
      </w:pPr>
      <w:r w:rsidRPr="00D05C67">
        <w:rPr>
          <w:sz w:val="22"/>
          <w:szCs w:val="22"/>
        </w:rPr>
        <w:t xml:space="preserve">Postanowienia niniejszego paragrafu stosuje się odpowiednio do zmian zawartych umów </w:t>
      </w:r>
      <w:r w:rsidRPr="00D05C67">
        <w:rPr>
          <w:sz w:val="22"/>
          <w:szCs w:val="22"/>
        </w:rPr>
        <w:br/>
      </w:r>
      <w:r w:rsidRPr="00D05C67">
        <w:rPr>
          <w:sz w:val="22"/>
          <w:szCs w:val="22"/>
        </w:rPr>
        <w:tab/>
        <w:t xml:space="preserve">z podwykonawcami oraz do zmian zakresu zadania powierzanego do wykonania przez </w:t>
      </w:r>
      <w:r w:rsidRPr="00D05C67">
        <w:rPr>
          <w:sz w:val="22"/>
          <w:szCs w:val="22"/>
        </w:rPr>
        <w:br/>
      </w:r>
      <w:r w:rsidRPr="00D05C67">
        <w:rPr>
          <w:sz w:val="22"/>
          <w:szCs w:val="22"/>
        </w:rPr>
        <w:tab/>
        <w:t>podwykonawców.</w:t>
      </w:r>
    </w:p>
    <w:p w:rsidR="0088353C" w:rsidRPr="00D05C67" w:rsidRDefault="00DB2D9D" w:rsidP="0088353C">
      <w:pPr>
        <w:shd w:val="clear" w:color="auto" w:fill="FFFFFF"/>
        <w:ind w:left="5"/>
        <w:jc w:val="center"/>
        <w:rPr>
          <w:b/>
          <w:bCs/>
          <w:sz w:val="22"/>
          <w:szCs w:val="22"/>
        </w:rPr>
      </w:pPr>
      <w:r w:rsidRPr="00D05C67">
        <w:rPr>
          <w:b/>
          <w:bCs/>
          <w:color w:val="000000"/>
          <w:sz w:val="22"/>
          <w:szCs w:val="22"/>
        </w:rPr>
        <w:t>§2</w:t>
      </w:r>
      <w:r w:rsidR="0008636A">
        <w:rPr>
          <w:b/>
          <w:bCs/>
          <w:color w:val="000000"/>
          <w:sz w:val="22"/>
          <w:szCs w:val="22"/>
        </w:rPr>
        <w:t>0</w:t>
      </w:r>
    </w:p>
    <w:p w:rsidR="0088353C" w:rsidRPr="00D05C67" w:rsidRDefault="0088353C" w:rsidP="0088353C">
      <w:pPr>
        <w:pStyle w:val="Tekstpodstawowy3"/>
        <w:jc w:val="both"/>
        <w:rPr>
          <w:sz w:val="22"/>
          <w:szCs w:val="22"/>
        </w:rPr>
      </w:pPr>
      <w:r w:rsidRPr="00D05C67">
        <w:rPr>
          <w:sz w:val="22"/>
          <w:szCs w:val="22"/>
        </w:rPr>
        <w:t>Spory wynikłe na tle realizacji niniejszej umowy będzie rozstrzygać Sąd właściwy dla siedziby Zamawiającego.</w:t>
      </w:r>
    </w:p>
    <w:p w:rsidR="0088353C" w:rsidRPr="00D05C67" w:rsidRDefault="00DB2D9D" w:rsidP="0088353C">
      <w:pPr>
        <w:shd w:val="clear" w:color="auto" w:fill="FFFFFF"/>
        <w:jc w:val="center"/>
        <w:rPr>
          <w:b/>
          <w:bCs/>
          <w:sz w:val="22"/>
          <w:szCs w:val="22"/>
        </w:rPr>
      </w:pPr>
      <w:r w:rsidRPr="00D05C67">
        <w:rPr>
          <w:b/>
          <w:bCs/>
          <w:color w:val="000000"/>
          <w:sz w:val="22"/>
          <w:szCs w:val="22"/>
        </w:rPr>
        <w:t>§2</w:t>
      </w:r>
      <w:r w:rsidR="0008636A">
        <w:rPr>
          <w:b/>
          <w:bCs/>
          <w:color w:val="000000"/>
          <w:sz w:val="22"/>
          <w:szCs w:val="22"/>
        </w:rPr>
        <w:t>1</w:t>
      </w:r>
    </w:p>
    <w:p w:rsidR="0088353C" w:rsidRPr="00D05C67" w:rsidRDefault="0088353C" w:rsidP="0096451C">
      <w:pPr>
        <w:pStyle w:val="Tekstpodstawowywcity"/>
        <w:ind w:left="0"/>
        <w:jc w:val="both"/>
        <w:rPr>
          <w:b/>
          <w:bCs/>
          <w:color w:val="000000"/>
          <w:sz w:val="22"/>
          <w:szCs w:val="22"/>
        </w:rPr>
      </w:pPr>
      <w:r w:rsidRPr="00D05C67">
        <w:rPr>
          <w:sz w:val="22"/>
          <w:szCs w:val="22"/>
        </w:rPr>
        <w:t>W sprawach nieuregulowanych niniejszą umową, stosuje się przepisy Kodeksu cywilnego, ustawy Prawo budowlane i ustawy Prawo zamówień publicznych.</w:t>
      </w:r>
    </w:p>
    <w:p w:rsidR="0088353C" w:rsidRPr="00D05C67" w:rsidRDefault="00651B3C" w:rsidP="0088353C">
      <w:pPr>
        <w:shd w:val="clear" w:color="auto" w:fill="FFFFFF"/>
        <w:jc w:val="center"/>
        <w:rPr>
          <w:b/>
          <w:bCs/>
          <w:sz w:val="22"/>
          <w:szCs w:val="22"/>
        </w:rPr>
      </w:pPr>
      <w:r w:rsidRPr="00D05C67">
        <w:rPr>
          <w:b/>
          <w:bCs/>
          <w:color w:val="000000"/>
          <w:sz w:val="22"/>
          <w:szCs w:val="22"/>
        </w:rPr>
        <w:t>§2</w:t>
      </w:r>
      <w:r w:rsidR="0008636A">
        <w:rPr>
          <w:b/>
          <w:bCs/>
          <w:color w:val="000000"/>
          <w:sz w:val="22"/>
          <w:szCs w:val="22"/>
        </w:rPr>
        <w:t>2</w:t>
      </w:r>
    </w:p>
    <w:p w:rsidR="0088353C" w:rsidRPr="00D05C67" w:rsidRDefault="0088353C" w:rsidP="0096451C">
      <w:pPr>
        <w:shd w:val="clear" w:color="auto" w:fill="FFFFFF"/>
        <w:ind w:left="10"/>
        <w:jc w:val="both"/>
        <w:rPr>
          <w:sz w:val="22"/>
          <w:szCs w:val="22"/>
        </w:rPr>
      </w:pPr>
      <w:r w:rsidRPr="00D05C67">
        <w:rPr>
          <w:sz w:val="22"/>
          <w:szCs w:val="22"/>
        </w:rPr>
        <w:t xml:space="preserve">Umowę sporządzono w </w:t>
      </w:r>
      <w:proofErr w:type="gramStart"/>
      <w:r w:rsidRPr="00D05C67">
        <w:rPr>
          <w:sz w:val="22"/>
          <w:szCs w:val="22"/>
        </w:rPr>
        <w:t>trzech  egzemplarzach</w:t>
      </w:r>
      <w:proofErr w:type="gramEnd"/>
      <w:r w:rsidRPr="00D05C67">
        <w:rPr>
          <w:sz w:val="22"/>
          <w:szCs w:val="22"/>
        </w:rPr>
        <w:t>, dwa dla zamawiającego a jeden dla wykonawcy.</w:t>
      </w:r>
    </w:p>
    <w:p w:rsidR="0088353C" w:rsidRPr="00D05C67" w:rsidRDefault="0088353C" w:rsidP="0088353C">
      <w:pPr>
        <w:shd w:val="clear" w:color="auto" w:fill="FFFFFF"/>
        <w:jc w:val="center"/>
        <w:rPr>
          <w:b/>
          <w:bCs/>
          <w:color w:val="000000"/>
          <w:sz w:val="22"/>
          <w:szCs w:val="22"/>
        </w:rPr>
      </w:pPr>
    </w:p>
    <w:p w:rsidR="0088353C" w:rsidRPr="00D05C67" w:rsidRDefault="0088353C" w:rsidP="0088353C">
      <w:pPr>
        <w:shd w:val="clear" w:color="auto" w:fill="FFFFFF"/>
        <w:jc w:val="center"/>
        <w:rPr>
          <w:b/>
          <w:bCs/>
          <w:color w:val="000000"/>
          <w:sz w:val="22"/>
          <w:szCs w:val="22"/>
        </w:rPr>
      </w:pPr>
    </w:p>
    <w:p w:rsidR="0088353C" w:rsidRPr="00D05C67" w:rsidRDefault="0088353C" w:rsidP="0088353C">
      <w:pPr>
        <w:shd w:val="clear" w:color="auto" w:fill="FFFFFF"/>
        <w:jc w:val="center"/>
        <w:rPr>
          <w:b/>
          <w:bCs/>
          <w:color w:val="000000"/>
          <w:sz w:val="22"/>
          <w:szCs w:val="22"/>
        </w:rPr>
      </w:pPr>
    </w:p>
    <w:p w:rsidR="0088353C" w:rsidRPr="00D05C67" w:rsidRDefault="0088353C" w:rsidP="0088353C">
      <w:pPr>
        <w:shd w:val="clear" w:color="auto" w:fill="FFFFFF"/>
        <w:jc w:val="center"/>
        <w:rPr>
          <w:b/>
          <w:bCs/>
          <w:color w:val="000000"/>
          <w:sz w:val="22"/>
          <w:szCs w:val="22"/>
        </w:rPr>
      </w:pPr>
    </w:p>
    <w:p w:rsidR="0088353C" w:rsidRPr="00D05C67" w:rsidRDefault="0088353C" w:rsidP="0088353C">
      <w:pPr>
        <w:shd w:val="clear" w:color="auto" w:fill="FFFFFF"/>
        <w:jc w:val="center"/>
        <w:rPr>
          <w:b/>
          <w:bCs/>
          <w:sz w:val="22"/>
          <w:szCs w:val="22"/>
        </w:rPr>
      </w:pPr>
      <w:proofErr w:type="gramStart"/>
      <w:r w:rsidRPr="00D05C67">
        <w:rPr>
          <w:b/>
          <w:bCs/>
          <w:color w:val="000000"/>
          <w:sz w:val="22"/>
          <w:szCs w:val="22"/>
        </w:rPr>
        <w:t xml:space="preserve">Zamawiający:                                                 </w:t>
      </w:r>
      <w:proofErr w:type="gramEnd"/>
      <w:r w:rsidRPr="00D05C67">
        <w:rPr>
          <w:b/>
          <w:bCs/>
          <w:color w:val="000000"/>
          <w:sz w:val="22"/>
          <w:szCs w:val="22"/>
        </w:rPr>
        <w:t xml:space="preserve">                             Wykonawca:</w:t>
      </w:r>
    </w:p>
    <w:p w:rsidR="008635D0" w:rsidRPr="00D05C67" w:rsidRDefault="008635D0">
      <w:pPr>
        <w:rPr>
          <w:sz w:val="22"/>
          <w:szCs w:val="22"/>
        </w:rPr>
      </w:pPr>
    </w:p>
    <w:sectPr w:rsidR="008635D0" w:rsidRPr="00D05C6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F91" w:rsidRDefault="00931F91" w:rsidP="007F64F2">
      <w:r>
        <w:separator/>
      </w:r>
    </w:p>
  </w:endnote>
  <w:endnote w:type="continuationSeparator" w:id="0">
    <w:p w:rsidR="00931F91" w:rsidRDefault="00931F91" w:rsidP="007F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F91" w:rsidRDefault="00931F91" w:rsidP="007F64F2">
      <w:r>
        <w:separator/>
      </w:r>
    </w:p>
  </w:footnote>
  <w:footnote w:type="continuationSeparator" w:id="0">
    <w:p w:rsidR="00931F91" w:rsidRDefault="00931F91" w:rsidP="007F6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817" w:rsidRDefault="007F64F2" w:rsidP="00E81817">
    <w:r w:rsidRPr="006526F2">
      <w:rPr>
        <w:sz w:val="18"/>
      </w:rPr>
      <w:t xml:space="preserve">Znak </w:t>
    </w:r>
    <w:proofErr w:type="gramStart"/>
    <w:r w:rsidRPr="006526F2">
      <w:rPr>
        <w:sz w:val="18"/>
      </w:rPr>
      <w:t xml:space="preserve">sprawy:  </w:t>
    </w:r>
    <w:r>
      <w:rPr>
        <w:sz w:val="18"/>
      </w:rPr>
      <w:t>ZI</w:t>
    </w:r>
    <w:proofErr w:type="gramEnd"/>
    <w:r>
      <w:rPr>
        <w:sz w:val="18"/>
      </w:rPr>
      <w:t>.271.5.</w:t>
    </w:r>
    <w:r w:rsidRPr="006526F2">
      <w:rPr>
        <w:sz w:val="18"/>
      </w:rPr>
      <w:t>201</w:t>
    </w:r>
    <w:r>
      <w:rPr>
        <w:sz w:val="18"/>
      </w:rPr>
      <w:t>5</w:t>
    </w:r>
    <w:r w:rsidRPr="006526F2">
      <w:rPr>
        <w:sz w:val="18"/>
      </w:rPr>
      <w:t xml:space="preserve"> </w:t>
    </w:r>
    <w:r>
      <w:rPr>
        <w:sz w:val="18"/>
      </w:rPr>
      <w:t xml:space="preserve">– przetarg nieograniczony pn. </w:t>
    </w:r>
    <w:r w:rsidRPr="00C55483">
      <w:rPr>
        <w:bCs/>
      </w:rPr>
      <w:t xml:space="preserve">Przebudowa ze zmianą sposobu użytkowania dwóch mieszkań na pierwszym piętrze na lokal </w:t>
    </w:r>
    <w:proofErr w:type="gramStart"/>
    <w:r w:rsidRPr="00C55483">
      <w:rPr>
        <w:bCs/>
      </w:rPr>
      <w:t>usługowo-biurowy  w</w:t>
    </w:r>
    <w:proofErr w:type="gramEnd"/>
    <w:r w:rsidRPr="00C55483">
      <w:rPr>
        <w:bCs/>
      </w:rPr>
      <w:t xml:space="preserve"> budynku przy ul. Kościuszki 19A</w:t>
    </w:r>
    <w:r>
      <w:rPr>
        <w:bCs/>
      </w:rPr>
      <w:t xml:space="preserve"> </w:t>
    </w:r>
    <w:r w:rsidRPr="00C55483">
      <w:rPr>
        <w:bCs/>
      </w:rPr>
      <w:t>w Szczawnie-Zdroju</w:t>
    </w:r>
    <w:r w:rsidR="00E81817">
      <w:rPr>
        <w:bCs/>
      </w:rPr>
      <w:t xml:space="preserve"> celem utworzenia Dziennego Domu – „Senior-WIGOR</w:t>
    </w:r>
    <w:r w:rsidR="00E81817">
      <w:t>”</w:t>
    </w:r>
  </w:p>
  <w:p w:rsidR="007F64F2" w:rsidRDefault="007F64F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0598"/>
    <w:multiLevelType w:val="hybridMultilevel"/>
    <w:tmpl w:val="29B69802"/>
    <w:lvl w:ilvl="0" w:tplc="04150017">
      <w:start w:val="1"/>
      <w:numFmt w:val="lowerLetter"/>
      <w:lvlText w:val="%1)"/>
      <w:lvlJc w:val="left"/>
      <w:pPr>
        <w:tabs>
          <w:tab w:val="num" w:pos="720"/>
        </w:tabs>
        <w:ind w:left="720" w:hanging="360"/>
      </w:pPr>
    </w:lvl>
    <w:lvl w:ilvl="1" w:tplc="A38E03EE">
      <w:start w:val="1"/>
      <w:numFmt w:val="lowerLetter"/>
      <w:lvlText w:val="%2)"/>
      <w:lvlJc w:val="left"/>
      <w:pPr>
        <w:tabs>
          <w:tab w:val="num" w:pos="1440"/>
        </w:tabs>
        <w:ind w:left="1440" w:hanging="360"/>
      </w:pPr>
      <w:rPr>
        <w:rFonts w:hint="default"/>
      </w:rPr>
    </w:lvl>
    <w:lvl w:ilvl="2" w:tplc="04150017">
      <w:start w:val="1"/>
      <w:numFmt w:val="lowerLetter"/>
      <w:lvlText w:val="%3)"/>
      <w:lvlJc w:val="left"/>
      <w:pPr>
        <w:tabs>
          <w:tab w:val="num" w:pos="2340"/>
        </w:tabs>
        <w:ind w:left="2340" w:hanging="360"/>
      </w:pPr>
    </w:lvl>
    <w:lvl w:ilvl="3" w:tplc="FB5EF5A8">
      <w:numFmt w:val="bullet"/>
      <w:lvlText w:val="-"/>
      <w:lvlJc w:val="left"/>
      <w:pPr>
        <w:tabs>
          <w:tab w:val="num" w:pos="2880"/>
        </w:tabs>
        <w:ind w:left="2880" w:hanging="360"/>
      </w:pPr>
      <w:rPr>
        <w:rFonts w:ascii="Times New Roman" w:eastAsia="Times New Roman" w:hAnsi="Times New Roman" w:cs="Times New Roman" w:hint="default"/>
        <w:b w:val="0"/>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3F166E4"/>
    <w:multiLevelType w:val="multilevel"/>
    <w:tmpl w:val="072A4B1A"/>
    <w:lvl w:ilvl="0">
      <w:start w:val="2"/>
      <w:numFmt w:val="decimal"/>
      <w:lvlText w:val="%1."/>
      <w:lvlJc w:val="left"/>
      <w:pPr>
        <w:tabs>
          <w:tab w:val="num" w:pos="567"/>
        </w:tabs>
        <w:ind w:left="567" w:hanging="567"/>
      </w:pPr>
      <w:rPr>
        <w:rFonts w:hint="default"/>
      </w:rPr>
    </w:lvl>
    <w:lvl w:ilvl="1">
      <w:start w:val="1"/>
      <w:numFmt w:val="decimal"/>
      <w:lvlText w:val="%2)"/>
      <w:lvlJc w:val="left"/>
      <w:pPr>
        <w:tabs>
          <w:tab w:val="num" w:pos="851"/>
        </w:tabs>
        <w:ind w:left="851" w:hanging="681"/>
      </w:pPr>
      <w:rPr>
        <w:rFonts w:hint="default"/>
      </w:rPr>
    </w:lvl>
    <w:lvl w:ilvl="2">
      <w:start w:val="1"/>
      <w:numFmt w:val="decimal"/>
      <w:lvlText w:val="%3)"/>
      <w:lvlJc w:val="left"/>
      <w:pPr>
        <w:tabs>
          <w:tab w:val="num" w:pos="1134"/>
        </w:tabs>
        <w:ind w:left="1134" w:hanging="680"/>
      </w:pPr>
      <w:rPr>
        <w:rFonts w:hint="default"/>
      </w:rPr>
    </w:lvl>
    <w:lvl w:ilvl="3">
      <w:start w:val="1"/>
      <w:numFmt w:val="bullet"/>
      <w:lvlText w:val=""/>
      <w:lvlJc w:val="left"/>
      <w:pPr>
        <w:tabs>
          <w:tab w:val="num" w:pos="1418"/>
        </w:tabs>
        <w:ind w:left="1418" w:hanging="397"/>
      </w:pPr>
      <w:rPr>
        <w:rFonts w:ascii="Symbol" w:hAnsi="Symbol" w:hint="default"/>
        <w:color w:val="auto"/>
        <w:sz w:val="28"/>
      </w:rPr>
    </w:lvl>
    <w:lvl w:ilvl="4">
      <w:start w:val="1"/>
      <w:numFmt w:val="bullet"/>
      <w:lvlText w:val=""/>
      <w:lvlJc w:val="left"/>
      <w:pPr>
        <w:tabs>
          <w:tab w:val="num" w:pos="1758"/>
        </w:tabs>
        <w:ind w:left="1758" w:hanging="511"/>
      </w:pPr>
      <w:rPr>
        <w:rFonts w:ascii="Symbol" w:hAnsi="Symbol" w:hint="default"/>
        <w:color w:val="auto"/>
      </w:rPr>
    </w:lvl>
    <w:lvl w:ilvl="5">
      <w:start w:val="1"/>
      <w:numFmt w:val="bullet"/>
      <w:lvlText w:val=""/>
      <w:lvlJc w:val="left"/>
      <w:pPr>
        <w:tabs>
          <w:tab w:val="num" w:pos="2211"/>
        </w:tabs>
        <w:ind w:left="2211" w:hanging="737"/>
      </w:pPr>
      <w:rPr>
        <w:rFonts w:ascii="Symbol" w:hAnsi="Symbol" w:hint="default"/>
        <w:color w:val="auto"/>
      </w:rPr>
    </w:lvl>
    <w:lvl w:ilvl="6">
      <w:start w:val="1"/>
      <w:numFmt w:val="bullet"/>
      <w:lvlText w:val=""/>
      <w:lvlJc w:val="left"/>
      <w:pPr>
        <w:tabs>
          <w:tab w:val="num" w:pos="2517"/>
        </w:tabs>
        <w:ind w:left="2517" w:hanging="589"/>
      </w:pPr>
      <w:rPr>
        <w:rFonts w:ascii="Symbol" w:hAnsi="Symbol" w:hint="default"/>
        <w:color w:val="auto"/>
      </w:rPr>
    </w:lvl>
    <w:lvl w:ilvl="7">
      <w:start w:val="1"/>
      <w:numFmt w:val="bullet"/>
      <w:lvlText w:val=""/>
      <w:lvlJc w:val="left"/>
      <w:pPr>
        <w:tabs>
          <w:tab w:val="num" w:pos="2948"/>
        </w:tabs>
        <w:ind w:left="2948" w:hanging="737"/>
      </w:pPr>
      <w:rPr>
        <w:rFonts w:ascii="Symbol" w:hAnsi="Symbol" w:hint="default"/>
        <w:color w:val="auto"/>
      </w:rPr>
    </w:lvl>
    <w:lvl w:ilvl="8">
      <w:start w:val="1"/>
      <w:numFmt w:val="bullet"/>
      <w:lvlText w:val=""/>
      <w:lvlJc w:val="left"/>
      <w:pPr>
        <w:tabs>
          <w:tab w:val="num" w:pos="3175"/>
        </w:tabs>
        <w:ind w:left="3175" w:hanging="397"/>
      </w:pPr>
      <w:rPr>
        <w:rFonts w:ascii="Symbol" w:hAnsi="Symbol" w:hint="default"/>
        <w:color w:val="auto"/>
      </w:rPr>
    </w:lvl>
  </w:abstractNum>
  <w:abstractNum w:abstractNumId="2">
    <w:nsid w:val="049F014D"/>
    <w:multiLevelType w:val="hybridMultilevel"/>
    <w:tmpl w:val="12EE9B3E"/>
    <w:lvl w:ilvl="0" w:tplc="3DA2BD22">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8141EC2"/>
    <w:multiLevelType w:val="singleLevel"/>
    <w:tmpl w:val="EFAE7894"/>
    <w:lvl w:ilvl="0">
      <w:start w:val="13"/>
      <w:numFmt w:val="decimal"/>
      <w:lvlText w:val="%1."/>
      <w:lvlJc w:val="left"/>
      <w:pPr>
        <w:ind w:left="0" w:firstLine="0"/>
      </w:pPr>
      <w:rPr>
        <w:rFonts w:ascii="Times New Roman" w:hAnsi="Times New Roman" w:cs="Arial" w:hint="default"/>
        <w:b w:val="0"/>
        <w:i w:val="0"/>
        <w:sz w:val="24"/>
      </w:rPr>
    </w:lvl>
  </w:abstractNum>
  <w:abstractNum w:abstractNumId="4">
    <w:nsid w:val="14330EA0"/>
    <w:multiLevelType w:val="hybridMultilevel"/>
    <w:tmpl w:val="50AC4430"/>
    <w:lvl w:ilvl="0" w:tplc="1B222AF4">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16F85F29"/>
    <w:multiLevelType w:val="hybridMultilevel"/>
    <w:tmpl w:val="2512A6D8"/>
    <w:lvl w:ilvl="0" w:tplc="E8B278FE">
      <w:start w:val="1"/>
      <w:numFmt w:val="decimal"/>
      <w:lvlText w:val="%1."/>
      <w:lvlJc w:val="left"/>
      <w:pPr>
        <w:ind w:left="379" w:hanging="360"/>
      </w:pPr>
      <w:rPr>
        <w:rFonts w:hint="default"/>
        <w:b w:val="0"/>
        <w:i w:val="0"/>
        <w:color w:val="auto"/>
      </w:rPr>
    </w:lvl>
    <w:lvl w:ilvl="1" w:tplc="04150019" w:tentative="1">
      <w:start w:val="1"/>
      <w:numFmt w:val="lowerLetter"/>
      <w:lvlText w:val="%2."/>
      <w:lvlJc w:val="left"/>
      <w:pPr>
        <w:ind w:left="1099" w:hanging="360"/>
      </w:pPr>
    </w:lvl>
    <w:lvl w:ilvl="2" w:tplc="0415001B" w:tentative="1">
      <w:start w:val="1"/>
      <w:numFmt w:val="lowerRoman"/>
      <w:lvlText w:val="%3."/>
      <w:lvlJc w:val="right"/>
      <w:pPr>
        <w:ind w:left="1819" w:hanging="180"/>
      </w:pPr>
    </w:lvl>
    <w:lvl w:ilvl="3" w:tplc="0415000F" w:tentative="1">
      <w:start w:val="1"/>
      <w:numFmt w:val="decimal"/>
      <w:lvlText w:val="%4."/>
      <w:lvlJc w:val="left"/>
      <w:pPr>
        <w:ind w:left="2539" w:hanging="360"/>
      </w:pPr>
    </w:lvl>
    <w:lvl w:ilvl="4" w:tplc="04150019" w:tentative="1">
      <w:start w:val="1"/>
      <w:numFmt w:val="lowerLetter"/>
      <w:lvlText w:val="%5."/>
      <w:lvlJc w:val="left"/>
      <w:pPr>
        <w:ind w:left="3259" w:hanging="360"/>
      </w:pPr>
    </w:lvl>
    <w:lvl w:ilvl="5" w:tplc="0415001B" w:tentative="1">
      <w:start w:val="1"/>
      <w:numFmt w:val="lowerRoman"/>
      <w:lvlText w:val="%6."/>
      <w:lvlJc w:val="right"/>
      <w:pPr>
        <w:ind w:left="3979" w:hanging="180"/>
      </w:pPr>
    </w:lvl>
    <w:lvl w:ilvl="6" w:tplc="0415000F" w:tentative="1">
      <w:start w:val="1"/>
      <w:numFmt w:val="decimal"/>
      <w:lvlText w:val="%7."/>
      <w:lvlJc w:val="left"/>
      <w:pPr>
        <w:ind w:left="4699" w:hanging="360"/>
      </w:pPr>
    </w:lvl>
    <w:lvl w:ilvl="7" w:tplc="04150019" w:tentative="1">
      <w:start w:val="1"/>
      <w:numFmt w:val="lowerLetter"/>
      <w:lvlText w:val="%8."/>
      <w:lvlJc w:val="left"/>
      <w:pPr>
        <w:ind w:left="5419" w:hanging="360"/>
      </w:pPr>
    </w:lvl>
    <w:lvl w:ilvl="8" w:tplc="0415001B" w:tentative="1">
      <w:start w:val="1"/>
      <w:numFmt w:val="lowerRoman"/>
      <w:lvlText w:val="%9."/>
      <w:lvlJc w:val="right"/>
      <w:pPr>
        <w:ind w:left="6139" w:hanging="180"/>
      </w:pPr>
    </w:lvl>
  </w:abstractNum>
  <w:abstractNum w:abstractNumId="6">
    <w:nsid w:val="24214129"/>
    <w:multiLevelType w:val="hybridMultilevel"/>
    <w:tmpl w:val="B50CFACE"/>
    <w:lvl w:ilvl="0" w:tplc="660C61B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26BC46C0"/>
    <w:multiLevelType w:val="hybridMultilevel"/>
    <w:tmpl w:val="114CF48A"/>
    <w:lvl w:ilvl="0" w:tplc="91C80DFC">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29B36BCE"/>
    <w:multiLevelType w:val="hybridMultilevel"/>
    <w:tmpl w:val="1D14F01E"/>
    <w:lvl w:ilvl="0" w:tplc="B7C48C7E">
      <w:start w:val="1"/>
      <w:numFmt w:val="lowerLetter"/>
      <w:lvlText w:val="%1)"/>
      <w:lvlJc w:val="left"/>
      <w:pPr>
        <w:ind w:left="1068" w:hanging="360"/>
      </w:pPr>
      <w:rPr>
        <w:rFonts w:ascii="Times New Roman" w:hAnsi="Times New Roman" w:cs="Arial" w:hint="default"/>
        <w:b w:val="0"/>
        <w:i w:val="0"/>
        <w:sz w:val="24"/>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nsid w:val="2CCB32BE"/>
    <w:multiLevelType w:val="hybridMultilevel"/>
    <w:tmpl w:val="C0A87600"/>
    <w:lvl w:ilvl="0" w:tplc="3DA2BD22">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2D722A1C"/>
    <w:multiLevelType w:val="singleLevel"/>
    <w:tmpl w:val="CE52DA44"/>
    <w:lvl w:ilvl="0">
      <w:start w:val="1"/>
      <w:numFmt w:val="decimal"/>
      <w:lvlText w:val="%1)"/>
      <w:legacy w:legacy="1" w:legacySpace="0" w:legacyIndent="341"/>
      <w:lvlJc w:val="left"/>
      <w:rPr>
        <w:rFonts w:ascii="Times New Roman" w:hAnsi="Times New Roman" w:hint="default"/>
      </w:rPr>
    </w:lvl>
  </w:abstractNum>
  <w:abstractNum w:abstractNumId="11">
    <w:nsid w:val="3BE032F3"/>
    <w:multiLevelType w:val="multilevel"/>
    <w:tmpl w:val="CDE6A424"/>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nsid w:val="3F2E0A87"/>
    <w:multiLevelType w:val="hybridMultilevel"/>
    <w:tmpl w:val="40160018"/>
    <w:lvl w:ilvl="0" w:tplc="3DA2BD22">
      <w:start w:val="1"/>
      <w:numFmt w:val="decimal"/>
      <w:lvlText w:val="%1."/>
      <w:lvlJc w:val="left"/>
      <w:pPr>
        <w:ind w:left="379" w:hanging="360"/>
      </w:pPr>
      <w:rPr>
        <w:rFonts w:hint="default"/>
        <w:b w:val="0"/>
        <w:i w:val="0"/>
        <w:color w:val="auto"/>
      </w:rPr>
    </w:lvl>
    <w:lvl w:ilvl="1" w:tplc="04150019">
      <w:start w:val="1"/>
      <w:numFmt w:val="lowerLetter"/>
      <w:lvlText w:val="%2."/>
      <w:lvlJc w:val="left"/>
      <w:pPr>
        <w:ind w:left="1099" w:hanging="360"/>
      </w:pPr>
    </w:lvl>
    <w:lvl w:ilvl="2" w:tplc="0415001B" w:tentative="1">
      <w:start w:val="1"/>
      <w:numFmt w:val="lowerRoman"/>
      <w:lvlText w:val="%3."/>
      <w:lvlJc w:val="right"/>
      <w:pPr>
        <w:ind w:left="1819" w:hanging="180"/>
      </w:pPr>
    </w:lvl>
    <w:lvl w:ilvl="3" w:tplc="0415000F" w:tentative="1">
      <w:start w:val="1"/>
      <w:numFmt w:val="decimal"/>
      <w:lvlText w:val="%4."/>
      <w:lvlJc w:val="left"/>
      <w:pPr>
        <w:ind w:left="2539" w:hanging="360"/>
      </w:pPr>
    </w:lvl>
    <w:lvl w:ilvl="4" w:tplc="04150019" w:tentative="1">
      <w:start w:val="1"/>
      <w:numFmt w:val="lowerLetter"/>
      <w:lvlText w:val="%5."/>
      <w:lvlJc w:val="left"/>
      <w:pPr>
        <w:ind w:left="3259" w:hanging="360"/>
      </w:pPr>
    </w:lvl>
    <w:lvl w:ilvl="5" w:tplc="0415001B" w:tentative="1">
      <w:start w:val="1"/>
      <w:numFmt w:val="lowerRoman"/>
      <w:lvlText w:val="%6."/>
      <w:lvlJc w:val="right"/>
      <w:pPr>
        <w:ind w:left="3979" w:hanging="180"/>
      </w:pPr>
    </w:lvl>
    <w:lvl w:ilvl="6" w:tplc="0415000F" w:tentative="1">
      <w:start w:val="1"/>
      <w:numFmt w:val="decimal"/>
      <w:lvlText w:val="%7."/>
      <w:lvlJc w:val="left"/>
      <w:pPr>
        <w:ind w:left="4699" w:hanging="360"/>
      </w:pPr>
    </w:lvl>
    <w:lvl w:ilvl="7" w:tplc="04150019" w:tentative="1">
      <w:start w:val="1"/>
      <w:numFmt w:val="lowerLetter"/>
      <w:lvlText w:val="%8."/>
      <w:lvlJc w:val="left"/>
      <w:pPr>
        <w:ind w:left="5419" w:hanging="360"/>
      </w:pPr>
    </w:lvl>
    <w:lvl w:ilvl="8" w:tplc="0415001B" w:tentative="1">
      <w:start w:val="1"/>
      <w:numFmt w:val="lowerRoman"/>
      <w:lvlText w:val="%9."/>
      <w:lvlJc w:val="right"/>
      <w:pPr>
        <w:ind w:left="6139" w:hanging="180"/>
      </w:pPr>
    </w:lvl>
  </w:abstractNum>
  <w:abstractNum w:abstractNumId="13">
    <w:nsid w:val="43473F4E"/>
    <w:multiLevelType w:val="hybridMultilevel"/>
    <w:tmpl w:val="A38A75E2"/>
    <w:lvl w:ilvl="0" w:tplc="91C80DFC">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4678372B"/>
    <w:multiLevelType w:val="hybridMultilevel"/>
    <w:tmpl w:val="77CE757C"/>
    <w:lvl w:ilvl="0" w:tplc="3DA2BD22">
      <w:start w:val="1"/>
      <w:numFmt w:val="decimal"/>
      <w:lvlText w:val="%1."/>
      <w:lvlJc w:val="left"/>
      <w:pPr>
        <w:ind w:left="370" w:hanging="360"/>
      </w:pPr>
      <w:rPr>
        <w:rFonts w:hint="default"/>
        <w:b w:val="0"/>
        <w:i w:val="0"/>
        <w:color w:val="auto"/>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15">
    <w:nsid w:val="46A9737D"/>
    <w:multiLevelType w:val="hybridMultilevel"/>
    <w:tmpl w:val="B3266C7A"/>
    <w:lvl w:ilvl="0" w:tplc="3DA2BD22">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482B65D1"/>
    <w:multiLevelType w:val="hybridMultilevel"/>
    <w:tmpl w:val="7B8AC7CE"/>
    <w:lvl w:ilvl="0" w:tplc="07C0CAF4">
      <w:start w:val="2"/>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8F779A4"/>
    <w:multiLevelType w:val="hybridMultilevel"/>
    <w:tmpl w:val="C450D798"/>
    <w:lvl w:ilvl="0" w:tplc="3A10D55A">
      <w:start w:val="3"/>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94D4972"/>
    <w:multiLevelType w:val="hybridMultilevel"/>
    <w:tmpl w:val="F9DC1B4C"/>
    <w:lvl w:ilvl="0" w:tplc="146CB068">
      <w:start w:val="1"/>
      <w:numFmt w:val="decimal"/>
      <w:lvlText w:val="%1."/>
      <w:lvlJc w:val="left"/>
      <w:pPr>
        <w:ind w:left="389" w:hanging="360"/>
      </w:pPr>
      <w:rPr>
        <w:rFonts w:hint="default"/>
        <w:b w:val="0"/>
        <w:i w:val="0"/>
        <w:color w:val="auto"/>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19">
    <w:nsid w:val="4B024208"/>
    <w:multiLevelType w:val="hybridMultilevel"/>
    <w:tmpl w:val="E5547DE2"/>
    <w:lvl w:ilvl="0" w:tplc="0CCEAB16">
      <w:start w:val="1"/>
      <w:numFmt w:val="decimal"/>
      <w:lvlText w:val="%1)"/>
      <w:lvlJc w:val="right"/>
      <w:pPr>
        <w:ind w:left="360" w:hanging="360"/>
      </w:pPr>
      <w:rPr>
        <w:rFonts w:hint="default"/>
        <w:b w:val="0"/>
        <w:i w:val="0"/>
        <w:color w:val="auto"/>
      </w:rPr>
    </w:lvl>
    <w:lvl w:ilvl="1" w:tplc="57388764">
      <w:start w:val="1"/>
      <w:numFmt w:val="decimal"/>
      <w:lvlText w:val="%2)"/>
      <w:lvlJc w:val="left"/>
      <w:pPr>
        <w:ind w:left="1080" w:hanging="360"/>
      </w:pPr>
      <w:rPr>
        <w:rFonts w:ascii="Times New Roman" w:hAnsi="Times New Roman" w:hint="default"/>
        <w:b w:val="0"/>
        <w:i w:val="0"/>
        <w:sz w:val="24"/>
      </w:rPr>
    </w:lvl>
    <w:lvl w:ilvl="2" w:tplc="D8D29C6A">
      <w:start w:val="1"/>
      <w:numFmt w:val="decimal"/>
      <w:lvlText w:val="%3)"/>
      <w:lvlJc w:val="left"/>
      <w:pPr>
        <w:ind w:left="1800" w:hanging="180"/>
      </w:pPr>
      <w:rPr>
        <w:rFonts w:hint="default"/>
        <w:b w:val="0"/>
        <w:i w:val="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F09444D"/>
    <w:multiLevelType w:val="hybridMultilevel"/>
    <w:tmpl w:val="CB60C156"/>
    <w:lvl w:ilvl="0" w:tplc="EA4E6316">
      <w:start w:val="3"/>
      <w:numFmt w:val="decimal"/>
      <w:lvlText w:val="%1."/>
      <w:lvlJc w:val="left"/>
      <w:pPr>
        <w:tabs>
          <w:tab w:val="num" w:pos="680"/>
        </w:tabs>
        <w:ind w:left="680" w:hanging="397"/>
      </w:pPr>
      <w:rPr>
        <w:rFonts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40745F6"/>
    <w:multiLevelType w:val="hybridMultilevel"/>
    <w:tmpl w:val="42E6BFAE"/>
    <w:lvl w:ilvl="0" w:tplc="3DA2BD22">
      <w:start w:val="1"/>
      <w:numFmt w:val="decimal"/>
      <w:lvlText w:val="%1."/>
      <w:lvlJc w:val="left"/>
      <w:pPr>
        <w:ind w:left="370" w:hanging="360"/>
      </w:pPr>
      <w:rPr>
        <w:rFonts w:hint="default"/>
        <w:b w:val="0"/>
        <w:i w:val="0"/>
        <w:color w:val="auto"/>
      </w:rPr>
    </w:lvl>
    <w:lvl w:ilvl="1" w:tplc="04150019">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22">
    <w:nsid w:val="574C45BC"/>
    <w:multiLevelType w:val="hybridMultilevel"/>
    <w:tmpl w:val="15EC85CE"/>
    <w:lvl w:ilvl="0" w:tplc="04150011">
      <w:start w:val="1"/>
      <w:numFmt w:val="decimal"/>
      <w:lvlText w:val="%1)"/>
      <w:lvlJc w:val="left"/>
      <w:pPr>
        <w:tabs>
          <w:tab w:val="num" w:pos="786"/>
        </w:tabs>
        <w:ind w:left="786" w:hanging="360"/>
      </w:pPr>
    </w:lvl>
    <w:lvl w:ilvl="1" w:tplc="5DF4B0F4">
      <w:start w:val="1"/>
      <w:numFmt w:val="decimal"/>
      <w:lvlText w:val="%2."/>
      <w:lvlJc w:val="left"/>
      <w:pPr>
        <w:tabs>
          <w:tab w:val="num" w:pos="1506"/>
        </w:tabs>
        <w:ind w:left="1506" w:hanging="360"/>
      </w:pPr>
      <w:rPr>
        <w:rFonts w:hint="default"/>
        <w:sz w:val="24"/>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23">
    <w:nsid w:val="59462C14"/>
    <w:multiLevelType w:val="hybridMultilevel"/>
    <w:tmpl w:val="488C6ED2"/>
    <w:lvl w:ilvl="0" w:tplc="3DA2BD22">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5D735C57"/>
    <w:multiLevelType w:val="hybridMultilevel"/>
    <w:tmpl w:val="831ADA66"/>
    <w:lvl w:ilvl="0" w:tplc="1A0EE97E">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5F31283F"/>
    <w:multiLevelType w:val="hybridMultilevel"/>
    <w:tmpl w:val="D25C9AF4"/>
    <w:lvl w:ilvl="0" w:tplc="A4A4BBCA">
      <w:start w:val="1"/>
      <w:numFmt w:val="decimal"/>
      <w:lvlText w:val="%1)"/>
      <w:lvlJc w:val="left"/>
      <w:pPr>
        <w:tabs>
          <w:tab w:val="num" w:pos="749"/>
        </w:tabs>
        <w:ind w:left="749" w:hanging="360"/>
      </w:pPr>
      <w:rPr>
        <w:rFonts w:hint="default"/>
      </w:rPr>
    </w:lvl>
    <w:lvl w:ilvl="1" w:tplc="04150019" w:tentative="1">
      <w:start w:val="1"/>
      <w:numFmt w:val="lowerLetter"/>
      <w:lvlText w:val="%2."/>
      <w:lvlJc w:val="left"/>
      <w:pPr>
        <w:tabs>
          <w:tab w:val="num" w:pos="1469"/>
        </w:tabs>
        <w:ind w:left="1469" w:hanging="360"/>
      </w:pPr>
    </w:lvl>
    <w:lvl w:ilvl="2" w:tplc="0415001B" w:tentative="1">
      <w:start w:val="1"/>
      <w:numFmt w:val="lowerRoman"/>
      <w:lvlText w:val="%3."/>
      <w:lvlJc w:val="right"/>
      <w:pPr>
        <w:tabs>
          <w:tab w:val="num" w:pos="2189"/>
        </w:tabs>
        <w:ind w:left="2189" w:hanging="180"/>
      </w:pPr>
    </w:lvl>
    <w:lvl w:ilvl="3" w:tplc="0415000F" w:tentative="1">
      <w:start w:val="1"/>
      <w:numFmt w:val="decimal"/>
      <w:lvlText w:val="%4."/>
      <w:lvlJc w:val="left"/>
      <w:pPr>
        <w:tabs>
          <w:tab w:val="num" w:pos="2909"/>
        </w:tabs>
        <w:ind w:left="2909" w:hanging="360"/>
      </w:pPr>
    </w:lvl>
    <w:lvl w:ilvl="4" w:tplc="04150019" w:tentative="1">
      <w:start w:val="1"/>
      <w:numFmt w:val="lowerLetter"/>
      <w:lvlText w:val="%5."/>
      <w:lvlJc w:val="left"/>
      <w:pPr>
        <w:tabs>
          <w:tab w:val="num" w:pos="3629"/>
        </w:tabs>
        <w:ind w:left="3629" w:hanging="360"/>
      </w:pPr>
    </w:lvl>
    <w:lvl w:ilvl="5" w:tplc="0415001B" w:tentative="1">
      <w:start w:val="1"/>
      <w:numFmt w:val="lowerRoman"/>
      <w:lvlText w:val="%6."/>
      <w:lvlJc w:val="right"/>
      <w:pPr>
        <w:tabs>
          <w:tab w:val="num" w:pos="4349"/>
        </w:tabs>
        <w:ind w:left="4349" w:hanging="180"/>
      </w:pPr>
    </w:lvl>
    <w:lvl w:ilvl="6" w:tplc="0415000F" w:tentative="1">
      <w:start w:val="1"/>
      <w:numFmt w:val="decimal"/>
      <w:lvlText w:val="%7."/>
      <w:lvlJc w:val="left"/>
      <w:pPr>
        <w:tabs>
          <w:tab w:val="num" w:pos="5069"/>
        </w:tabs>
        <w:ind w:left="5069" w:hanging="360"/>
      </w:pPr>
    </w:lvl>
    <w:lvl w:ilvl="7" w:tplc="04150019" w:tentative="1">
      <w:start w:val="1"/>
      <w:numFmt w:val="lowerLetter"/>
      <w:lvlText w:val="%8."/>
      <w:lvlJc w:val="left"/>
      <w:pPr>
        <w:tabs>
          <w:tab w:val="num" w:pos="5789"/>
        </w:tabs>
        <w:ind w:left="5789" w:hanging="360"/>
      </w:pPr>
    </w:lvl>
    <w:lvl w:ilvl="8" w:tplc="0415001B" w:tentative="1">
      <w:start w:val="1"/>
      <w:numFmt w:val="lowerRoman"/>
      <w:lvlText w:val="%9."/>
      <w:lvlJc w:val="right"/>
      <w:pPr>
        <w:tabs>
          <w:tab w:val="num" w:pos="6509"/>
        </w:tabs>
        <w:ind w:left="6509" w:hanging="180"/>
      </w:pPr>
    </w:lvl>
  </w:abstractNum>
  <w:abstractNum w:abstractNumId="26">
    <w:nsid w:val="5F852C6D"/>
    <w:multiLevelType w:val="singleLevel"/>
    <w:tmpl w:val="0D12C482"/>
    <w:lvl w:ilvl="0">
      <w:start w:val="1"/>
      <w:numFmt w:val="decimal"/>
      <w:lvlText w:val="%1)"/>
      <w:legacy w:legacy="1" w:legacySpace="0" w:legacyIndent="346"/>
      <w:lvlJc w:val="left"/>
      <w:rPr>
        <w:rFonts w:ascii="Times New Roman" w:hAnsi="Times New Roman" w:hint="default"/>
      </w:rPr>
    </w:lvl>
  </w:abstractNum>
  <w:abstractNum w:abstractNumId="27">
    <w:nsid w:val="63353588"/>
    <w:multiLevelType w:val="hybridMultilevel"/>
    <w:tmpl w:val="AEA8E402"/>
    <w:lvl w:ilvl="0" w:tplc="D8D29C6A">
      <w:start w:val="1"/>
      <w:numFmt w:val="decimal"/>
      <w:lvlText w:val="%1)"/>
      <w:lvlJc w:val="left"/>
      <w:pPr>
        <w:ind w:left="1060" w:hanging="360"/>
      </w:pPr>
      <w:rPr>
        <w:rFonts w:hint="default"/>
        <w:b w:val="0"/>
        <w:i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8">
    <w:nsid w:val="659A0623"/>
    <w:multiLevelType w:val="hybridMultilevel"/>
    <w:tmpl w:val="3962CEB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6CC45AB1"/>
    <w:multiLevelType w:val="hybridMultilevel"/>
    <w:tmpl w:val="042EAF7E"/>
    <w:lvl w:ilvl="0" w:tplc="3DA2BD22">
      <w:start w:val="1"/>
      <w:numFmt w:val="decimal"/>
      <w:lvlText w:val="%1."/>
      <w:lvlJc w:val="left"/>
      <w:pPr>
        <w:ind w:left="422" w:hanging="360"/>
      </w:pPr>
      <w:rPr>
        <w:rFonts w:hint="default"/>
        <w:b w:val="0"/>
        <w:i w:val="0"/>
        <w:color w:val="auto"/>
      </w:rPr>
    </w:lvl>
    <w:lvl w:ilvl="1" w:tplc="3DA2BD22">
      <w:start w:val="1"/>
      <w:numFmt w:val="decimal"/>
      <w:lvlText w:val="%2."/>
      <w:lvlJc w:val="left"/>
      <w:pPr>
        <w:ind w:left="1142" w:hanging="360"/>
      </w:pPr>
      <w:rPr>
        <w:rFonts w:hint="default"/>
        <w:b w:val="0"/>
        <w:i w:val="0"/>
        <w:color w:val="auto"/>
      </w:rPr>
    </w:lvl>
    <w:lvl w:ilvl="2" w:tplc="0415001B" w:tentative="1">
      <w:start w:val="1"/>
      <w:numFmt w:val="lowerRoman"/>
      <w:lvlText w:val="%3."/>
      <w:lvlJc w:val="right"/>
      <w:pPr>
        <w:ind w:left="1862" w:hanging="180"/>
      </w:pPr>
    </w:lvl>
    <w:lvl w:ilvl="3" w:tplc="0415000F" w:tentative="1">
      <w:start w:val="1"/>
      <w:numFmt w:val="decimal"/>
      <w:lvlText w:val="%4."/>
      <w:lvlJc w:val="left"/>
      <w:pPr>
        <w:ind w:left="2582" w:hanging="360"/>
      </w:pPr>
    </w:lvl>
    <w:lvl w:ilvl="4" w:tplc="04150019" w:tentative="1">
      <w:start w:val="1"/>
      <w:numFmt w:val="lowerLetter"/>
      <w:lvlText w:val="%5."/>
      <w:lvlJc w:val="left"/>
      <w:pPr>
        <w:ind w:left="3302" w:hanging="360"/>
      </w:pPr>
    </w:lvl>
    <w:lvl w:ilvl="5" w:tplc="0415001B" w:tentative="1">
      <w:start w:val="1"/>
      <w:numFmt w:val="lowerRoman"/>
      <w:lvlText w:val="%6."/>
      <w:lvlJc w:val="right"/>
      <w:pPr>
        <w:ind w:left="4022" w:hanging="180"/>
      </w:pPr>
    </w:lvl>
    <w:lvl w:ilvl="6" w:tplc="0415000F" w:tentative="1">
      <w:start w:val="1"/>
      <w:numFmt w:val="decimal"/>
      <w:lvlText w:val="%7."/>
      <w:lvlJc w:val="left"/>
      <w:pPr>
        <w:ind w:left="4742" w:hanging="360"/>
      </w:pPr>
    </w:lvl>
    <w:lvl w:ilvl="7" w:tplc="04150019" w:tentative="1">
      <w:start w:val="1"/>
      <w:numFmt w:val="lowerLetter"/>
      <w:lvlText w:val="%8."/>
      <w:lvlJc w:val="left"/>
      <w:pPr>
        <w:ind w:left="5462" w:hanging="360"/>
      </w:pPr>
    </w:lvl>
    <w:lvl w:ilvl="8" w:tplc="0415001B" w:tentative="1">
      <w:start w:val="1"/>
      <w:numFmt w:val="lowerRoman"/>
      <w:lvlText w:val="%9."/>
      <w:lvlJc w:val="right"/>
      <w:pPr>
        <w:ind w:left="6182" w:hanging="180"/>
      </w:pPr>
    </w:lvl>
  </w:abstractNum>
  <w:abstractNum w:abstractNumId="30">
    <w:nsid w:val="6EDF2399"/>
    <w:multiLevelType w:val="hybridMultilevel"/>
    <w:tmpl w:val="E13AF962"/>
    <w:lvl w:ilvl="0" w:tplc="3DA2BD22">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7097170B"/>
    <w:multiLevelType w:val="hybridMultilevel"/>
    <w:tmpl w:val="6AC20144"/>
    <w:lvl w:ilvl="0" w:tplc="0415000F">
      <w:start w:val="1"/>
      <w:numFmt w:val="decimal"/>
      <w:lvlText w:val="%1."/>
      <w:lvlJc w:val="left"/>
      <w:pPr>
        <w:tabs>
          <w:tab w:val="num" w:pos="680"/>
        </w:tabs>
        <w:ind w:left="680" w:hanging="397"/>
      </w:pPr>
      <w:rPr>
        <w:rFonts w:hint="default"/>
        <w:b w:val="0"/>
        <w:sz w:val="24"/>
        <w:szCs w:val="24"/>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nsid w:val="71923F6E"/>
    <w:multiLevelType w:val="singleLevel"/>
    <w:tmpl w:val="8A22C1D4"/>
    <w:lvl w:ilvl="0">
      <w:start w:val="1"/>
      <w:numFmt w:val="decimal"/>
      <w:lvlText w:val="%1)"/>
      <w:legacy w:legacy="1" w:legacySpace="0" w:legacyIndent="360"/>
      <w:lvlJc w:val="left"/>
      <w:rPr>
        <w:rFonts w:ascii="Times New Roman" w:hAnsi="Times New Roman" w:hint="default"/>
      </w:rPr>
    </w:lvl>
  </w:abstractNum>
  <w:abstractNum w:abstractNumId="33">
    <w:nsid w:val="76823D71"/>
    <w:multiLevelType w:val="hybridMultilevel"/>
    <w:tmpl w:val="ADF2C4AC"/>
    <w:lvl w:ilvl="0" w:tplc="4A18DA32">
      <w:start w:val="1"/>
      <w:numFmt w:val="decimal"/>
      <w:lvlText w:val="%1)"/>
      <w:lvlJc w:val="left"/>
      <w:pPr>
        <w:tabs>
          <w:tab w:val="num" w:pos="2484"/>
        </w:tabs>
        <w:ind w:left="2484" w:hanging="360"/>
      </w:pPr>
      <w:rPr>
        <w:rFonts w:ascii="Times New Roman" w:hAnsi="Times New Roman" w:cs="Arial" w:hint="default"/>
        <w:b w:val="0"/>
        <w:i w:val="0"/>
        <w:color w:val="auto"/>
        <w:sz w:val="22"/>
      </w:rPr>
    </w:lvl>
    <w:lvl w:ilvl="1" w:tplc="04150019" w:tentative="1">
      <w:start w:val="1"/>
      <w:numFmt w:val="lowerLetter"/>
      <w:lvlText w:val="%2."/>
      <w:lvlJc w:val="left"/>
      <w:pPr>
        <w:ind w:left="1370" w:hanging="360"/>
      </w:pPr>
    </w:lvl>
    <w:lvl w:ilvl="2" w:tplc="0415001B" w:tentative="1">
      <w:start w:val="1"/>
      <w:numFmt w:val="lowerRoman"/>
      <w:lvlText w:val="%3."/>
      <w:lvlJc w:val="right"/>
      <w:pPr>
        <w:ind w:left="2090" w:hanging="180"/>
      </w:pPr>
    </w:lvl>
    <w:lvl w:ilvl="3" w:tplc="0415000F" w:tentative="1">
      <w:start w:val="1"/>
      <w:numFmt w:val="decimal"/>
      <w:lvlText w:val="%4."/>
      <w:lvlJc w:val="left"/>
      <w:pPr>
        <w:ind w:left="2810" w:hanging="360"/>
      </w:pPr>
    </w:lvl>
    <w:lvl w:ilvl="4" w:tplc="04150019" w:tentative="1">
      <w:start w:val="1"/>
      <w:numFmt w:val="lowerLetter"/>
      <w:lvlText w:val="%5."/>
      <w:lvlJc w:val="left"/>
      <w:pPr>
        <w:ind w:left="3530" w:hanging="360"/>
      </w:pPr>
    </w:lvl>
    <w:lvl w:ilvl="5" w:tplc="0415001B" w:tentative="1">
      <w:start w:val="1"/>
      <w:numFmt w:val="lowerRoman"/>
      <w:lvlText w:val="%6."/>
      <w:lvlJc w:val="right"/>
      <w:pPr>
        <w:ind w:left="4250" w:hanging="180"/>
      </w:pPr>
    </w:lvl>
    <w:lvl w:ilvl="6" w:tplc="0415000F" w:tentative="1">
      <w:start w:val="1"/>
      <w:numFmt w:val="decimal"/>
      <w:lvlText w:val="%7."/>
      <w:lvlJc w:val="left"/>
      <w:pPr>
        <w:ind w:left="4970" w:hanging="360"/>
      </w:pPr>
    </w:lvl>
    <w:lvl w:ilvl="7" w:tplc="04150019" w:tentative="1">
      <w:start w:val="1"/>
      <w:numFmt w:val="lowerLetter"/>
      <w:lvlText w:val="%8."/>
      <w:lvlJc w:val="left"/>
      <w:pPr>
        <w:ind w:left="5690" w:hanging="360"/>
      </w:pPr>
    </w:lvl>
    <w:lvl w:ilvl="8" w:tplc="0415001B" w:tentative="1">
      <w:start w:val="1"/>
      <w:numFmt w:val="lowerRoman"/>
      <w:lvlText w:val="%9."/>
      <w:lvlJc w:val="right"/>
      <w:pPr>
        <w:ind w:left="6410" w:hanging="180"/>
      </w:pPr>
    </w:lvl>
  </w:abstractNum>
  <w:abstractNum w:abstractNumId="34">
    <w:nsid w:val="77333505"/>
    <w:multiLevelType w:val="hybridMultilevel"/>
    <w:tmpl w:val="8CF898A4"/>
    <w:lvl w:ilvl="0" w:tplc="04150011">
      <w:start w:val="1"/>
      <w:numFmt w:val="decimal"/>
      <w:lvlText w:val="%1)"/>
      <w:lvlJc w:val="left"/>
      <w:pPr>
        <w:tabs>
          <w:tab w:val="num" w:pos="720"/>
        </w:tabs>
        <w:ind w:left="720" w:hanging="360"/>
      </w:pPr>
    </w:lvl>
    <w:lvl w:ilvl="1" w:tplc="CA026094">
      <w:start w:val="1"/>
      <w:numFmt w:val="decimal"/>
      <w:lvlText w:val="%2."/>
      <w:lvlJc w:val="left"/>
      <w:pPr>
        <w:tabs>
          <w:tab w:val="num" w:pos="1440"/>
        </w:tabs>
        <w:ind w:left="1440" w:hanging="360"/>
      </w:pPr>
      <w:rPr>
        <w:rFonts w:hint="default"/>
        <w:sz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7FE959F8"/>
    <w:multiLevelType w:val="hybridMultilevel"/>
    <w:tmpl w:val="A58C9D80"/>
    <w:lvl w:ilvl="0" w:tplc="4C060D06">
      <w:start w:val="3"/>
      <w:numFmt w:val="decimal"/>
      <w:lvlText w:val="%1."/>
      <w:lvlJc w:val="left"/>
      <w:pPr>
        <w:ind w:left="37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2"/>
  </w:num>
  <w:num w:numId="3">
    <w:abstractNumId w:val="26"/>
  </w:num>
  <w:num w:numId="4">
    <w:abstractNumId w:val="26"/>
    <w:lvlOverride w:ilvl="0">
      <w:lvl w:ilvl="0">
        <w:start w:val="1"/>
        <w:numFmt w:val="decimal"/>
        <w:lvlText w:val="%1)"/>
        <w:legacy w:legacy="1" w:legacySpace="0" w:legacyIndent="345"/>
        <w:lvlJc w:val="left"/>
        <w:rPr>
          <w:rFonts w:ascii="Times New Roman" w:hAnsi="Times New Roman" w:hint="default"/>
        </w:rPr>
      </w:lvl>
    </w:lvlOverride>
  </w:num>
  <w:num w:numId="5">
    <w:abstractNumId w:val="10"/>
  </w:num>
  <w:num w:numId="6">
    <w:abstractNumId w:val="22"/>
  </w:num>
  <w:num w:numId="7">
    <w:abstractNumId w:val="28"/>
  </w:num>
  <w:num w:numId="8">
    <w:abstractNumId w:val="34"/>
  </w:num>
  <w:num w:numId="9">
    <w:abstractNumId w:val="25"/>
  </w:num>
  <w:num w:numId="10">
    <w:abstractNumId w:val="27"/>
  </w:num>
  <w:num w:numId="11">
    <w:abstractNumId w:val="29"/>
  </w:num>
  <w:num w:numId="12">
    <w:abstractNumId w:val="21"/>
  </w:num>
  <w:num w:numId="13">
    <w:abstractNumId w:val="24"/>
  </w:num>
  <w:num w:numId="14">
    <w:abstractNumId w:val="30"/>
  </w:num>
  <w:num w:numId="15">
    <w:abstractNumId w:val="14"/>
  </w:num>
  <w:num w:numId="16">
    <w:abstractNumId w:val="17"/>
  </w:num>
  <w:num w:numId="17">
    <w:abstractNumId w:val="7"/>
  </w:num>
  <w:num w:numId="18">
    <w:abstractNumId w:val="23"/>
  </w:num>
  <w:num w:numId="19">
    <w:abstractNumId w:val="16"/>
  </w:num>
  <w:num w:numId="20">
    <w:abstractNumId w:val="15"/>
  </w:num>
  <w:num w:numId="21">
    <w:abstractNumId w:val="6"/>
  </w:num>
  <w:num w:numId="22">
    <w:abstractNumId w:val="18"/>
  </w:num>
  <w:num w:numId="23">
    <w:abstractNumId w:val="5"/>
  </w:num>
  <w:num w:numId="24">
    <w:abstractNumId w:val="9"/>
  </w:num>
  <w:num w:numId="25">
    <w:abstractNumId w:val="4"/>
  </w:num>
  <w:num w:numId="26">
    <w:abstractNumId w:val="13"/>
  </w:num>
  <w:num w:numId="27">
    <w:abstractNumId w:val="12"/>
  </w:num>
  <w:num w:numId="28">
    <w:abstractNumId w:val="2"/>
  </w:num>
  <w:num w:numId="29">
    <w:abstractNumId w:val="19"/>
  </w:num>
  <w:num w:numId="30">
    <w:abstractNumId w:val="11"/>
  </w:num>
  <w:num w:numId="31">
    <w:abstractNumId w:val="35"/>
  </w:num>
  <w:num w:numId="32">
    <w:abstractNumId w:val="1"/>
  </w:num>
  <w:num w:numId="33">
    <w:abstractNumId w:val="31"/>
  </w:num>
  <w:num w:numId="34">
    <w:abstractNumId w:val="3"/>
  </w:num>
  <w:num w:numId="35">
    <w:abstractNumId w:val="20"/>
  </w:num>
  <w:num w:numId="36">
    <w:abstractNumId w:val="33"/>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53C"/>
    <w:rsid w:val="00081FA0"/>
    <w:rsid w:val="0008636A"/>
    <w:rsid w:val="000C7C7E"/>
    <w:rsid w:val="0013650F"/>
    <w:rsid w:val="001C0723"/>
    <w:rsid w:val="002B0C75"/>
    <w:rsid w:val="004C0457"/>
    <w:rsid w:val="00523A48"/>
    <w:rsid w:val="00562509"/>
    <w:rsid w:val="00647724"/>
    <w:rsid w:val="00651B3C"/>
    <w:rsid w:val="006A008A"/>
    <w:rsid w:val="006B7127"/>
    <w:rsid w:val="006F32B5"/>
    <w:rsid w:val="007D24A2"/>
    <w:rsid w:val="007F64F2"/>
    <w:rsid w:val="00834B21"/>
    <w:rsid w:val="008529A3"/>
    <w:rsid w:val="008635D0"/>
    <w:rsid w:val="0088353C"/>
    <w:rsid w:val="00885444"/>
    <w:rsid w:val="00905565"/>
    <w:rsid w:val="00931F91"/>
    <w:rsid w:val="0096451C"/>
    <w:rsid w:val="00B64C48"/>
    <w:rsid w:val="00CE5C44"/>
    <w:rsid w:val="00D05C67"/>
    <w:rsid w:val="00DB2D9D"/>
    <w:rsid w:val="00E818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8353C"/>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8353C"/>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8353C"/>
    <w:rPr>
      <w:rFonts w:ascii="Arial" w:eastAsia="Times New Roman" w:hAnsi="Arial" w:cs="Arial"/>
      <w:b/>
      <w:bCs/>
      <w:kern w:val="32"/>
      <w:sz w:val="32"/>
      <w:szCs w:val="32"/>
      <w:lang w:eastAsia="pl-PL"/>
    </w:rPr>
  </w:style>
  <w:style w:type="paragraph" w:styleId="Tekstpodstawowy2">
    <w:name w:val="Body Text 2"/>
    <w:basedOn w:val="Normalny"/>
    <w:link w:val="Tekstpodstawowy2Znak"/>
    <w:rsid w:val="0088353C"/>
    <w:pPr>
      <w:widowControl/>
      <w:autoSpaceDE/>
      <w:autoSpaceDN/>
      <w:adjustRightInd/>
      <w:jc w:val="both"/>
    </w:pPr>
    <w:rPr>
      <w:rFonts w:ascii="Arial Unicode MS" w:hAnsi="Arial Unicode MS"/>
      <w:b/>
      <w:sz w:val="24"/>
    </w:rPr>
  </w:style>
  <w:style w:type="character" w:customStyle="1" w:styleId="Tekstpodstawowy2Znak">
    <w:name w:val="Tekst podstawowy 2 Znak"/>
    <w:basedOn w:val="Domylnaczcionkaakapitu"/>
    <w:link w:val="Tekstpodstawowy2"/>
    <w:rsid w:val="0088353C"/>
    <w:rPr>
      <w:rFonts w:ascii="Arial Unicode MS" w:eastAsia="Times New Roman" w:hAnsi="Arial Unicode MS" w:cs="Times New Roman"/>
      <w:b/>
      <w:sz w:val="24"/>
      <w:szCs w:val="20"/>
      <w:lang w:eastAsia="pl-PL"/>
    </w:rPr>
  </w:style>
  <w:style w:type="paragraph" w:styleId="Tekstpodstawowy3">
    <w:name w:val="Body Text 3"/>
    <w:basedOn w:val="Normalny"/>
    <w:link w:val="Tekstpodstawowy3Znak"/>
    <w:rsid w:val="0088353C"/>
    <w:pPr>
      <w:spacing w:after="120"/>
    </w:pPr>
    <w:rPr>
      <w:sz w:val="16"/>
      <w:szCs w:val="16"/>
    </w:rPr>
  </w:style>
  <w:style w:type="character" w:customStyle="1" w:styleId="Tekstpodstawowy3Znak">
    <w:name w:val="Tekst podstawowy 3 Znak"/>
    <w:basedOn w:val="Domylnaczcionkaakapitu"/>
    <w:link w:val="Tekstpodstawowy3"/>
    <w:rsid w:val="0088353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88353C"/>
    <w:pPr>
      <w:spacing w:after="120"/>
      <w:ind w:left="283"/>
    </w:pPr>
  </w:style>
  <w:style w:type="character" w:customStyle="1" w:styleId="TekstpodstawowywcityZnak">
    <w:name w:val="Tekst podstawowy wcięty Znak"/>
    <w:basedOn w:val="Domylnaczcionkaakapitu"/>
    <w:link w:val="Tekstpodstawowywcity"/>
    <w:rsid w:val="0088353C"/>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88353C"/>
    <w:pPr>
      <w:spacing w:after="120"/>
      <w:ind w:left="283"/>
    </w:pPr>
    <w:rPr>
      <w:sz w:val="16"/>
      <w:szCs w:val="16"/>
    </w:rPr>
  </w:style>
  <w:style w:type="character" w:customStyle="1" w:styleId="Tekstpodstawowywcity3Znak">
    <w:name w:val="Tekst podstawowy wcięty 3 Znak"/>
    <w:basedOn w:val="Domylnaczcionkaakapitu"/>
    <w:link w:val="Tekstpodstawowywcity3"/>
    <w:rsid w:val="0088353C"/>
    <w:rPr>
      <w:rFonts w:ascii="Times New Roman" w:eastAsia="Times New Roman" w:hAnsi="Times New Roman" w:cs="Times New Roman"/>
      <w:sz w:val="16"/>
      <w:szCs w:val="16"/>
      <w:lang w:eastAsia="pl-PL"/>
    </w:rPr>
  </w:style>
  <w:style w:type="paragraph" w:styleId="Tekstblokowy">
    <w:name w:val="Block Text"/>
    <w:basedOn w:val="Normalny"/>
    <w:rsid w:val="0088353C"/>
    <w:pPr>
      <w:shd w:val="clear" w:color="auto" w:fill="FFFFFF"/>
      <w:ind w:left="24" w:right="19"/>
      <w:jc w:val="both"/>
    </w:pPr>
    <w:rPr>
      <w:color w:val="000000"/>
      <w:sz w:val="24"/>
      <w:szCs w:val="25"/>
    </w:rPr>
  </w:style>
  <w:style w:type="paragraph" w:styleId="Nagwek">
    <w:name w:val="header"/>
    <w:basedOn w:val="Normalny"/>
    <w:link w:val="NagwekZnak"/>
    <w:uiPriority w:val="99"/>
    <w:unhideWhenUsed/>
    <w:rsid w:val="007F64F2"/>
    <w:pPr>
      <w:tabs>
        <w:tab w:val="center" w:pos="4536"/>
        <w:tab w:val="right" w:pos="9072"/>
      </w:tabs>
    </w:pPr>
  </w:style>
  <w:style w:type="character" w:customStyle="1" w:styleId="NagwekZnak">
    <w:name w:val="Nagłówek Znak"/>
    <w:basedOn w:val="Domylnaczcionkaakapitu"/>
    <w:link w:val="Nagwek"/>
    <w:uiPriority w:val="99"/>
    <w:rsid w:val="007F64F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F64F2"/>
    <w:pPr>
      <w:tabs>
        <w:tab w:val="center" w:pos="4536"/>
        <w:tab w:val="right" w:pos="9072"/>
      </w:tabs>
    </w:pPr>
  </w:style>
  <w:style w:type="character" w:customStyle="1" w:styleId="StopkaZnak">
    <w:name w:val="Stopka Znak"/>
    <w:basedOn w:val="Domylnaczcionkaakapitu"/>
    <w:link w:val="Stopka"/>
    <w:uiPriority w:val="99"/>
    <w:rsid w:val="007F64F2"/>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8353C"/>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8353C"/>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8353C"/>
    <w:rPr>
      <w:rFonts w:ascii="Arial" w:eastAsia="Times New Roman" w:hAnsi="Arial" w:cs="Arial"/>
      <w:b/>
      <w:bCs/>
      <w:kern w:val="32"/>
      <w:sz w:val="32"/>
      <w:szCs w:val="32"/>
      <w:lang w:eastAsia="pl-PL"/>
    </w:rPr>
  </w:style>
  <w:style w:type="paragraph" w:styleId="Tekstpodstawowy2">
    <w:name w:val="Body Text 2"/>
    <w:basedOn w:val="Normalny"/>
    <w:link w:val="Tekstpodstawowy2Znak"/>
    <w:rsid w:val="0088353C"/>
    <w:pPr>
      <w:widowControl/>
      <w:autoSpaceDE/>
      <w:autoSpaceDN/>
      <w:adjustRightInd/>
      <w:jc w:val="both"/>
    </w:pPr>
    <w:rPr>
      <w:rFonts w:ascii="Arial Unicode MS" w:hAnsi="Arial Unicode MS"/>
      <w:b/>
      <w:sz w:val="24"/>
    </w:rPr>
  </w:style>
  <w:style w:type="character" w:customStyle="1" w:styleId="Tekstpodstawowy2Znak">
    <w:name w:val="Tekst podstawowy 2 Znak"/>
    <w:basedOn w:val="Domylnaczcionkaakapitu"/>
    <w:link w:val="Tekstpodstawowy2"/>
    <w:rsid w:val="0088353C"/>
    <w:rPr>
      <w:rFonts w:ascii="Arial Unicode MS" w:eastAsia="Times New Roman" w:hAnsi="Arial Unicode MS" w:cs="Times New Roman"/>
      <w:b/>
      <w:sz w:val="24"/>
      <w:szCs w:val="20"/>
      <w:lang w:eastAsia="pl-PL"/>
    </w:rPr>
  </w:style>
  <w:style w:type="paragraph" w:styleId="Tekstpodstawowy3">
    <w:name w:val="Body Text 3"/>
    <w:basedOn w:val="Normalny"/>
    <w:link w:val="Tekstpodstawowy3Znak"/>
    <w:rsid w:val="0088353C"/>
    <w:pPr>
      <w:spacing w:after="120"/>
    </w:pPr>
    <w:rPr>
      <w:sz w:val="16"/>
      <w:szCs w:val="16"/>
    </w:rPr>
  </w:style>
  <w:style w:type="character" w:customStyle="1" w:styleId="Tekstpodstawowy3Znak">
    <w:name w:val="Tekst podstawowy 3 Znak"/>
    <w:basedOn w:val="Domylnaczcionkaakapitu"/>
    <w:link w:val="Tekstpodstawowy3"/>
    <w:rsid w:val="0088353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88353C"/>
    <w:pPr>
      <w:spacing w:after="120"/>
      <w:ind w:left="283"/>
    </w:pPr>
  </w:style>
  <w:style w:type="character" w:customStyle="1" w:styleId="TekstpodstawowywcityZnak">
    <w:name w:val="Tekst podstawowy wcięty Znak"/>
    <w:basedOn w:val="Domylnaczcionkaakapitu"/>
    <w:link w:val="Tekstpodstawowywcity"/>
    <w:rsid w:val="0088353C"/>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88353C"/>
    <w:pPr>
      <w:spacing w:after="120"/>
      <w:ind w:left="283"/>
    </w:pPr>
    <w:rPr>
      <w:sz w:val="16"/>
      <w:szCs w:val="16"/>
    </w:rPr>
  </w:style>
  <w:style w:type="character" w:customStyle="1" w:styleId="Tekstpodstawowywcity3Znak">
    <w:name w:val="Tekst podstawowy wcięty 3 Znak"/>
    <w:basedOn w:val="Domylnaczcionkaakapitu"/>
    <w:link w:val="Tekstpodstawowywcity3"/>
    <w:rsid w:val="0088353C"/>
    <w:rPr>
      <w:rFonts w:ascii="Times New Roman" w:eastAsia="Times New Roman" w:hAnsi="Times New Roman" w:cs="Times New Roman"/>
      <w:sz w:val="16"/>
      <w:szCs w:val="16"/>
      <w:lang w:eastAsia="pl-PL"/>
    </w:rPr>
  </w:style>
  <w:style w:type="paragraph" w:styleId="Tekstblokowy">
    <w:name w:val="Block Text"/>
    <w:basedOn w:val="Normalny"/>
    <w:rsid w:val="0088353C"/>
    <w:pPr>
      <w:shd w:val="clear" w:color="auto" w:fill="FFFFFF"/>
      <w:ind w:left="24" w:right="19"/>
      <w:jc w:val="both"/>
    </w:pPr>
    <w:rPr>
      <w:color w:val="000000"/>
      <w:sz w:val="24"/>
      <w:szCs w:val="25"/>
    </w:rPr>
  </w:style>
  <w:style w:type="paragraph" w:styleId="Nagwek">
    <w:name w:val="header"/>
    <w:basedOn w:val="Normalny"/>
    <w:link w:val="NagwekZnak"/>
    <w:uiPriority w:val="99"/>
    <w:unhideWhenUsed/>
    <w:rsid w:val="007F64F2"/>
    <w:pPr>
      <w:tabs>
        <w:tab w:val="center" w:pos="4536"/>
        <w:tab w:val="right" w:pos="9072"/>
      </w:tabs>
    </w:pPr>
  </w:style>
  <w:style w:type="character" w:customStyle="1" w:styleId="NagwekZnak">
    <w:name w:val="Nagłówek Znak"/>
    <w:basedOn w:val="Domylnaczcionkaakapitu"/>
    <w:link w:val="Nagwek"/>
    <w:uiPriority w:val="99"/>
    <w:rsid w:val="007F64F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F64F2"/>
    <w:pPr>
      <w:tabs>
        <w:tab w:val="center" w:pos="4536"/>
        <w:tab w:val="right" w:pos="9072"/>
      </w:tabs>
    </w:pPr>
  </w:style>
  <w:style w:type="character" w:customStyle="1" w:styleId="StopkaZnak">
    <w:name w:val="Stopka Znak"/>
    <w:basedOn w:val="Domylnaczcionkaakapitu"/>
    <w:link w:val="Stopka"/>
    <w:uiPriority w:val="99"/>
    <w:rsid w:val="007F64F2"/>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629236">
      <w:bodyDiv w:val="1"/>
      <w:marLeft w:val="0"/>
      <w:marRight w:val="0"/>
      <w:marTop w:val="0"/>
      <w:marBottom w:val="0"/>
      <w:divBdr>
        <w:top w:val="none" w:sz="0" w:space="0" w:color="auto"/>
        <w:left w:val="none" w:sz="0" w:space="0" w:color="auto"/>
        <w:bottom w:val="none" w:sz="0" w:space="0" w:color="auto"/>
        <w:right w:val="none" w:sz="0" w:space="0" w:color="auto"/>
      </w:divBdr>
    </w:div>
    <w:div w:id="1281180569">
      <w:bodyDiv w:val="1"/>
      <w:marLeft w:val="0"/>
      <w:marRight w:val="0"/>
      <w:marTop w:val="0"/>
      <w:marBottom w:val="0"/>
      <w:divBdr>
        <w:top w:val="none" w:sz="0" w:space="0" w:color="auto"/>
        <w:left w:val="none" w:sz="0" w:space="0" w:color="auto"/>
        <w:bottom w:val="none" w:sz="0" w:space="0" w:color="auto"/>
        <w:right w:val="none" w:sz="0" w:space="0" w:color="auto"/>
      </w:divBdr>
    </w:div>
    <w:div w:id="148643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8</Pages>
  <Words>3553</Words>
  <Characters>21321</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XX</cp:lastModifiedBy>
  <cp:revision>21</cp:revision>
  <cp:lastPrinted>2015-10-07T08:47:00Z</cp:lastPrinted>
  <dcterms:created xsi:type="dcterms:W3CDTF">2015-09-17T08:36:00Z</dcterms:created>
  <dcterms:modified xsi:type="dcterms:W3CDTF">2015-10-07T09:00:00Z</dcterms:modified>
</cp:coreProperties>
</file>