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709" w:rsidRPr="007B53F3" w:rsidRDefault="007B53F3" w:rsidP="00890709">
      <w:pPr>
        <w:jc w:val="right"/>
        <w:rPr>
          <w:b/>
          <w:spacing w:val="20"/>
        </w:rPr>
      </w:pPr>
      <w:r>
        <w:rPr>
          <w:b/>
          <w:spacing w:val="20"/>
        </w:rPr>
        <w:t>T</w:t>
      </w:r>
      <w:bookmarkStart w:id="0" w:name="_GoBack"/>
      <w:bookmarkEnd w:id="0"/>
      <w:r w:rsidR="00890709" w:rsidRPr="007B53F3">
        <w:rPr>
          <w:b/>
          <w:spacing w:val="20"/>
        </w:rPr>
        <w:t>abela nr 6</w:t>
      </w:r>
    </w:p>
    <w:p w:rsidR="00890709" w:rsidRDefault="00890709" w:rsidP="00890709">
      <w:pPr>
        <w:jc w:val="center"/>
        <w:rPr>
          <w:b/>
          <w:spacing w:val="20"/>
          <w:sz w:val="32"/>
          <w:szCs w:val="32"/>
        </w:rPr>
      </w:pPr>
    </w:p>
    <w:p w:rsidR="00890709" w:rsidRDefault="00890709" w:rsidP="00890709">
      <w:pPr>
        <w:spacing w:before="100" w:beforeAutospacing="1" w:after="100" w:afterAutospacing="1" w:line="360" w:lineRule="auto"/>
        <w:jc w:val="both"/>
        <w:rPr>
          <w:color w:val="000000"/>
        </w:rPr>
      </w:pPr>
      <w:r>
        <w:rPr>
          <w:b/>
          <w:bCs/>
          <w:color w:val="000000"/>
        </w:rPr>
        <w:t>Wykaz zobowiązań Uzdrowiskowej Gminy Miejskiej Szczawno-Zdrój  wg działów na dzień 30.06.2015 roku.</w:t>
      </w:r>
    </w:p>
    <w:p w:rsidR="00890709" w:rsidRDefault="00890709" w:rsidP="00890709">
      <w:pPr>
        <w:spacing w:before="100" w:beforeAutospacing="1" w:after="100" w:afterAutospacing="1"/>
        <w:jc w:val="both"/>
        <w:rPr>
          <w:color w:val="000000"/>
          <w:sz w:val="20"/>
          <w:szCs w:val="20"/>
        </w:rPr>
      </w:pPr>
    </w:p>
    <w:tbl>
      <w:tblPr>
        <w:tblW w:w="1336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2"/>
        <w:gridCol w:w="3946"/>
        <w:gridCol w:w="1438"/>
        <w:gridCol w:w="1432"/>
        <w:gridCol w:w="1583"/>
        <w:gridCol w:w="2016"/>
        <w:gridCol w:w="2046"/>
        <w:gridCol w:w="142"/>
      </w:tblGrid>
      <w:tr w:rsidR="00890709" w:rsidTr="00890709">
        <w:trPr>
          <w:tblCellSpacing w:w="0" w:type="dxa"/>
        </w:trPr>
        <w:tc>
          <w:tcPr>
            <w:tcW w:w="76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>Dział</w:t>
            </w:r>
          </w:p>
        </w:tc>
        <w:tc>
          <w:tcPr>
            <w:tcW w:w="394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>Na z w a</w:t>
            </w:r>
          </w:p>
        </w:tc>
        <w:tc>
          <w:tcPr>
            <w:tcW w:w="143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Zobowiązania ogółem</w:t>
            </w:r>
          </w:p>
        </w:tc>
        <w:tc>
          <w:tcPr>
            <w:tcW w:w="3015" w:type="dxa"/>
            <w:gridSpan w:val="2"/>
            <w:tcBorders>
              <w:top w:val="single" w:sz="6" w:space="0" w:color="000001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w tym wymagalne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90709" w:rsidRDefault="00890709">
            <w:pPr>
              <w:suppressAutoHyphens w:val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90709" w:rsidRDefault="00890709">
            <w:pPr>
              <w:suppressAutoHyphens w:val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90709" w:rsidRDefault="00890709">
            <w:pPr>
              <w:suppressAutoHyphens w:val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Powstałe w latach</w:t>
            </w:r>
          </w:p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ubiegłych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Powstałe w roku bieżącym</w:t>
            </w:r>
          </w:p>
        </w:tc>
        <w:tc>
          <w:tcPr>
            <w:tcW w:w="2016" w:type="dxa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single" w:sz="6" w:space="0" w:color="000001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3946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Transport i łączność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17.750,65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016" w:type="dxa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single" w:sz="6" w:space="0" w:color="000001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3946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Gospodarka mieszkaniowa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17.175,64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016" w:type="dxa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single" w:sz="6" w:space="0" w:color="000001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710</w:t>
            </w: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Działalność usługowa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6.535,90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750</w:t>
            </w: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Administracja publiczna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106.273,54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751</w:t>
            </w: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>
              <w:rPr>
                <w:color w:val="000000"/>
              </w:rPr>
              <w:t>Urzędy naczelnych organów władzy państwowej, kontroli i ochrony prawa oraz sądownictwa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162,87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754</w:t>
            </w: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Bezpieczeństwo publiczne i </w:t>
            </w:r>
            <w:proofErr w:type="spellStart"/>
            <w:r>
              <w:rPr>
                <w:color w:val="000000"/>
              </w:rPr>
              <w:t>ochr.p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poż</w:t>
            </w:r>
            <w:proofErr w:type="spellEnd"/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16.395,13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801</w:t>
            </w: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Oświata i wychowanie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101.327,48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1.568,26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851</w:t>
            </w: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Ochrona zdrowia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5.463,34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852</w:t>
            </w: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Pomoc społeczna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10.333,83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854</w:t>
            </w: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Edukacyjna opieka wychowawcza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1.970,45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Gospodarka komunalna i ochrona </w:t>
            </w:r>
            <w:proofErr w:type="spellStart"/>
            <w:r>
              <w:rPr>
                <w:color w:val="000000"/>
              </w:rPr>
              <w:t>środ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127.089,21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926</w:t>
            </w: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Kultura fizyczna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1.392,12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890709">
        <w:trPr>
          <w:trHeight w:val="420"/>
          <w:tblCellSpacing w:w="0" w:type="dxa"/>
        </w:trPr>
        <w:tc>
          <w:tcPr>
            <w:tcW w:w="7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O g ó ł e m</w:t>
            </w:r>
          </w:p>
        </w:tc>
        <w:tc>
          <w:tcPr>
            <w:tcW w:w="14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411.870,16</w:t>
            </w:r>
          </w:p>
        </w:tc>
        <w:tc>
          <w:tcPr>
            <w:tcW w:w="14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1.568,26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890709" w:rsidRDefault="00890709" w:rsidP="00890709">
      <w:pPr>
        <w:spacing w:before="100" w:beforeAutospacing="1" w:after="100" w:afterAutospacing="1"/>
        <w:jc w:val="both"/>
        <w:rPr>
          <w:color w:val="000000"/>
          <w:sz w:val="20"/>
          <w:szCs w:val="20"/>
        </w:rPr>
      </w:pPr>
    </w:p>
    <w:p w:rsidR="00890709" w:rsidRDefault="00890709" w:rsidP="00890709">
      <w:pPr>
        <w:rPr>
          <w:b/>
        </w:rPr>
      </w:pPr>
    </w:p>
    <w:p w:rsidR="00890709" w:rsidRDefault="00890709" w:rsidP="00890709">
      <w:pPr>
        <w:rPr>
          <w:b/>
        </w:rPr>
      </w:pPr>
    </w:p>
    <w:p w:rsidR="00686B7D" w:rsidRDefault="00686B7D"/>
    <w:sectPr w:rsidR="00686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7A9"/>
    <w:rsid w:val="00686B7D"/>
    <w:rsid w:val="007B53F3"/>
    <w:rsid w:val="00890709"/>
    <w:rsid w:val="008F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70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70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8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750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3</cp:revision>
  <dcterms:created xsi:type="dcterms:W3CDTF">2015-08-25T11:29:00Z</dcterms:created>
  <dcterms:modified xsi:type="dcterms:W3CDTF">2015-08-28T08:57:00Z</dcterms:modified>
</cp:coreProperties>
</file>